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imSun" w:hAnsi="SimSun"/>
          <w:b/>
          <w:sz w:val="44"/>
          <w:szCs w:val="44"/>
        </w:rPr>
      </w:pPr>
      <w:r>
        <w:rPr>
          <w:rFonts w:hint="eastAsia" w:ascii="SimSun" w:hAnsi="SimSun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福州市长乐区妇幼保健院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2020/11/24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SimSun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药房系统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黄代民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15080088772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菜单：查询统计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-药品库存查询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见截图1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）</w:t>
            </w:r>
          </w:p>
          <w:p>
            <w:pPr>
              <w:jc w:val="both"/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范例1：如截图1药品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“尼可刹米注射液”出现多批次购进价和零售价不一致情况，药品库存总金额和购进总金额未按多批次统计会出现误差。   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希望按批次统计改正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2021年1月15日前完成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需求背景：无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SimSun" w:hAnsi="SimSun" w:eastAsia="SimSun" w:cs="SimSun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SimSun" w:hAnsi="SimSun" w:cs="SimSun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SimSun" w:hAnsi="SimSun" w:cs="SimSun"/>
                <w:szCs w:val="21"/>
                <w:shd w:val="clear" w:color="auto" w:fill="FFFFFF"/>
              </w:rPr>
              <w:t>系统</w:t>
            </w:r>
            <w:r>
              <w:rPr>
                <w:rFonts w:ascii="SimSun" w:hAnsi="SimSun" w:cs="SimSun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SimSun" w:hAnsi="SimSun" w:cs="SimSun"/>
                <w:szCs w:val="21"/>
                <w:shd w:val="clear" w:color="auto" w:fill="FFFFFF"/>
              </w:rPr>
              <w:t xml:space="preserve"> </w:t>
            </w:r>
            <w:r>
              <w:rPr>
                <w:rFonts w:ascii="SimSun" w:hAnsi="SimSun" w:cs="SimSun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SimSun" w:hAnsi="SimSun" w:cs="SimSun"/>
                <w:szCs w:val="21"/>
                <w:shd w:val="clear" w:color="auto" w:fill="FFFFFF"/>
              </w:rPr>
              <w:t>新</w:t>
            </w:r>
            <w:r>
              <w:rPr>
                <w:rFonts w:ascii="SimSun" w:hAnsi="SimSun" w:cs="SimSun"/>
                <w:szCs w:val="21"/>
                <w:shd w:val="clear" w:color="auto" w:fill="FFFFFF"/>
              </w:rPr>
              <w:t>增需</w:t>
            </w:r>
            <w:r>
              <w:rPr>
                <w:rFonts w:hint="eastAsia" w:ascii="SimSun" w:hAnsi="SimSun" w:cs="SimSun"/>
                <w:szCs w:val="21"/>
                <w:shd w:val="clear" w:color="auto" w:fill="FFFFFF"/>
              </w:rPr>
              <w:t xml:space="preserve">求 </w:t>
            </w:r>
            <w:r>
              <w:rPr>
                <w:rFonts w:ascii="SimSun" w:hAnsi="SimSun" w:cs="SimSun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SimSun" w:hAnsi="SimSun" w:cs="SimSun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SimSun" w:hAnsi="SimSun" w:cs="SimSun"/>
                <w:szCs w:val="21"/>
                <w:shd w:val="clear" w:color="auto" w:fill="FFFFFF"/>
              </w:rPr>
              <w:t>□</w:t>
            </w:r>
            <w:r>
              <w:rPr>
                <w:rFonts w:hint="eastAsia" w:ascii="SimSun" w:hAnsi="SimSun" w:cs="SimSun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SimSun" w:hAnsi="SimSun" w:cs="SimSun"/>
                <w:szCs w:val="21"/>
                <w:shd w:val="clear" w:color="auto" w:fill="FFFFFF"/>
              </w:rPr>
              <w:t>□</w:t>
            </w:r>
            <w:r>
              <w:rPr>
                <w:rFonts w:hint="eastAsia" w:ascii="SimSun" w:hAnsi="SimSun" w:cs="SimSun"/>
                <w:szCs w:val="21"/>
                <w:shd w:val="clear" w:color="auto" w:fill="FFFFFF"/>
              </w:rPr>
              <w:t>其它</w:t>
            </w:r>
            <w:r>
              <w:rPr>
                <w:rFonts w:ascii="SimSun" w:hAnsi="SimSun" w:cs="SimSun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r>
        <w:rPr>
          <w:rFonts w:hint="eastAsia"/>
          <w:lang w:val="en-US" w:eastAsia="zh-CN"/>
        </w:rPr>
        <w:t xml:space="preserve">截图1： </w:t>
      </w:r>
      <w:r>
        <w:drawing>
          <wp:inline distT="0" distB="0" distL="114300" distR="114300">
            <wp:extent cx="5753735" cy="2981325"/>
            <wp:effectExtent l="0" t="0" r="18415" b="9525"/>
            <wp:docPr id="1" name="图片 1" descr="药房库存金额统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药房库存金额统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SimSun"/>
          <w:lang w:val="en-US" w:eastAsia="zh-CN"/>
        </w:rPr>
      </w:pPr>
    </w:p>
    <w:p>
      <w:pPr>
        <w:rPr>
          <w:rFonts w:hint="default" w:eastAsia="SimSun"/>
          <w:lang w:val="en-US" w:eastAsia="zh-CN"/>
        </w:rPr>
      </w:pPr>
      <w:r>
        <w:rPr>
          <w:rFonts w:hint="eastAsia"/>
          <w:lang w:val="en-US" w:eastAsia="zh-CN"/>
        </w:rPr>
        <w:t>跟踪文件：</w:t>
      </w:r>
      <w:r>
        <w:rPr>
          <w:rFonts w:hint="eastAsia"/>
          <w:lang w:val="en-US" w:eastAsia="zh-CN"/>
        </w:rPr>
        <w:object>
          <v:shape id="_x0000_i1026" o:spt="75" type="#_x0000_t75" style="height:38.25pt;width:102.75pt;" o:ole="t" filled="f" o:preferrelative="t" stroked="f" coordsize="21600,21600"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Package" ShapeID="_x0000_i1026" DrawAspect="Content" ObjectID="_1468075725" r:id="rId8">
            <o:LockedField>false</o:LockedField>
          </o:OLEObject>
        </w:objec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KaiTi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SimSun" w:hAnsi="SimSun"/>
              <w:sz w:val="21"/>
            </w:rPr>
          </w:pPr>
          <w:r>
            <w:rPr>
              <w:rFonts w:hint="eastAsia" w:ascii="SimSun" w:hAnsi="SimSun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SimSun" w:hAnsi="SimSun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SimSun" w:hAnsi="SimSun"/>
              <w:sz w:val="21"/>
              <w:szCs w:val="21"/>
            </w:rPr>
          </w:pPr>
          <w:r>
            <w:rPr>
              <w:rFonts w:hint="eastAsia" w:ascii="SimSun" w:hAnsi="SimSun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SimSun" w:hAnsi="SimSun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754B0"/>
    <w:rsid w:val="00CB26C1"/>
    <w:rsid w:val="00CC4BDD"/>
    <w:rsid w:val="00D63478"/>
    <w:rsid w:val="00DB44A6"/>
    <w:rsid w:val="00EF4CBE"/>
    <w:rsid w:val="024B51F0"/>
    <w:rsid w:val="03AB4A44"/>
    <w:rsid w:val="040C73E5"/>
    <w:rsid w:val="06020F59"/>
    <w:rsid w:val="10892D0F"/>
    <w:rsid w:val="18CC4E3D"/>
    <w:rsid w:val="1B452833"/>
    <w:rsid w:val="1E473F3F"/>
    <w:rsid w:val="1F911F4C"/>
    <w:rsid w:val="23902689"/>
    <w:rsid w:val="24A43A0B"/>
    <w:rsid w:val="262D1B92"/>
    <w:rsid w:val="299D0E19"/>
    <w:rsid w:val="373223A0"/>
    <w:rsid w:val="3B872E95"/>
    <w:rsid w:val="3D4C564D"/>
    <w:rsid w:val="4246370E"/>
    <w:rsid w:val="42BE25E6"/>
    <w:rsid w:val="4A444322"/>
    <w:rsid w:val="510E230F"/>
    <w:rsid w:val="518417AE"/>
    <w:rsid w:val="549260C6"/>
    <w:rsid w:val="622476C1"/>
    <w:rsid w:val="754E33F8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SimSun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1.bin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13</TotalTime>
  <ScaleCrop>false</ScaleCrop>
  <LinksUpToDate>false</LinksUpToDate>
  <CharactersWithSpaces>1133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ssoft</cp:lastModifiedBy>
  <dcterms:modified xsi:type="dcterms:W3CDTF">2020-12-18T06:59:34Z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