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70F" w:rsidRDefault="001F670F">
      <w:r>
        <w:rPr>
          <w:noProof/>
        </w:rPr>
        <w:drawing>
          <wp:inline distT="0" distB="0" distL="0" distR="0">
            <wp:extent cx="5279781" cy="638175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-104" b="784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781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70F" w:rsidRDefault="001F670F" w:rsidP="00904883">
      <w:pPr>
        <w:pStyle w:val="a6"/>
        <w:numPr>
          <w:ilvl w:val="0"/>
          <w:numId w:val="1"/>
        </w:numPr>
        <w:ind w:firstLineChars="0"/>
        <w:rPr>
          <w:rFonts w:hint="eastAsia"/>
        </w:rPr>
      </w:pPr>
      <w:r w:rsidRPr="001F670F">
        <w:rPr>
          <w:rFonts w:hint="eastAsia"/>
        </w:rPr>
        <w:t>在项目管理系统下的医院收费项目管理</w:t>
      </w:r>
      <w:r>
        <w:rPr>
          <w:rFonts w:hint="eastAsia"/>
        </w:rPr>
        <w:t>增加“</w:t>
      </w:r>
      <w:r>
        <w:rPr>
          <w:rFonts w:hint="eastAsia"/>
        </w:rPr>
        <w:t>hrp</w:t>
      </w:r>
      <w:r>
        <w:rPr>
          <w:rFonts w:hint="eastAsia"/>
        </w:rPr>
        <w:t>新增</w:t>
      </w:r>
      <w:r w:rsidR="004305A7">
        <w:rPr>
          <w:rFonts w:hint="eastAsia"/>
        </w:rPr>
        <w:t>材料</w:t>
      </w:r>
      <w:r>
        <w:rPr>
          <w:rFonts w:hint="eastAsia"/>
        </w:rPr>
        <w:t>”按钮，进入</w:t>
      </w:r>
      <w:r>
        <w:rPr>
          <w:rFonts w:hint="eastAsia"/>
        </w:rPr>
        <w:t>HRP</w:t>
      </w:r>
      <w:r>
        <w:rPr>
          <w:rFonts w:hint="eastAsia"/>
        </w:rPr>
        <w:t>新增</w:t>
      </w:r>
      <w:r w:rsidR="004305A7">
        <w:rPr>
          <w:rFonts w:hint="eastAsia"/>
        </w:rPr>
        <w:t>材料</w:t>
      </w:r>
      <w:r>
        <w:rPr>
          <w:rFonts w:hint="eastAsia"/>
        </w:rPr>
        <w:t>编辑状态，按</w:t>
      </w:r>
      <w:r w:rsidR="004305A7">
        <w:rPr>
          <w:rFonts w:hint="eastAsia"/>
        </w:rPr>
        <w:t>HRP</w:t>
      </w:r>
      <w:r>
        <w:rPr>
          <w:rFonts w:hint="eastAsia"/>
        </w:rPr>
        <w:t>日期选择后进入新增耗材的编辑状态，编辑状态如耗材收费</w:t>
      </w:r>
      <w:r w:rsidR="004305A7">
        <w:rPr>
          <w:rFonts w:hint="eastAsia"/>
        </w:rPr>
        <w:t>项目管理</w:t>
      </w:r>
      <w:r>
        <w:rPr>
          <w:rFonts w:hint="eastAsia"/>
        </w:rPr>
        <w:t>界面，界面状态只是缺少编号，人工添加编号后保存确定完成新增耗材，不用像原来一条一条从</w:t>
      </w:r>
      <w:r w:rsidR="004305A7">
        <w:rPr>
          <w:rFonts w:hint="eastAsia"/>
        </w:rPr>
        <w:t>物资</w:t>
      </w:r>
      <w:r w:rsidR="004305A7">
        <w:rPr>
          <w:rFonts w:hint="eastAsia"/>
        </w:rPr>
        <w:t>-</w:t>
      </w:r>
      <w:r>
        <w:rPr>
          <w:rFonts w:hint="eastAsia"/>
        </w:rPr>
        <w:t>HRP</w:t>
      </w:r>
      <w:r w:rsidR="004305A7">
        <w:rPr>
          <w:rFonts w:hint="eastAsia"/>
        </w:rPr>
        <w:t>新增材料查询中选择增加，只需要人工编辑可收费耗材编码保存。</w:t>
      </w:r>
    </w:p>
    <w:p w:rsidR="00904883" w:rsidRDefault="00904883" w:rsidP="00904883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界面上增加可按除外内容的编码、名称、单价、型号、支持模糊查询</w:t>
      </w:r>
    </w:p>
    <w:p w:rsidR="001918E7" w:rsidRDefault="001F670F">
      <w:r>
        <w:rPr>
          <w:noProof/>
        </w:rPr>
        <w:drawing>
          <wp:inline distT="0" distB="0" distL="0" distR="0">
            <wp:extent cx="5267325" cy="2962275"/>
            <wp:effectExtent l="19050" t="0" r="9525" b="0"/>
            <wp:docPr id="7" name="图片 7" descr="C:\Documents and Settings\public\桌面\未命名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public\桌面\未命名.bmp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18E7" w:rsidSect="00131B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CB0" w:rsidRDefault="00F27CB0" w:rsidP="001F670F">
      <w:r>
        <w:separator/>
      </w:r>
    </w:p>
  </w:endnote>
  <w:endnote w:type="continuationSeparator" w:id="1">
    <w:p w:rsidR="00F27CB0" w:rsidRDefault="00F27CB0" w:rsidP="001F67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CB0" w:rsidRDefault="00F27CB0" w:rsidP="001F670F">
      <w:r>
        <w:separator/>
      </w:r>
    </w:p>
  </w:footnote>
  <w:footnote w:type="continuationSeparator" w:id="1">
    <w:p w:rsidR="00F27CB0" w:rsidRDefault="00F27CB0" w:rsidP="001F67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C1876"/>
    <w:multiLevelType w:val="hybridMultilevel"/>
    <w:tmpl w:val="8B14F66C"/>
    <w:lvl w:ilvl="0" w:tplc="4D5E9A2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670F"/>
    <w:rsid w:val="00131B8C"/>
    <w:rsid w:val="001918E7"/>
    <w:rsid w:val="001F670F"/>
    <w:rsid w:val="004305A7"/>
    <w:rsid w:val="00904883"/>
    <w:rsid w:val="00F27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B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670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670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F670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F670F"/>
    <w:rPr>
      <w:sz w:val="18"/>
      <w:szCs w:val="18"/>
    </w:rPr>
  </w:style>
  <w:style w:type="paragraph" w:styleId="a6">
    <w:name w:val="List Paragraph"/>
    <w:basedOn w:val="a"/>
    <w:uiPriority w:val="34"/>
    <w:qFormat/>
    <w:rsid w:val="0090488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18D94-0421-4F04-A918-4AA306852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164</Characters>
  <Application>Microsoft Office Word</Application>
  <DocSecurity>0</DocSecurity>
  <Lines>1</Lines>
  <Paragraphs>1</Paragraphs>
  <ScaleCrop>false</ScaleCrop>
  <Company>ITianKong.Com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陈旻</dc:creator>
  <cp:keywords/>
  <dc:description/>
  <cp:lastModifiedBy>陈旻</cp:lastModifiedBy>
  <cp:revision>3</cp:revision>
  <dcterms:created xsi:type="dcterms:W3CDTF">2019-01-16T03:00:00Z</dcterms:created>
  <dcterms:modified xsi:type="dcterms:W3CDTF">2019-01-16T03:03:00Z</dcterms:modified>
</cp:coreProperties>
</file>