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南平市一，住院病人启用多点结算以来，存在3个问题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多点结算的病人，在窗口重新结算后，ZY_PJSYQK对应的回收操作员错误，导致重新结算的收费员与‘多点结算’这个操作员的缴款报表不对。</w:t>
      </w:r>
    </w:p>
    <w:p>
      <w:pPr>
        <w:numPr>
          <w:numId w:val="0"/>
        </w:numPr>
      </w:pPr>
      <w:r>
        <w:drawing>
          <wp:inline distT="0" distB="0" distL="114300" distR="114300">
            <wp:extent cx="5272405" cy="3439795"/>
            <wp:effectExtent l="0" t="0" r="444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drawing>
          <wp:inline distT="0" distB="0" distL="114300" distR="114300">
            <wp:extent cx="5270500" cy="2248535"/>
            <wp:effectExtent l="0" t="0" r="635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ascii="Courier New" w:hAnsi="Courier New"/>
          <w:color w:val="000000"/>
          <w:sz w:val="20"/>
          <w:szCs w:val="24"/>
          <w:lang w:val="en-US" w:eastAsia="zh-CN"/>
        </w:rPr>
      </w:pPr>
      <w:r>
        <w:rPr>
          <w:rFonts w:hint="eastAsia"/>
          <w:lang w:val="en-US" w:eastAsia="zh-CN"/>
        </w:rPr>
        <w:t>修改</w:t>
      </w:r>
      <w:r>
        <w:rPr>
          <w:rFonts w:hint="default" w:ascii="Courier New" w:hAnsi="Courier New"/>
          <w:color w:val="000000"/>
          <w:sz w:val="20"/>
          <w:szCs w:val="24"/>
        </w:rPr>
        <w:t>zy_pjsyqk</w:t>
      </w:r>
      <w:r>
        <w:rPr>
          <w:rFonts w:hint="eastAsia" w:ascii="Courier New" w:hAnsi="Courier New"/>
          <w:color w:val="000000"/>
          <w:sz w:val="20"/>
          <w:szCs w:val="24"/>
          <w:lang w:val="en-US" w:eastAsia="zh-CN"/>
        </w:rPr>
        <w:t>.HSCZY0/HSCZXM后，重新缴款数据才会正确</w:t>
      </w:r>
    </w:p>
    <w:p>
      <w:pPr>
        <w:numPr>
          <w:numId w:val="0"/>
        </w:numPr>
        <w:rPr>
          <w:rFonts w:hint="default" w:ascii="Courier New" w:hAnsi="Courier New"/>
          <w:color w:val="000000"/>
          <w:sz w:val="20"/>
          <w:szCs w:val="24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多点结算的病人，在窗口重新结算后，会出现多一笔流水，需要修改ZY_BRJFB0对应DJH000的JFJE00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修改前</w:t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1135" cy="4048760"/>
            <wp:effectExtent l="0" t="0" r="571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修改后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0500" cy="4324985"/>
            <wp:effectExtent l="0" t="0" r="635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3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多点结算的病人，在窗口重新结算后，会出现少一笔冲销流水，需要修改ZY_BRJFB0，将对冲的单据号为0的金额修改为对冲的金额。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修改前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9865" cy="4902200"/>
            <wp:effectExtent l="0" t="0" r="6985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修改后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4488180"/>
            <wp:effectExtent l="0" t="0" r="571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4EEBB28"/>
    <w:multiLevelType w:val="singleLevel"/>
    <w:tmpl w:val="E4EEBB2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33C80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2021-03-23T09:20:25Z</dcterms:created>
  <dc:creator>public.public-PC</dc:creator>
  <cp:lastModifiedBy>public</cp:lastModifiedBy>
  <dcterms:modified xsi:type="dcterms:W3CDTF">2021-03-23T09:35:56Z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673B83BF8919472DAE865B515ED2EE27</vt:lpwstr>
  </property>
</Properties>
</file>