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刷脸就诊his内部实施说明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left"/>
        <w:outlineLvl w:val="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一:HIS系统更新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1：更新对应脚本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2：更新dll:HisYlzNationalMedical.dll、HisYlzReadCard.dll</w:t>
      </w:r>
    </w:p>
    <w:p>
      <w:pPr>
        <w:jc w:val="left"/>
        <w:outlineLvl w:val="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二：第三方更新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1：更新医保dll(医保提供):chs_fjs_standard.dll</w:t>
      </w:r>
    </w:p>
    <w:p>
      <w:pPr>
        <w:jc w:val="left"/>
        <w:outlineLvl w:val="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三：HIS内部参数设置</w:t>
      </w:r>
    </w:p>
    <w:p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1：申请刷脸his内部授权码，并且设置对应的参数:bm_tyzd00.bh0000=</w:t>
      </w:r>
      <w:r>
        <w:rPr>
          <w:rFonts w:hint="default"/>
          <w:b w:val="0"/>
          <w:bCs w:val="0"/>
          <w:lang w:val="en-US" w:eastAsia="zh-CN"/>
        </w:rPr>
        <w:t>’Face_AuthorizationCode’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2：开启刷脸就诊参数:bm_tyzd00.bh0000=</w:t>
      </w:r>
      <w:r>
        <w:rPr>
          <w:rFonts w:hint="default"/>
          <w:b w:val="0"/>
          <w:bCs w:val="0"/>
          <w:lang w:val="en-US" w:eastAsia="zh-CN"/>
        </w:rPr>
        <w:t>’Face_Open’</w:t>
      </w:r>
      <w:r>
        <w:rPr>
          <w:rFonts w:hint="eastAsia"/>
          <w:b w:val="0"/>
          <w:bCs w:val="0"/>
          <w:lang w:val="en-US" w:eastAsia="zh-CN"/>
        </w:rPr>
        <w:t>,mc0000(1:开启 0:关闭)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3：设置刷脸对应的厂家编码</w:t>
      </w:r>
    </w:p>
    <w:p>
      <w:pPr>
        <w:ind w:firstLine="420" w:firstLineChars="2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3.1:bm_tyzd00.bh0000=</w:t>
      </w:r>
      <w:r>
        <w:rPr>
          <w:rFonts w:hint="default"/>
          <w:b w:val="0"/>
          <w:bCs w:val="0"/>
          <w:lang w:val="en-US" w:eastAsia="zh-CN"/>
        </w:rPr>
        <w:t>’Face_CJBM’</w:t>
      </w:r>
      <w:r>
        <w:rPr>
          <w:rFonts w:hint="eastAsia"/>
          <w:b w:val="0"/>
          <w:bCs w:val="0"/>
          <w:lang w:val="en-US" w:eastAsia="zh-CN"/>
        </w:rPr>
        <w:t>，福建地区厂家编码为:chs_fjs_standard</w:t>
      </w:r>
    </w:p>
    <w:p>
      <w:pPr>
        <w:ind w:firstLine="420" w:firstLineChars="200"/>
        <w:jc w:val="left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3.2:门诊收费--医保综合管理--医保属性字典--His内部字典（编码:MultiChannel_Mode）</w:t>
      </w:r>
      <w:r>
        <w:rPr>
          <w:rFonts w:hint="eastAsia"/>
          <w:b w:val="0"/>
          <w:bCs w:val="0"/>
          <w:color w:val="FF0000"/>
          <w:lang w:val="en-US" w:eastAsia="zh-CN"/>
        </w:rPr>
        <w:t>【备注说明:该字典代码值不能修改，代码名称:可修改】</w:t>
      </w:r>
    </w:p>
    <w:p>
      <w:pPr>
        <w:ind w:firstLine="420" w:firstLineChars="200"/>
        <w:jc w:val="left"/>
      </w:pPr>
      <w:r>
        <w:drawing>
          <wp:inline distT="0" distB="0" distL="114300" distR="114300">
            <wp:extent cx="6641465" cy="160782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①:选择“无效”系统初始脚本时，该状态为无效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②</w:t>
      </w:r>
      <w:r>
        <w:rPr>
          <w:rFonts w:hint="eastAsia"/>
          <w:lang w:val="en-US" w:eastAsia="zh-CN"/>
        </w:rPr>
        <w:t>:点击“修改”按钮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③</w:t>
      </w:r>
      <w:r>
        <w:rPr>
          <w:rFonts w:hint="eastAsia"/>
          <w:lang w:val="en-US" w:eastAsia="zh-CN"/>
        </w:rPr>
        <w:t>:有效标志选择“有效”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④</w:t>
      </w:r>
      <w:r>
        <w:rPr>
          <w:rFonts w:hint="eastAsia"/>
          <w:lang w:val="en-US" w:eastAsia="zh-CN"/>
        </w:rPr>
        <w:t>:维护该记录“刷脸”对照编码（厂家编码）:chs_fjs_standard,对照名称:福建医保刷脸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⑤</w:t>
      </w:r>
      <w:r>
        <w:rPr>
          <w:rFonts w:hint="eastAsia"/>
          <w:lang w:val="en-US" w:eastAsia="zh-CN"/>
        </w:rPr>
        <w:t>:核对数据无误后，点击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保存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按钮</w:t>
      </w:r>
    </w:p>
    <w:p>
      <w:pPr>
        <w:ind w:firstLine="420" w:firstLineChars="200"/>
        <w:jc w:val="left"/>
      </w:pPr>
      <w:r>
        <w:drawing>
          <wp:inline distT="0" distB="0" distL="114300" distR="114300">
            <wp:extent cx="6642735" cy="2453005"/>
            <wp:effectExtent l="0" t="0" r="571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</w:pPr>
    </w:p>
    <w:p>
      <w:pPr>
        <w:ind w:firstLine="420" w:firstLineChars="200"/>
        <w:jc w:val="left"/>
        <w:rPr>
          <w:rFonts w:hint="default"/>
          <w:lang w:val="en-US" w:eastAsia="zh-CN"/>
        </w:rPr>
      </w:pPr>
    </w:p>
    <w:p>
      <w:pPr>
        <w:ind w:firstLine="422" w:firstLineChars="200"/>
        <w:jc w:val="left"/>
        <w:outlineLvl w:val="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四:HIS无卡就诊（医保凭证、刷脸等等）</w:t>
      </w:r>
    </w:p>
    <w:p>
      <w:pPr>
        <w:ind w:firstLine="422" w:firstLineChars="200"/>
        <w:jc w:val="left"/>
        <w:outlineLvl w:val="2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>1:开启多渠道就诊参数</w:t>
      </w:r>
    </w:p>
    <w:p>
      <w:pPr>
        <w:ind w:firstLine="630" w:firstLineChars="3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bm_tyzd00.bh0000=</w:t>
      </w:r>
      <w:r>
        <w:rPr>
          <w:rFonts w:hint="default"/>
          <w:b w:val="0"/>
          <w:bCs w:val="0"/>
          <w:lang w:val="en-US" w:eastAsia="zh-CN"/>
        </w:rPr>
        <w:t>’MultiChannel_Mode’</w:t>
      </w:r>
      <w:r>
        <w:rPr>
          <w:rFonts w:hint="eastAsia"/>
          <w:b w:val="0"/>
          <w:bCs w:val="0"/>
          <w:lang w:val="en-US" w:eastAsia="zh-CN"/>
        </w:rPr>
        <w:t>,mc0000(1:开启 0:关闭)</w:t>
      </w:r>
    </w:p>
    <w:p>
      <w:pPr>
        <w:ind w:firstLine="420" w:firstLineChars="200"/>
        <w:jc w:val="left"/>
        <w:outlineLvl w:val="2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2:无卡就诊菜单</w:t>
      </w:r>
    </w:p>
    <w:p>
      <w:pPr>
        <w:ind w:firstLine="630" w:firstLineChars="3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门诊收费--预交金--&gt;门诊预交金收款处理</w:t>
      </w:r>
    </w:p>
    <w:p>
      <w:pPr>
        <w:ind w:firstLine="420" w:firstLineChars="200"/>
        <w:jc w:val="left"/>
      </w:pPr>
      <w:r>
        <w:rPr>
          <w:rFonts w:hint="eastAsia"/>
          <w:b w:val="0"/>
          <w:bCs w:val="0"/>
          <w:lang w:val="en-US" w:eastAsia="zh-CN"/>
        </w:rPr>
        <w:t xml:space="preserve"> </w:t>
      </w:r>
      <w:r>
        <w:drawing>
          <wp:inline distT="0" distB="0" distL="114300" distR="114300">
            <wp:extent cx="5210175" cy="30384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  <w:rPr>
          <w:rFonts w:hint="eastAsia" w:ascii="Courier New" w:hAnsi="Courier New"/>
          <w:color w:val="000080"/>
          <w:sz w:val="20"/>
          <w:szCs w:val="24"/>
          <w:highlight w:val="white"/>
        </w:rPr>
      </w:pPr>
      <w:r>
        <w:rPr>
          <w:rFonts w:hint="eastAsia"/>
          <w:lang w:val="en-US" w:eastAsia="zh-CN"/>
        </w:rPr>
        <w:t xml:space="preserve"> ①：【医保凭证】根据原有通用字典设置的厂家：</w:t>
      </w:r>
      <w:r>
        <w:rPr>
          <w:rFonts w:hint="eastAsia"/>
          <w:b w:val="0"/>
          <w:bCs w:val="0"/>
          <w:lang w:val="en-US" w:eastAsia="zh-CN"/>
        </w:rPr>
        <w:t>bm_tyzd00.bh0000=</w:t>
      </w:r>
      <w:r>
        <w:rPr>
          <w:rFonts w:hint="default"/>
          <w:b w:val="0"/>
          <w:bCs w:val="0"/>
          <w:lang w:val="en-US" w:eastAsia="zh-CN"/>
        </w:rPr>
        <w:t>’YBDZPZ_CJBH’</w:t>
      </w:r>
      <w:r>
        <w:rPr>
          <w:rFonts w:hint="eastAsia"/>
          <w:b w:val="0"/>
          <w:bCs w:val="0"/>
          <w:lang w:val="en-US" w:eastAsia="zh-CN"/>
        </w:rPr>
        <w:t>（YH:易慧 YL:医联 YB:福建版本，</w:t>
      </w:r>
      <w:r>
        <w:rPr>
          <w:rFonts w:hint="eastAsia" w:ascii="Courier New" w:hAnsi="Courier New"/>
          <w:color w:val="000080"/>
          <w:sz w:val="20"/>
          <w:szCs w:val="24"/>
          <w:highlight w:val="white"/>
        </w:rPr>
        <w:t>chs_fjs_standard:福建国家版</w:t>
      </w:r>
      <w:r>
        <w:rPr>
          <w:rFonts w:hint="eastAsia"/>
          <w:b w:val="0"/>
          <w:bCs w:val="0"/>
          <w:lang w:val="en-US" w:eastAsia="zh-CN"/>
        </w:rPr>
        <w:t>）备注说明:YB厂家是福建旧的版本不推荐在使用，可改为</w:t>
      </w:r>
      <w:r>
        <w:rPr>
          <w:rFonts w:hint="eastAsia" w:ascii="Courier New" w:hAnsi="Courier New"/>
          <w:color w:val="000080"/>
          <w:sz w:val="20"/>
          <w:szCs w:val="24"/>
          <w:highlight w:val="white"/>
        </w:rPr>
        <w:t>chs_fjs_standard</w:t>
      </w:r>
    </w:p>
    <w:p>
      <w:pPr>
        <w:ind w:firstLine="420" w:firstLineChars="200"/>
        <w:jc w:val="left"/>
      </w:pPr>
      <w:r>
        <w:drawing>
          <wp:inline distT="0" distB="0" distL="114300" distR="114300">
            <wp:extent cx="6642735" cy="3343910"/>
            <wp:effectExtent l="0" t="0" r="571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 w:eastAsiaTheme="minorEastAsia"/>
          <w:lang w:val="en-US" w:eastAsia="zh-CN"/>
        </w:rPr>
        <w:t>②</w:t>
      </w:r>
      <w:r>
        <w:rPr>
          <w:rFonts w:hint="eastAsia"/>
          <w:lang w:val="en-US" w:eastAsia="zh-CN"/>
        </w:rPr>
        <w:t>：【刷脸】暂且都是直接调用福建基线版本医保提供的DLL：</w:t>
      </w:r>
      <w:r>
        <w:rPr>
          <w:rFonts w:hint="eastAsia" w:ascii="Courier New" w:hAnsi="Courier New"/>
          <w:color w:val="000080"/>
          <w:sz w:val="20"/>
          <w:szCs w:val="24"/>
          <w:highlight w:val="white"/>
        </w:rPr>
        <w:t>chs_fjs_standard.dll</w:t>
      </w:r>
    </w:p>
    <w:p>
      <w:pPr>
        <w:ind w:firstLine="420" w:firstLineChars="200"/>
        <w:jc w:val="left"/>
      </w:pPr>
      <w:r>
        <w:drawing>
          <wp:inline distT="0" distB="0" distL="114300" distR="114300">
            <wp:extent cx="6124575" cy="28860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</w:pPr>
    </w:p>
    <w:p>
      <w:pPr>
        <w:ind w:firstLine="420" w:firstLineChars="200"/>
        <w:jc w:val="left"/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3：备注说明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【医保凭证】【刷脸】如果厂家都是医保的，返回的报文结构是一致的参考返回报文：</w:t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code":"0","data":{"aac002":"35032219930216308X","aaz500":"B09001413","actCardNo":"1","bab520":"350300","bkz543":"4243768430653677670482350000","businessType":"01101","certfCodg":"35030053293260X302190138","ecIndexNo":"2DD7CC3EDDDAF20B9881540F9889E64A","ecToken":"350000ecu5r89h4j9h0a83460a0000bc9c7855","id0000":"35030000000001177502","idNo":"35032219930216308X","idType":"01","identity_token":"fTR0o5TUjArASjKE0l28MU9P9NtddhF2TYkY3h8ZxjmM34N5Lmd52lj3dO82tuPRXMlwKP3QMvjpDupnb4L+hqCd7qMwWlcYZ37SgH4Vy67OsCX3FCcGWyAvwcZ4TlX7K9GiTUaiUuoFmuO8ms5lG3clDEwKOFOYGYA8nQCs6L2Gb8PAYijvhUqg4ZLxTg3TleiWCcg5IJcFp2o4ZBzzzLbtX2ldyq8jq4EX3w1gIosyQUNVBeec+zpEYYIkzelgv/9BTvSQs6x+1MeJ/pDjsUFU7pvMelFo0yut4o7NZK51vh0Gq2/8S80NUfqCO+elh4L3Abd8dg81X3Jmo13IAzPE0x/wIRiGKNVVudC1sG/UUqopDA97i4+LeQUF2o1mTQnpczMVLw0hUcK8NMfGrg==","officeId":"0301","officeName":"收费处","operatorId":"738","operatorName":"陈清锋","orgId":"H35030300120","userName":"黄婷婷"},"extra":"","infno":null,"message":"success","orgId":"H35030300120","transType":"ec.query"}</w:t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</w:p>
    <w:p>
      <w:pPr>
        <w:jc w:val="left"/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4：【医保凭证】【刷脸】内部模拟测试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4.1：【医保凭证】</w:t>
      </w:r>
    </w:p>
    <w:p>
      <w:pPr>
        <w:jc w:val="left"/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6534150" cy="3848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114300" distR="114300">
            <wp:extent cx="6372225" cy="38195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4.2：【刷脸】</w:t>
      </w:r>
    </w:p>
    <w:p>
      <w:pPr>
        <w:jc w:val="left"/>
      </w:pPr>
      <w:r>
        <w:drawing>
          <wp:inline distT="0" distB="0" distL="114300" distR="114300">
            <wp:extent cx="6438900" cy="39624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114300" distR="114300">
            <wp:extent cx="6629400" cy="37052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五:初诊建档、医保账户查询：医保凭证、刷脸模拟测试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1:设置类型下拉选项:社保卡、医保凭证、刷脸等等。</w:t>
      </w:r>
    </w:p>
    <w:p>
      <w:pPr>
        <w:jc w:val="left"/>
        <w:rPr>
          <w:rFonts w:hint="eastAsia" w:ascii="Courier New" w:hAnsi="Courier New"/>
          <w:color w:val="0000FF"/>
          <w:sz w:val="20"/>
          <w:szCs w:val="24"/>
          <w:highlight w:val="white"/>
        </w:rPr>
      </w:pPr>
      <w:r>
        <w:rPr>
          <w:rFonts w:hint="eastAsia"/>
          <w:lang w:val="en-US" w:eastAsia="zh-CN"/>
        </w:rPr>
        <w:t xml:space="preserve"> 查询字典参考语句:</w:t>
      </w:r>
      <w:r>
        <w:rPr>
          <w:rFonts w:hint="eastAsia" w:ascii="Courier New" w:hAnsi="Courier New"/>
          <w:color w:val="008080"/>
          <w:sz w:val="20"/>
          <w:szCs w:val="24"/>
          <w:highlight w:val="white"/>
        </w:rPr>
        <w:t>select</w:t>
      </w:r>
      <w:r>
        <w:rPr>
          <w:rFonts w:hint="eastAsia" w:ascii="Courier New" w:hAnsi="Courier New"/>
          <w:color w:val="000080"/>
          <w:sz w:val="20"/>
          <w:szCs w:val="24"/>
          <w:highlight w:val="white"/>
        </w:rPr>
        <w:t xml:space="preserve"> </w:t>
      </w:r>
      <w:r>
        <w:rPr>
          <w:rFonts w:hint="eastAsia" w:ascii="Courier New" w:hAnsi="Courier New"/>
          <w:color w:val="008080"/>
          <w:sz w:val="20"/>
          <w:szCs w:val="24"/>
          <w:highlight w:val="white"/>
        </w:rPr>
        <w:t>rowid</w:t>
      </w:r>
      <w:r>
        <w:rPr>
          <w:rFonts w:hint="eastAsia" w:ascii="Courier New" w:hAnsi="Courier New"/>
          <w:color w:val="000080"/>
          <w:sz w:val="20"/>
          <w:szCs w:val="24"/>
          <w:highlight w:val="white"/>
        </w:rPr>
        <w:t xml:space="preserve">, t.*  </w:t>
      </w:r>
      <w:r>
        <w:rPr>
          <w:rFonts w:hint="eastAsia" w:ascii="Courier New" w:hAnsi="Courier New"/>
          <w:color w:val="008080"/>
          <w:sz w:val="20"/>
          <w:szCs w:val="24"/>
          <w:highlight w:val="white"/>
        </w:rPr>
        <w:t>from</w:t>
      </w:r>
      <w:r>
        <w:rPr>
          <w:rFonts w:hint="eastAsia" w:ascii="Courier New" w:hAnsi="Courier New"/>
          <w:color w:val="000080"/>
          <w:sz w:val="20"/>
          <w:szCs w:val="24"/>
          <w:highlight w:val="white"/>
        </w:rPr>
        <w:t xml:space="preserve"> bm_ybsxzd t </w:t>
      </w:r>
      <w:r>
        <w:rPr>
          <w:rFonts w:hint="eastAsia" w:ascii="Courier New" w:hAnsi="Courier New"/>
          <w:color w:val="008080"/>
          <w:sz w:val="20"/>
          <w:szCs w:val="24"/>
          <w:highlight w:val="white"/>
        </w:rPr>
        <w:t>where</w:t>
      </w:r>
      <w:r>
        <w:rPr>
          <w:rFonts w:hint="eastAsia" w:ascii="Courier New" w:hAnsi="Courier New"/>
          <w:color w:val="000080"/>
          <w:sz w:val="20"/>
          <w:szCs w:val="24"/>
          <w:highlight w:val="white"/>
        </w:rPr>
        <w:t xml:space="preserve"> JKBM00=</w:t>
      </w:r>
      <w:r>
        <w:rPr>
          <w:rFonts w:hint="eastAsia" w:ascii="Courier New" w:hAnsi="Courier New"/>
          <w:color w:val="0000FF"/>
          <w:sz w:val="20"/>
          <w:szCs w:val="24"/>
          <w:highlight w:val="white"/>
        </w:rPr>
        <w:t>1</w:t>
      </w:r>
      <w:r>
        <w:rPr>
          <w:rFonts w:hint="eastAsia" w:ascii="Courier New" w:hAnsi="Courier New"/>
          <w:color w:val="000080"/>
          <w:sz w:val="20"/>
          <w:szCs w:val="24"/>
          <w:highlight w:val="white"/>
        </w:rPr>
        <w:t xml:space="preserve"> </w:t>
      </w:r>
      <w:r>
        <w:rPr>
          <w:rFonts w:hint="eastAsia" w:ascii="Courier New" w:hAnsi="Courier New"/>
          <w:color w:val="008080"/>
          <w:sz w:val="20"/>
          <w:szCs w:val="24"/>
          <w:highlight w:val="white"/>
        </w:rPr>
        <w:t>and</w:t>
      </w:r>
      <w:r>
        <w:rPr>
          <w:rFonts w:hint="eastAsia" w:ascii="Courier New" w:hAnsi="Courier New"/>
          <w:color w:val="000080"/>
          <w:sz w:val="20"/>
          <w:szCs w:val="24"/>
          <w:highlight w:val="white"/>
        </w:rPr>
        <w:t xml:space="preserve"> SXBM00=</w:t>
      </w:r>
      <w:r>
        <w:rPr>
          <w:rFonts w:hint="eastAsia" w:ascii="Courier New" w:hAnsi="Courier New"/>
          <w:color w:val="0000FF"/>
          <w:sz w:val="20"/>
          <w:szCs w:val="24"/>
          <w:highlight w:val="white"/>
        </w:rPr>
        <w:t>'bke284'</w:t>
      </w:r>
    </w:p>
    <w:p>
      <w:pPr>
        <w:jc w:val="left"/>
      </w:pPr>
      <w:r>
        <w:drawing>
          <wp:inline distT="0" distB="0" distL="114300" distR="114300">
            <wp:extent cx="5143500" cy="16954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备注说明：刷脸就诊。该字典记录，有效标志后台改为1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2:菜单:门诊收费--查询-医保账户查询</w:t>
      </w:r>
    </w:p>
    <w:p>
      <w:pPr>
        <w:jc w:val="left"/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6639560" cy="3035935"/>
            <wp:effectExtent l="0" t="0" r="8890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114300" distR="114300">
            <wp:extent cx="6643370" cy="3061335"/>
            <wp:effectExtent l="0" t="0" r="508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3:菜单:门诊收费--就诊卡--门诊病人就诊登记</w:t>
      </w:r>
    </w:p>
    <w:p>
      <w:pPr>
        <w:jc w:val="left"/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 3.1：【医保电子凭证】</w:t>
      </w: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6640830" cy="3887470"/>
            <wp:effectExtent l="0" t="0" r="7620" b="177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88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3.2:【刷脸】</w:t>
      </w:r>
    </w:p>
    <w:p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635750" cy="3018155"/>
            <wp:effectExtent l="0" t="0" r="12700" b="1079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86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YjNhODIwZDk5ZGJiMzU0MTBkOWVkOGE2MzVmMDEifQ=="/>
  </w:docVars>
  <w:rsids>
    <w:rsidRoot w:val="00172A27"/>
    <w:rsid w:val="004F51E5"/>
    <w:rsid w:val="00646766"/>
    <w:rsid w:val="00776FEE"/>
    <w:rsid w:val="00F51543"/>
    <w:rsid w:val="010A3197"/>
    <w:rsid w:val="0216437F"/>
    <w:rsid w:val="058D6B69"/>
    <w:rsid w:val="06896CA6"/>
    <w:rsid w:val="07427826"/>
    <w:rsid w:val="08053EFD"/>
    <w:rsid w:val="08722A65"/>
    <w:rsid w:val="09D97029"/>
    <w:rsid w:val="0C46491A"/>
    <w:rsid w:val="0DD71E98"/>
    <w:rsid w:val="0F606B17"/>
    <w:rsid w:val="0FE909A0"/>
    <w:rsid w:val="114A41C2"/>
    <w:rsid w:val="11F24F38"/>
    <w:rsid w:val="14150ADA"/>
    <w:rsid w:val="173D257D"/>
    <w:rsid w:val="1753670C"/>
    <w:rsid w:val="1A716EDA"/>
    <w:rsid w:val="1E6B474B"/>
    <w:rsid w:val="245F0DC4"/>
    <w:rsid w:val="2BD753F9"/>
    <w:rsid w:val="2F7C22FB"/>
    <w:rsid w:val="30CE4841"/>
    <w:rsid w:val="32256AFD"/>
    <w:rsid w:val="330F10BA"/>
    <w:rsid w:val="33222C2D"/>
    <w:rsid w:val="3365498D"/>
    <w:rsid w:val="33AA6B0E"/>
    <w:rsid w:val="35EF690A"/>
    <w:rsid w:val="361029E3"/>
    <w:rsid w:val="368B6953"/>
    <w:rsid w:val="374A66EF"/>
    <w:rsid w:val="37A22631"/>
    <w:rsid w:val="386F48F8"/>
    <w:rsid w:val="388A2F02"/>
    <w:rsid w:val="391D0123"/>
    <w:rsid w:val="39327FD3"/>
    <w:rsid w:val="394C2E8B"/>
    <w:rsid w:val="3A5B6592"/>
    <w:rsid w:val="3A960CC9"/>
    <w:rsid w:val="3D5B299C"/>
    <w:rsid w:val="3D723860"/>
    <w:rsid w:val="3EA17E71"/>
    <w:rsid w:val="40284A6F"/>
    <w:rsid w:val="4A8C7696"/>
    <w:rsid w:val="4C842461"/>
    <w:rsid w:val="4CEF28E5"/>
    <w:rsid w:val="4FC25B70"/>
    <w:rsid w:val="52E01F05"/>
    <w:rsid w:val="56A60FEC"/>
    <w:rsid w:val="5A0709DC"/>
    <w:rsid w:val="621222B6"/>
    <w:rsid w:val="63020210"/>
    <w:rsid w:val="639D2351"/>
    <w:rsid w:val="649606F3"/>
    <w:rsid w:val="64E62552"/>
    <w:rsid w:val="67BA61E8"/>
    <w:rsid w:val="684E502F"/>
    <w:rsid w:val="69002FA1"/>
    <w:rsid w:val="6A275320"/>
    <w:rsid w:val="6A6534F3"/>
    <w:rsid w:val="6A7A320D"/>
    <w:rsid w:val="6AB63605"/>
    <w:rsid w:val="6C122994"/>
    <w:rsid w:val="6ED17BE4"/>
    <w:rsid w:val="72D6137F"/>
    <w:rsid w:val="72F80451"/>
    <w:rsid w:val="738D0A97"/>
    <w:rsid w:val="753C00F9"/>
    <w:rsid w:val="7AB846A8"/>
    <w:rsid w:val="7B9C22DC"/>
    <w:rsid w:val="7C4C6B6C"/>
    <w:rsid w:val="7EC637CE"/>
    <w:rsid w:val="7F96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661</Words>
  <Characters>2124</Characters>
  <Lines>0</Lines>
  <Paragraphs>0</Paragraphs>
  <TotalTime>39</TotalTime>
  <ScaleCrop>false</ScaleCrop>
  <LinksUpToDate>false</LinksUpToDate>
  <CharactersWithSpaces>2155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2023-08-07T08:47:00Z</dcterms:created>
  <dc:creator>zyczyt</dc:creator>
  <cp:lastModifiedBy>仙游东安</cp:lastModifiedBy>
  <dcterms:modified xsi:type="dcterms:W3CDTF">2023-08-08T02:26:05Z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2B329FFD45AF45239879E91AB4686950_12</vt:lpwstr>
  </property>
</Properties>
</file>