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701"/>
      </w:tblGrid>
      <w:tr w:rsidR="00F72F53">
        <w:trPr>
          <w:trHeight w:val="1230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F72F53" w:rsidRDefault="00166B66">
            <w:pPr>
              <w:ind w:firstLineChars="200" w:firstLine="602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厦门卫健委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F72F53" w:rsidRDefault="00166B66">
            <w:pPr>
              <w:pStyle w:val="11"/>
              <w:ind w:firstLineChars="13" w:firstLine="31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内部资料</w:t>
            </w:r>
          </w:p>
          <w:p w:rsidR="00F72F53" w:rsidRDefault="00166B66">
            <w:pPr>
              <w:pStyle w:val="11"/>
              <w:ind w:firstLineChars="13" w:firstLine="31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注意保存</w:t>
            </w:r>
          </w:p>
        </w:tc>
      </w:tr>
    </w:tbl>
    <w:p w:rsidR="00F72F53" w:rsidRDefault="00F72F53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Cs w:val="24"/>
        </w:rPr>
      </w:pPr>
    </w:p>
    <w:p w:rsidR="00F72F53" w:rsidRDefault="00F72F53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Cs w:val="24"/>
        </w:rPr>
      </w:pPr>
    </w:p>
    <w:p w:rsidR="00F72F53" w:rsidRDefault="00F72F53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Cs w:val="24"/>
        </w:rPr>
      </w:pPr>
    </w:p>
    <w:p w:rsidR="00F72F53" w:rsidRDefault="00F72F53">
      <w:pPr>
        <w:pStyle w:val="a8"/>
        <w:jc w:val="left"/>
        <w:rPr>
          <w:rFonts w:ascii="宋体" w:hAnsi="宋体" w:cs="宋体"/>
          <w:sz w:val="24"/>
          <w:szCs w:val="24"/>
        </w:rPr>
      </w:pPr>
    </w:p>
    <w:p w:rsidR="00F72F53" w:rsidRDefault="00166B66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Toc3565"/>
      <w:bookmarkStart w:id="1" w:name="_Toc533106483"/>
      <w:bookmarkStart w:id="2" w:name="_Toc1363"/>
      <w:bookmarkStart w:id="3" w:name="_Toc535244193"/>
      <w:r>
        <w:rPr>
          <w:rFonts w:ascii="宋体" w:hAnsi="宋体" w:cs="宋体" w:hint="eastAsia"/>
          <w:b/>
          <w:bCs/>
          <w:sz w:val="44"/>
          <w:szCs w:val="44"/>
        </w:rPr>
        <w:t>厦门医疗电子票据单位端接口规范</w:t>
      </w:r>
      <w:bookmarkEnd w:id="0"/>
      <w:bookmarkEnd w:id="1"/>
      <w:bookmarkEnd w:id="2"/>
      <w:bookmarkEnd w:id="3"/>
    </w:p>
    <w:p w:rsidR="00F72F53" w:rsidRDefault="00F72F53">
      <w:pPr>
        <w:spacing w:line="360" w:lineRule="auto"/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jc w:val="center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widowControl/>
        <w:jc w:val="left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widowControl/>
        <w:jc w:val="left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widowControl/>
        <w:jc w:val="left"/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widowControl/>
        <w:jc w:val="center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航天信息股份有限公司</w:t>
      </w:r>
    </w:p>
    <w:p w:rsidR="00F72F53" w:rsidRDefault="00166B66">
      <w:pPr>
        <w:widowControl/>
        <w:jc w:val="center"/>
        <w:rPr>
          <w:rFonts w:ascii="宋体" w:hAnsi="宋体" w:cs="宋体"/>
          <w:color w:val="000000" w:themeColor="text1"/>
          <w:sz w:val="32"/>
          <w:szCs w:val="32"/>
        </w:rPr>
        <w:sectPr w:rsidR="00F72F53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2020年6月</w:t>
      </w:r>
    </w:p>
    <w:p w:rsidR="00F72F53" w:rsidRDefault="00F72F53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 w:themeColor="text1"/>
          <w:szCs w:val="24"/>
        </w:rPr>
      </w:pPr>
    </w:p>
    <w:p w:rsidR="00F72F53" w:rsidRDefault="00166B66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文档更新记录</w:t>
      </w:r>
    </w:p>
    <w:tbl>
      <w:tblPr>
        <w:tblW w:w="86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69"/>
        <w:gridCol w:w="3915"/>
        <w:gridCol w:w="992"/>
        <w:gridCol w:w="993"/>
      </w:tblGrid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完成日期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版本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描述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作者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审批</w:t>
            </w: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2020-06-08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V1.0.0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按照财政电子票据数据规范v1.0新增开票，纸质票据作废等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2020-06-21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V1.1.0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根据财政电子票据数据规范v1.2修改返回值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2020-06-23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V1.1.1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去掉批量下载版式文件接口，修改接口名称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2020-07-02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V1.2.1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根据财政电子票据数据规范v1.3修改返回值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2020-07-03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V1.2.2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修改开票协议返回值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2020-07-18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V1.2.3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根据财政电子票据数据规范v1.4修改开票数据内容的卡号和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医保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流水号；删除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EInvoiceExt</w:t>
            </w:r>
            <w:r>
              <w:rPr>
                <w:rFonts w:ascii="宋体" w:hAnsi="宋体" w:cs="宋体" w:hint="eastAsia"/>
                <w:sz w:val="21"/>
                <w:szCs w:val="21"/>
              </w:rPr>
              <w:t>节点里卡号标签；修改备注1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2020-07-22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V1.2.4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按照卫健委要求，增加病情主诊断类型和标准科室表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2020-07-23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V1.2.5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按照卫健委要求，就诊科室信息增加在扩展标签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2020-08-05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V1.2.6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根据财政端v2.3协议，修改文档，</w:t>
            </w:r>
            <w:r>
              <w:rPr>
                <w:rFonts w:hint="eastAsia"/>
                <w:color w:val="000000"/>
              </w:rPr>
              <w:t>增加字符转义描述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2020-08-10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V1.2.7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根据财政端v2.4协议，修改文档，</w:t>
            </w:r>
            <w:r>
              <w:rPr>
                <w:rFonts w:hint="eastAsia"/>
                <w:color w:val="000000"/>
              </w:rPr>
              <w:t>增加冲红时间、作废时间和打印时间描述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2020-08-20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V1.2.8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按照财政端6个票据模板补充字段备注信息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31D06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1D06" w:rsidRDefault="00C31D06" w:rsidP="00C31D06">
            <w:pPr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2020-10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1D06" w:rsidRDefault="00C31D06" w:rsidP="00C31D0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V1.2.9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1D06" w:rsidRDefault="00F01B02" w:rsidP="00C31D0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6.3、</w:t>
            </w:r>
            <w:r w:rsidR="00F4582E">
              <w:rPr>
                <w:rFonts w:ascii="宋体" w:hAnsi="宋体" w:cs="宋体" w:hint="eastAsia"/>
                <w:sz w:val="21"/>
                <w:szCs w:val="21"/>
              </w:rPr>
              <w:t>6.4接口</w:t>
            </w:r>
            <w:r w:rsidR="00F4582E">
              <w:rPr>
                <w:rFonts w:ascii="宋体" w:hAnsi="宋体" w:cs="宋体"/>
                <w:sz w:val="21"/>
                <w:szCs w:val="21"/>
              </w:rPr>
              <w:t>返回值增加电子票据代码，电子票据号码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1D06" w:rsidRDefault="00C31D06" w:rsidP="00C31D0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孟繁杰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1D06" w:rsidRDefault="00C31D06" w:rsidP="00C31D0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2F53" w:rsidRDefault="00F72F5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F72F53" w:rsidRDefault="00166B66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 w:themeColor="text1"/>
          <w:szCs w:val="24"/>
        </w:rPr>
      </w:pPr>
      <w:r>
        <w:rPr>
          <w:rFonts w:ascii="宋体" w:hAnsi="宋体" w:cs="宋体" w:hint="eastAsia"/>
          <w:sz w:val="36"/>
          <w:szCs w:val="36"/>
        </w:rPr>
        <w:br w:type="page"/>
      </w:r>
    </w:p>
    <w:p w:rsidR="00F72F53" w:rsidRDefault="00166B66">
      <w:pPr>
        <w:widowControl/>
        <w:spacing w:line="480" w:lineRule="auto"/>
        <w:ind w:left="2940" w:firstLine="42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Cs w:val="24"/>
        </w:rPr>
        <w:lastRenderedPageBreak/>
        <w:t>目 录</w:t>
      </w:r>
      <w:r>
        <w:rPr>
          <w:rFonts w:ascii="宋体" w:hAnsi="宋体" w:cs="宋体" w:hint="eastAsia"/>
          <w:color w:val="000000" w:themeColor="text1"/>
          <w:szCs w:val="24"/>
        </w:rPr>
        <w:fldChar w:fldCharType="begin"/>
      </w:r>
      <w:r>
        <w:rPr>
          <w:rFonts w:ascii="宋体" w:hAnsi="宋体" w:cs="宋体" w:hint="eastAsia"/>
          <w:color w:val="000000" w:themeColor="text1"/>
          <w:szCs w:val="24"/>
        </w:rPr>
        <w:instrText xml:space="preserve">TOC \o "1-3" \h \u </w:instrText>
      </w:r>
      <w:r>
        <w:rPr>
          <w:rFonts w:ascii="宋体" w:hAnsi="宋体" w:cs="宋体" w:hint="eastAsia"/>
          <w:color w:val="000000" w:themeColor="text1"/>
          <w:szCs w:val="24"/>
        </w:rPr>
        <w:fldChar w:fldCharType="separate"/>
      </w:r>
    </w:p>
    <w:p w:rsidR="00F72F53" w:rsidRDefault="00A5399A">
      <w:pPr>
        <w:pStyle w:val="10"/>
        <w:tabs>
          <w:tab w:val="right" w:leader="dot" w:pos="8306"/>
        </w:tabs>
      </w:pPr>
      <w:hyperlink w:anchor="_Toc31846" w:history="1">
        <w:r w:rsidR="00166B66">
          <w:rPr>
            <w:rFonts w:ascii="宋体" w:hAnsi="宋体" w:cs="宋体"/>
            <w:szCs w:val="24"/>
          </w:rPr>
          <w:t xml:space="preserve">1. </w:t>
        </w:r>
        <w:r w:rsidR="00166B66">
          <w:rPr>
            <w:rFonts w:ascii="宋体" w:hAnsi="宋体" w:cs="宋体" w:hint="eastAsia"/>
            <w:szCs w:val="24"/>
          </w:rPr>
          <w:t>概述</w:t>
        </w:r>
        <w:r w:rsidR="00166B66">
          <w:tab/>
        </w:r>
        <w:r>
          <w:fldChar w:fldCharType="begin"/>
        </w:r>
        <w:r>
          <w:instrText xml:space="preserve"> PAGEREF _Toc31846 </w:instrText>
        </w:r>
        <w:r>
          <w:fldChar w:fldCharType="separate"/>
        </w:r>
        <w:r w:rsidR="00166B66">
          <w:t>4</w:t>
        </w:r>
        <w:r>
          <w:fldChar w:fldCharType="end"/>
        </w:r>
      </w:hyperlink>
    </w:p>
    <w:p w:rsidR="00F72F53" w:rsidRDefault="00A5399A">
      <w:pPr>
        <w:pStyle w:val="10"/>
        <w:tabs>
          <w:tab w:val="right" w:leader="dot" w:pos="8306"/>
        </w:tabs>
      </w:pPr>
      <w:hyperlink w:anchor="_Toc4878" w:history="1">
        <w:r w:rsidR="00166B66">
          <w:rPr>
            <w:rFonts w:ascii="宋体" w:hAnsi="宋体" w:cs="宋体"/>
            <w:szCs w:val="24"/>
          </w:rPr>
          <w:t xml:space="preserve">2. </w:t>
        </w:r>
        <w:r w:rsidR="00166B66">
          <w:rPr>
            <w:rFonts w:ascii="宋体" w:hAnsi="宋体" w:cs="宋体" w:hint="eastAsia"/>
            <w:szCs w:val="24"/>
          </w:rPr>
          <w:t>范围</w:t>
        </w:r>
        <w:r w:rsidR="00166B66">
          <w:tab/>
        </w:r>
        <w:r>
          <w:fldChar w:fldCharType="begin"/>
        </w:r>
        <w:r>
          <w:instrText xml:space="preserve"> PAGEREF _Toc4878 </w:instrText>
        </w:r>
        <w:r>
          <w:fldChar w:fldCharType="separate"/>
        </w:r>
        <w:r w:rsidR="00166B66">
          <w:t>4</w:t>
        </w:r>
        <w:r>
          <w:fldChar w:fldCharType="end"/>
        </w:r>
      </w:hyperlink>
    </w:p>
    <w:p w:rsidR="00F72F53" w:rsidRDefault="00A5399A">
      <w:pPr>
        <w:pStyle w:val="10"/>
        <w:tabs>
          <w:tab w:val="right" w:leader="dot" w:pos="8306"/>
        </w:tabs>
      </w:pPr>
      <w:hyperlink w:anchor="_Toc14944" w:history="1">
        <w:r w:rsidR="00166B66">
          <w:rPr>
            <w:rFonts w:ascii="宋体" w:hAnsi="宋体" w:cs="宋体"/>
            <w:szCs w:val="24"/>
          </w:rPr>
          <w:t xml:space="preserve">3. </w:t>
        </w:r>
        <w:r w:rsidR="00166B66">
          <w:rPr>
            <w:rFonts w:ascii="宋体" w:hAnsi="宋体" w:cs="宋体" w:hint="eastAsia"/>
            <w:szCs w:val="24"/>
          </w:rPr>
          <w:t>数据规范</w:t>
        </w:r>
        <w:r w:rsidR="00166B66">
          <w:tab/>
        </w:r>
        <w:r>
          <w:fldChar w:fldCharType="begin"/>
        </w:r>
        <w:r>
          <w:instrText xml:space="preserve"> PAGEREF _Toc14944 </w:instrText>
        </w:r>
        <w:r>
          <w:fldChar w:fldCharType="separate"/>
        </w:r>
        <w:r w:rsidR="00166B66">
          <w:t>4</w:t>
        </w:r>
        <w:r>
          <w:fldChar w:fldCharType="end"/>
        </w:r>
      </w:hyperlink>
    </w:p>
    <w:p w:rsidR="00F72F53" w:rsidRDefault="00A5399A">
      <w:pPr>
        <w:pStyle w:val="10"/>
        <w:tabs>
          <w:tab w:val="right" w:leader="dot" w:pos="8306"/>
        </w:tabs>
      </w:pPr>
      <w:hyperlink w:anchor="_Toc14263" w:history="1">
        <w:r w:rsidR="00166B66">
          <w:rPr>
            <w:rFonts w:ascii="宋体" w:hAnsi="宋体" w:cs="宋体"/>
            <w:szCs w:val="24"/>
          </w:rPr>
          <w:t xml:space="preserve">4. </w:t>
        </w:r>
        <w:r w:rsidR="00166B66">
          <w:rPr>
            <w:rFonts w:ascii="宋体" w:hAnsi="宋体" w:cs="宋体" w:hint="eastAsia"/>
            <w:szCs w:val="24"/>
          </w:rPr>
          <w:t>字符转义</w:t>
        </w:r>
        <w:r w:rsidR="00166B66">
          <w:tab/>
        </w:r>
        <w:r>
          <w:fldChar w:fldCharType="begin"/>
        </w:r>
        <w:r>
          <w:instrText xml:space="preserve"> PAGEREF _Toc14263 </w:instrText>
        </w:r>
        <w:r>
          <w:fldChar w:fldCharType="separate"/>
        </w:r>
        <w:r w:rsidR="00166B66">
          <w:t>5</w:t>
        </w:r>
        <w:r>
          <w:fldChar w:fldCharType="end"/>
        </w:r>
      </w:hyperlink>
    </w:p>
    <w:p w:rsidR="00F72F53" w:rsidRDefault="00A5399A">
      <w:pPr>
        <w:pStyle w:val="10"/>
        <w:tabs>
          <w:tab w:val="right" w:leader="dot" w:pos="8306"/>
        </w:tabs>
      </w:pPr>
      <w:hyperlink w:anchor="_Toc1596" w:history="1">
        <w:r w:rsidR="00166B66">
          <w:rPr>
            <w:rFonts w:ascii="宋体" w:hAnsi="宋体" w:cs="宋体"/>
            <w:szCs w:val="24"/>
          </w:rPr>
          <w:t xml:space="preserve">5. </w:t>
        </w:r>
        <w:r w:rsidR="00166B66">
          <w:rPr>
            <w:rFonts w:ascii="宋体" w:hAnsi="宋体" w:cs="宋体" w:hint="eastAsia"/>
            <w:szCs w:val="24"/>
          </w:rPr>
          <w:t>总体技术方案</w:t>
        </w:r>
        <w:r w:rsidR="00166B66">
          <w:tab/>
        </w:r>
        <w:r>
          <w:fldChar w:fldCharType="begin"/>
        </w:r>
        <w:r>
          <w:instrText xml:space="preserve"> PAGEREF _Toc1596 </w:instrText>
        </w:r>
        <w:r>
          <w:fldChar w:fldCharType="separate"/>
        </w:r>
        <w:r w:rsidR="00166B66">
          <w:t>6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9669" w:history="1">
        <w:r w:rsidR="00166B66">
          <w:rPr>
            <w:rFonts w:ascii="宋体" w:hAnsi="宋体" w:cs="宋体" w:hint="eastAsia"/>
            <w:szCs w:val="24"/>
          </w:rPr>
          <w:t>5.1 数据通讯方式</w:t>
        </w:r>
        <w:r w:rsidR="00166B66">
          <w:tab/>
        </w:r>
        <w:r>
          <w:fldChar w:fldCharType="begin"/>
        </w:r>
        <w:r>
          <w:instrText xml:space="preserve"> PAGEREF _Toc9669 </w:instrText>
        </w:r>
        <w:r>
          <w:fldChar w:fldCharType="separate"/>
        </w:r>
        <w:r w:rsidR="00166B66">
          <w:t>6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18897" w:history="1">
        <w:r w:rsidR="00166B66">
          <w:rPr>
            <w:rFonts w:ascii="宋体" w:hAnsi="宋体" w:cs="宋体" w:hint="eastAsia"/>
            <w:szCs w:val="24"/>
          </w:rPr>
          <w:t>5.2 业务请求方式</w:t>
        </w:r>
        <w:r w:rsidR="00166B66">
          <w:tab/>
        </w:r>
        <w:r>
          <w:fldChar w:fldCharType="begin"/>
        </w:r>
        <w:r>
          <w:instrText xml:space="preserve"> PAGEREF _Toc18897 </w:instrText>
        </w:r>
        <w:r>
          <w:fldChar w:fldCharType="separate"/>
        </w:r>
        <w:r w:rsidR="00166B66">
          <w:t>6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10727" w:history="1">
        <w:r w:rsidR="00166B66">
          <w:rPr>
            <w:rFonts w:ascii="宋体" w:hAnsi="宋体" w:cs="宋体" w:hint="eastAsia"/>
            <w:szCs w:val="24"/>
          </w:rPr>
          <w:t xml:space="preserve">5.3 </w:t>
        </w:r>
        <w:r w:rsidR="00166B66">
          <w:rPr>
            <w:rFonts w:cs="宋体" w:hint="eastAsia"/>
            <w:szCs w:val="24"/>
          </w:rPr>
          <w:t>接口报文格式</w:t>
        </w:r>
        <w:r w:rsidR="00166B66">
          <w:tab/>
        </w:r>
        <w:r>
          <w:fldChar w:fldCharType="begin"/>
        </w:r>
        <w:r>
          <w:instrText xml:space="preserve"> PAGEREF _Toc10727 </w:instrText>
        </w:r>
        <w:r>
          <w:fldChar w:fldCharType="separate"/>
        </w:r>
        <w:r w:rsidR="00166B66">
          <w:t>6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26728" w:history="1">
        <w:r w:rsidR="00166B66">
          <w:rPr>
            <w:rFonts w:ascii="宋体" w:hAnsi="宋体" w:cs="宋体" w:hint="eastAsia"/>
            <w:szCs w:val="24"/>
          </w:rPr>
          <w:t>5.4 数据安全要求</w:t>
        </w:r>
        <w:r w:rsidR="00166B66">
          <w:tab/>
        </w:r>
        <w:r>
          <w:fldChar w:fldCharType="begin"/>
        </w:r>
        <w:r>
          <w:instrText xml:space="preserve"> PAGEREF _Toc26728 </w:instrText>
        </w:r>
        <w:r>
          <w:fldChar w:fldCharType="separate"/>
        </w:r>
        <w:r w:rsidR="00166B66">
          <w:t>7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1615" w:history="1">
        <w:r w:rsidR="00166B66">
          <w:rPr>
            <w:rFonts w:ascii="宋体" w:hAnsi="宋体" w:cs="宋体" w:hint="eastAsia"/>
            <w:szCs w:val="24"/>
          </w:rPr>
          <w:t>5.5 接口编码说明</w:t>
        </w:r>
        <w:r w:rsidR="00166B66">
          <w:tab/>
        </w:r>
        <w:r>
          <w:fldChar w:fldCharType="begin"/>
        </w:r>
        <w:r>
          <w:instrText xml:space="preserve"> PAGEREF _Toc1615 </w:instrText>
        </w:r>
        <w:r>
          <w:fldChar w:fldCharType="separate"/>
        </w:r>
        <w:r w:rsidR="00166B66">
          <w:t>8</w:t>
        </w:r>
        <w:r>
          <w:fldChar w:fldCharType="end"/>
        </w:r>
      </w:hyperlink>
    </w:p>
    <w:p w:rsidR="00F72F53" w:rsidRDefault="00A5399A">
      <w:pPr>
        <w:pStyle w:val="10"/>
        <w:tabs>
          <w:tab w:val="right" w:leader="dot" w:pos="8306"/>
        </w:tabs>
      </w:pPr>
      <w:hyperlink w:anchor="_Toc32583" w:history="1">
        <w:r w:rsidR="00166B66">
          <w:rPr>
            <w:rFonts w:ascii="宋体" w:hAnsi="宋体" w:cs="宋体"/>
          </w:rPr>
          <w:t xml:space="preserve">6. </w:t>
        </w:r>
        <w:r w:rsidR="00166B66">
          <w:rPr>
            <w:rFonts w:ascii="宋体" w:hAnsi="宋体" w:cs="宋体" w:hint="eastAsia"/>
          </w:rPr>
          <w:t>数据接口报文</w:t>
        </w:r>
        <w:r w:rsidR="00166B66">
          <w:tab/>
        </w:r>
        <w:r>
          <w:fldChar w:fldCharType="begin"/>
        </w:r>
        <w:r>
          <w:instrText xml:space="preserve"> PAGEREF _Toc32583 </w:instrText>
        </w:r>
        <w:r>
          <w:fldChar w:fldCharType="separate"/>
        </w:r>
        <w:r w:rsidR="00166B66">
          <w:t>9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16260" w:history="1">
        <w:r w:rsidR="00166B66">
          <w:rPr>
            <w:rFonts w:ascii="宋体" w:hAnsi="宋体" w:cs="宋体" w:hint="eastAsia"/>
          </w:rPr>
          <w:t>6.1 电子票号库存情况查询接口</w:t>
        </w:r>
        <w:r w:rsidR="00166B66">
          <w:tab/>
        </w:r>
        <w:r>
          <w:fldChar w:fldCharType="begin"/>
        </w:r>
        <w:r>
          <w:instrText xml:space="preserve"> PAGEREF _Toc16260 </w:instrText>
        </w:r>
        <w:r>
          <w:fldChar w:fldCharType="separate"/>
        </w:r>
        <w:r w:rsidR="00166B66">
          <w:t>9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1460" w:history="1">
        <w:r w:rsidR="00166B66">
          <w:rPr>
            <w:rFonts w:ascii="宋体" w:hAnsi="宋体" w:cs="宋体" w:hint="eastAsia"/>
          </w:rPr>
          <w:t>6.1.1 接口说明</w:t>
        </w:r>
        <w:r w:rsidR="00166B66">
          <w:tab/>
        </w:r>
        <w:r>
          <w:fldChar w:fldCharType="begin"/>
        </w:r>
        <w:r>
          <w:instrText xml:space="preserve"> PAGEREF _Toc21460 </w:instrText>
        </w:r>
        <w:r>
          <w:fldChar w:fldCharType="separate"/>
        </w:r>
        <w:r w:rsidR="00166B66">
          <w:t>9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1628" w:history="1">
        <w:r w:rsidR="00166B66">
          <w:rPr>
            <w:rFonts w:ascii="宋体" w:hAnsi="宋体" w:cs="宋体" w:hint="eastAsia"/>
          </w:rPr>
          <w:t>6.1.2 输入参数</w:t>
        </w:r>
        <w:r w:rsidR="00166B66">
          <w:tab/>
        </w:r>
        <w:r>
          <w:fldChar w:fldCharType="begin"/>
        </w:r>
        <w:r>
          <w:instrText xml:space="preserve"> PAGEREF _Toc21628 </w:instrText>
        </w:r>
        <w:r>
          <w:fldChar w:fldCharType="separate"/>
        </w:r>
        <w:r w:rsidR="00166B66">
          <w:t>9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9128" w:history="1">
        <w:r w:rsidR="00166B66">
          <w:rPr>
            <w:rFonts w:ascii="宋体" w:hAnsi="宋体" w:cs="宋体" w:hint="eastAsia"/>
          </w:rPr>
          <w:t>6.1.3 输出参数</w:t>
        </w:r>
        <w:r w:rsidR="00166B66">
          <w:tab/>
        </w:r>
        <w:r>
          <w:fldChar w:fldCharType="begin"/>
        </w:r>
        <w:r>
          <w:instrText xml:space="preserve"> PAGEREF _Toc9128 </w:instrText>
        </w:r>
        <w:r>
          <w:fldChar w:fldCharType="separate"/>
        </w:r>
        <w:r w:rsidR="00166B66">
          <w:t>9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25835" w:history="1">
        <w:r w:rsidR="00166B66">
          <w:rPr>
            <w:rFonts w:ascii="宋体" w:hAnsi="宋体" w:cs="宋体" w:hint="eastAsia"/>
          </w:rPr>
          <w:t>6.2 纸质票据换开号段查询接口</w:t>
        </w:r>
        <w:r w:rsidR="00166B66">
          <w:tab/>
        </w:r>
        <w:r>
          <w:fldChar w:fldCharType="begin"/>
        </w:r>
        <w:r>
          <w:instrText xml:space="preserve"> PAGEREF _Toc25835 </w:instrText>
        </w:r>
        <w:r>
          <w:fldChar w:fldCharType="separate"/>
        </w:r>
        <w:r w:rsidR="00166B66">
          <w:t>10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8221" w:history="1">
        <w:r w:rsidR="00166B66">
          <w:rPr>
            <w:rFonts w:ascii="宋体" w:hAnsi="宋体" w:cs="宋体" w:hint="eastAsia"/>
          </w:rPr>
          <w:t>6.2.1 接口说明</w:t>
        </w:r>
        <w:r w:rsidR="00166B66">
          <w:tab/>
        </w:r>
        <w:r>
          <w:fldChar w:fldCharType="begin"/>
        </w:r>
        <w:r>
          <w:instrText xml:space="preserve"> PAGEREF _Toc28221 </w:instrText>
        </w:r>
        <w:r>
          <w:fldChar w:fldCharType="separate"/>
        </w:r>
        <w:r w:rsidR="00166B66">
          <w:t>10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7850" w:history="1">
        <w:r w:rsidR="00166B66">
          <w:rPr>
            <w:rFonts w:ascii="宋体" w:hAnsi="宋体" w:cs="宋体" w:hint="eastAsia"/>
          </w:rPr>
          <w:t>6.2.2 输入参数</w:t>
        </w:r>
        <w:r w:rsidR="00166B66">
          <w:tab/>
        </w:r>
        <w:r>
          <w:fldChar w:fldCharType="begin"/>
        </w:r>
        <w:r>
          <w:instrText xml:space="preserve"> PAGEREF _Toc7850 </w:instrText>
        </w:r>
        <w:r>
          <w:fldChar w:fldCharType="separate"/>
        </w:r>
        <w:r w:rsidR="00166B66">
          <w:t>10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9749" w:history="1">
        <w:r w:rsidR="00166B66">
          <w:rPr>
            <w:rFonts w:ascii="宋体" w:hAnsi="宋体" w:cs="宋体" w:hint="eastAsia"/>
          </w:rPr>
          <w:t>6.2.3 输出参数</w:t>
        </w:r>
        <w:r w:rsidR="00166B66">
          <w:tab/>
        </w:r>
        <w:r>
          <w:fldChar w:fldCharType="begin"/>
        </w:r>
        <w:r>
          <w:instrText xml:space="preserve"> PAGEREF _Toc19749 </w:instrText>
        </w:r>
        <w:r>
          <w:fldChar w:fldCharType="separate"/>
        </w:r>
        <w:r w:rsidR="00166B66">
          <w:t>11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21404" w:history="1">
        <w:r w:rsidR="00166B66">
          <w:rPr>
            <w:rFonts w:ascii="宋体" w:hAnsi="宋体" w:cs="宋体" w:hint="eastAsia"/>
          </w:rPr>
          <w:t>6.3 电子票据开具接口（M）</w:t>
        </w:r>
        <w:r w:rsidR="00166B66">
          <w:tab/>
        </w:r>
        <w:r>
          <w:fldChar w:fldCharType="begin"/>
        </w:r>
        <w:r>
          <w:instrText xml:space="preserve"> PAGEREF _Toc21404 </w:instrText>
        </w:r>
        <w:r>
          <w:fldChar w:fldCharType="separate"/>
        </w:r>
        <w:r w:rsidR="00166B66">
          <w:t>11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2255" w:history="1">
        <w:r w:rsidR="00166B66">
          <w:rPr>
            <w:rFonts w:ascii="宋体" w:hAnsi="宋体" w:cs="宋体" w:hint="eastAsia"/>
          </w:rPr>
          <w:t>6.3.1 接口说明</w:t>
        </w:r>
        <w:r w:rsidR="00166B66">
          <w:tab/>
        </w:r>
        <w:r>
          <w:fldChar w:fldCharType="begin"/>
        </w:r>
        <w:r>
          <w:instrText xml:space="preserve"> PAGEREF _Toc22255 </w:instrText>
        </w:r>
        <w:r>
          <w:fldChar w:fldCharType="separate"/>
        </w:r>
        <w:r w:rsidR="00166B66">
          <w:t>11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5473" w:history="1">
        <w:r w:rsidR="00166B66">
          <w:rPr>
            <w:rFonts w:ascii="宋体" w:hAnsi="宋体" w:cs="宋体" w:hint="eastAsia"/>
          </w:rPr>
          <w:t>6.3.2 输入参数</w:t>
        </w:r>
        <w:r w:rsidR="00166B66">
          <w:tab/>
        </w:r>
        <w:r>
          <w:fldChar w:fldCharType="begin"/>
        </w:r>
        <w:r>
          <w:instrText xml:space="preserve"> PAGEREF _Toc25473 </w:instrText>
        </w:r>
        <w:r>
          <w:fldChar w:fldCharType="separate"/>
        </w:r>
        <w:r w:rsidR="00166B66">
          <w:t>12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0779" w:history="1">
        <w:r w:rsidR="00166B66">
          <w:rPr>
            <w:rFonts w:ascii="宋体" w:hAnsi="宋体" w:cs="宋体" w:hint="eastAsia"/>
          </w:rPr>
          <w:t>6.3.3 输出参数</w:t>
        </w:r>
        <w:r w:rsidR="00166B66">
          <w:tab/>
        </w:r>
        <w:r>
          <w:fldChar w:fldCharType="begin"/>
        </w:r>
        <w:r>
          <w:instrText xml:space="preserve"> PAGEREF _Toc10779 </w:instrText>
        </w:r>
        <w:r>
          <w:fldChar w:fldCharType="separate"/>
        </w:r>
        <w:r w:rsidR="00166B66">
          <w:t>36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16785" w:history="1">
        <w:r w:rsidR="00166B66">
          <w:rPr>
            <w:rFonts w:ascii="宋体" w:hAnsi="宋体" w:cs="宋体" w:hint="eastAsia"/>
          </w:rPr>
          <w:t>6.4 票据作废接口（M）</w:t>
        </w:r>
        <w:r w:rsidR="00166B66">
          <w:tab/>
        </w:r>
        <w:r>
          <w:fldChar w:fldCharType="begin"/>
        </w:r>
        <w:r>
          <w:instrText xml:space="preserve"> PAGEREF _Toc16785 </w:instrText>
        </w:r>
        <w:r>
          <w:fldChar w:fldCharType="separate"/>
        </w:r>
        <w:r w:rsidR="00166B66">
          <w:t>37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6832" w:history="1">
        <w:r w:rsidR="00166B66">
          <w:rPr>
            <w:rFonts w:ascii="宋体" w:hAnsi="宋体" w:cs="宋体" w:hint="eastAsia"/>
          </w:rPr>
          <w:t>6.4.1 接口说明</w:t>
        </w:r>
        <w:r w:rsidR="00166B66">
          <w:tab/>
        </w:r>
        <w:r>
          <w:fldChar w:fldCharType="begin"/>
        </w:r>
        <w:r>
          <w:instrText xml:space="preserve"> PAGEREF _Toc26832 </w:instrText>
        </w:r>
        <w:r>
          <w:fldChar w:fldCharType="separate"/>
        </w:r>
        <w:r w:rsidR="00166B66">
          <w:t>37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3520" w:history="1">
        <w:r w:rsidR="00166B66">
          <w:rPr>
            <w:rFonts w:ascii="宋体" w:hAnsi="宋体" w:cs="宋体" w:hint="eastAsia"/>
          </w:rPr>
          <w:t>6.4.2 输入参数</w:t>
        </w:r>
        <w:r w:rsidR="00166B66">
          <w:tab/>
        </w:r>
        <w:r>
          <w:fldChar w:fldCharType="begin"/>
        </w:r>
        <w:r>
          <w:instrText xml:space="preserve"> PAGEREF _Toc23520 </w:instrText>
        </w:r>
        <w:r>
          <w:fldChar w:fldCharType="separate"/>
        </w:r>
        <w:r w:rsidR="00166B66">
          <w:t>37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9495" w:history="1">
        <w:r w:rsidR="00166B66">
          <w:rPr>
            <w:rFonts w:ascii="宋体" w:hAnsi="宋体" w:cs="宋体" w:hint="eastAsia"/>
          </w:rPr>
          <w:t>6.4.3 输出参数</w:t>
        </w:r>
        <w:r w:rsidR="00166B66">
          <w:tab/>
        </w:r>
        <w:r>
          <w:fldChar w:fldCharType="begin"/>
        </w:r>
        <w:r>
          <w:instrText xml:space="preserve"> PAGEREF _Toc29495 </w:instrText>
        </w:r>
        <w:r>
          <w:fldChar w:fldCharType="separate"/>
        </w:r>
        <w:r w:rsidR="00166B66">
          <w:t>37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6862" w:history="1">
        <w:r w:rsidR="00166B66">
          <w:rPr>
            <w:rFonts w:ascii="宋体" w:hAnsi="宋体" w:cs="宋体" w:hint="eastAsia"/>
          </w:rPr>
          <w:t>6.5 电子票据查询接口（M）</w:t>
        </w:r>
        <w:r w:rsidR="00166B66">
          <w:tab/>
        </w:r>
        <w:r>
          <w:fldChar w:fldCharType="begin"/>
        </w:r>
        <w:r>
          <w:instrText xml:space="preserve"> PAGEREF _Toc6862 </w:instrText>
        </w:r>
        <w:r>
          <w:fldChar w:fldCharType="separate"/>
        </w:r>
        <w:r w:rsidR="00166B66">
          <w:t>38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23968" w:history="1">
        <w:r w:rsidR="00166B66">
          <w:rPr>
            <w:rFonts w:ascii="宋体" w:hAnsi="宋体" w:cs="宋体" w:hint="eastAsia"/>
          </w:rPr>
          <w:t>6.5.1 接口说明</w:t>
        </w:r>
        <w:r w:rsidR="00166B66">
          <w:tab/>
        </w:r>
        <w:r>
          <w:fldChar w:fldCharType="begin"/>
        </w:r>
        <w:r>
          <w:instrText xml:space="preserve"> PAGEREF _Toc23968</w:instrText>
        </w:r>
        <w:r>
          <w:instrText xml:space="preserve"> </w:instrText>
        </w:r>
        <w:r>
          <w:fldChar w:fldCharType="separate"/>
        </w:r>
        <w:r w:rsidR="00166B66">
          <w:t>38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8470" w:history="1">
        <w:r w:rsidR="00166B66">
          <w:rPr>
            <w:rFonts w:ascii="宋体" w:hAnsi="宋体" w:cs="宋体" w:hint="eastAsia"/>
          </w:rPr>
          <w:t>6.5.2 输入参数</w:t>
        </w:r>
        <w:r w:rsidR="00166B66">
          <w:tab/>
        </w:r>
        <w:r>
          <w:fldChar w:fldCharType="begin"/>
        </w:r>
        <w:r>
          <w:instrText xml:space="preserve"> PAGEREF _Toc8470 </w:instrText>
        </w:r>
        <w:r>
          <w:fldChar w:fldCharType="separate"/>
        </w:r>
        <w:r w:rsidR="00166B66">
          <w:t>38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8654" w:history="1">
        <w:r w:rsidR="00166B66">
          <w:rPr>
            <w:rFonts w:ascii="宋体" w:hAnsi="宋体" w:cs="宋体" w:hint="eastAsia"/>
          </w:rPr>
          <w:t>6.5.3 输出参数</w:t>
        </w:r>
        <w:r w:rsidR="00166B66">
          <w:tab/>
        </w:r>
        <w:r>
          <w:fldChar w:fldCharType="begin"/>
        </w:r>
        <w:r>
          <w:instrText xml:space="preserve"> PAGEREF _Toc18654 </w:instrText>
        </w:r>
        <w:r>
          <w:fldChar w:fldCharType="separate"/>
        </w:r>
        <w:r w:rsidR="00166B66">
          <w:t>38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31034" w:history="1">
        <w:r w:rsidR="00166B66">
          <w:rPr>
            <w:rFonts w:ascii="宋体" w:hAnsi="宋体" w:cs="宋体" w:hint="eastAsia"/>
          </w:rPr>
          <w:t>6.6 纸质票据核销接口</w:t>
        </w:r>
        <w:r w:rsidR="00166B66">
          <w:tab/>
        </w:r>
        <w:r>
          <w:fldChar w:fldCharType="begin"/>
        </w:r>
        <w:r>
          <w:instrText xml:space="preserve"> PAGEREF _Toc31034 </w:instrText>
        </w:r>
        <w:r>
          <w:fldChar w:fldCharType="separate"/>
        </w:r>
        <w:r w:rsidR="00166B66">
          <w:t>39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3951" w:history="1">
        <w:r w:rsidR="00166B66">
          <w:rPr>
            <w:rFonts w:ascii="宋体" w:hAnsi="宋体" w:cs="宋体" w:hint="eastAsia"/>
          </w:rPr>
          <w:t>6.6.1 接口说明</w:t>
        </w:r>
        <w:r w:rsidR="00166B66">
          <w:tab/>
        </w:r>
        <w:r>
          <w:fldChar w:fldCharType="begin"/>
        </w:r>
        <w:r>
          <w:instrText xml:space="preserve"> PAGEREF _Toc13951 </w:instrText>
        </w:r>
        <w:r>
          <w:fldChar w:fldCharType="separate"/>
        </w:r>
        <w:r w:rsidR="00166B66">
          <w:t>39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854" w:history="1">
        <w:r w:rsidR="00166B66">
          <w:rPr>
            <w:rFonts w:ascii="宋体" w:hAnsi="宋体" w:cs="宋体" w:hint="eastAsia"/>
          </w:rPr>
          <w:t>6.6.2 输入参数</w:t>
        </w:r>
        <w:r w:rsidR="00166B66">
          <w:tab/>
        </w:r>
        <w:r>
          <w:fldChar w:fldCharType="begin"/>
        </w:r>
        <w:r>
          <w:instrText xml:space="preserve"> PAGEREF _Toc854 </w:instrText>
        </w:r>
        <w:r>
          <w:fldChar w:fldCharType="separate"/>
        </w:r>
        <w:r w:rsidR="00166B66">
          <w:t>40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32716" w:history="1">
        <w:r w:rsidR="00166B66">
          <w:rPr>
            <w:rFonts w:ascii="宋体" w:hAnsi="宋体" w:cs="宋体" w:hint="eastAsia"/>
          </w:rPr>
          <w:t>6.6.3 输出参数</w:t>
        </w:r>
        <w:r w:rsidR="00166B66">
          <w:tab/>
        </w:r>
        <w:r>
          <w:fldChar w:fldCharType="begin"/>
        </w:r>
        <w:r>
          <w:instrText xml:space="preserve"> PAGEREF _Toc32716 </w:instrText>
        </w:r>
        <w:r>
          <w:fldChar w:fldCharType="separate"/>
        </w:r>
        <w:r w:rsidR="00166B66">
          <w:t>42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20141" w:history="1">
        <w:r w:rsidR="00166B66">
          <w:rPr>
            <w:rFonts w:ascii="宋体" w:hAnsi="宋体" w:cs="宋体" w:hint="eastAsia"/>
          </w:rPr>
          <w:t>6.7 票据</w:t>
        </w:r>
        <w:r w:rsidR="00166B66">
          <w:rPr>
            <w:rFonts w:cs="宋体" w:hint="eastAsia"/>
          </w:rPr>
          <w:t>核销查询</w:t>
        </w:r>
        <w:r w:rsidR="00166B66">
          <w:rPr>
            <w:rFonts w:ascii="宋体" w:hAnsi="宋体" w:cs="宋体" w:hint="eastAsia"/>
          </w:rPr>
          <w:t>接口</w:t>
        </w:r>
        <w:r w:rsidR="00166B66">
          <w:tab/>
        </w:r>
        <w:r>
          <w:fldChar w:fldCharType="begin"/>
        </w:r>
        <w:r>
          <w:instrText xml:space="preserve"> PAGEREF _Toc20141 </w:instrText>
        </w:r>
        <w:r>
          <w:fldChar w:fldCharType="separate"/>
        </w:r>
        <w:r w:rsidR="00166B66">
          <w:t>43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3504" w:history="1">
        <w:r w:rsidR="00166B66">
          <w:rPr>
            <w:rFonts w:ascii="宋体" w:hAnsi="宋体" w:cs="宋体" w:hint="eastAsia"/>
          </w:rPr>
          <w:t>6.7.1 接口说明</w:t>
        </w:r>
        <w:r w:rsidR="00166B66">
          <w:tab/>
        </w:r>
        <w:r>
          <w:fldChar w:fldCharType="begin"/>
        </w:r>
        <w:r>
          <w:instrText xml:space="preserve"> PAGEREF _Toc3504 </w:instrText>
        </w:r>
        <w:r>
          <w:fldChar w:fldCharType="separate"/>
        </w:r>
        <w:r w:rsidR="00166B66">
          <w:t>43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9317" w:history="1">
        <w:r w:rsidR="00166B66">
          <w:rPr>
            <w:rFonts w:ascii="宋体" w:hAnsi="宋体" w:cs="宋体" w:hint="eastAsia"/>
          </w:rPr>
          <w:t>6.7.2 输入参数</w:t>
        </w:r>
        <w:r w:rsidR="00166B66">
          <w:tab/>
        </w:r>
        <w:r>
          <w:fldChar w:fldCharType="begin"/>
        </w:r>
        <w:r>
          <w:instrText xml:space="preserve"> PAGEREF _Toc9317 </w:instrText>
        </w:r>
        <w:r>
          <w:fldChar w:fldCharType="separate"/>
        </w:r>
        <w:r w:rsidR="00166B66">
          <w:t>43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8443" w:history="1">
        <w:r w:rsidR="00166B66">
          <w:rPr>
            <w:rFonts w:ascii="宋体" w:hAnsi="宋体" w:cs="宋体" w:hint="eastAsia"/>
          </w:rPr>
          <w:t>6.7.3 输出参数</w:t>
        </w:r>
        <w:r w:rsidR="00166B66">
          <w:tab/>
        </w:r>
        <w:r>
          <w:fldChar w:fldCharType="begin"/>
        </w:r>
        <w:r>
          <w:instrText xml:space="preserve"> PAGEREF _Toc8443 </w:instrText>
        </w:r>
        <w:r>
          <w:fldChar w:fldCharType="separate"/>
        </w:r>
        <w:r w:rsidR="00166B66">
          <w:t>44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30026" w:history="1">
        <w:r w:rsidR="00166B66">
          <w:rPr>
            <w:rFonts w:ascii="宋体" w:hAnsi="宋体" w:cs="宋体" w:hint="eastAsia"/>
          </w:rPr>
          <w:t>6.8 电子票据查验接口</w:t>
        </w:r>
        <w:r w:rsidR="00166B66">
          <w:tab/>
        </w:r>
        <w:r>
          <w:fldChar w:fldCharType="begin"/>
        </w:r>
        <w:r>
          <w:instrText xml:space="preserve"> PAGEREF _Toc30026 </w:instrText>
        </w:r>
        <w:r>
          <w:fldChar w:fldCharType="separate"/>
        </w:r>
        <w:r w:rsidR="00166B66">
          <w:t>45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3724" w:history="1">
        <w:r w:rsidR="00166B66">
          <w:rPr>
            <w:rFonts w:ascii="宋体" w:hAnsi="宋体" w:cs="宋体" w:hint="eastAsia"/>
          </w:rPr>
          <w:t>6.8.1 接口说明</w:t>
        </w:r>
        <w:r w:rsidR="00166B66">
          <w:tab/>
        </w:r>
        <w:r>
          <w:fldChar w:fldCharType="begin"/>
        </w:r>
        <w:r>
          <w:instrText xml:space="preserve"> PAGEREF _Toc13724 </w:instrText>
        </w:r>
        <w:r>
          <w:fldChar w:fldCharType="separate"/>
        </w:r>
        <w:r w:rsidR="00166B66">
          <w:t>45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0902" w:history="1">
        <w:r w:rsidR="00166B66">
          <w:rPr>
            <w:rFonts w:ascii="宋体" w:hAnsi="宋体" w:cs="宋体" w:hint="eastAsia"/>
          </w:rPr>
          <w:t>6.8.2 输入参数</w:t>
        </w:r>
        <w:r w:rsidR="00166B66">
          <w:tab/>
        </w:r>
        <w:r>
          <w:fldChar w:fldCharType="begin"/>
        </w:r>
        <w:r>
          <w:instrText xml:space="preserve"> PAGEREF _Toc10902 </w:instrText>
        </w:r>
        <w:r>
          <w:fldChar w:fldCharType="separate"/>
        </w:r>
        <w:r w:rsidR="00166B66">
          <w:t>45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8390" w:history="1">
        <w:r w:rsidR="00166B66">
          <w:rPr>
            <w:rFonts w:ascii="宋体" w:hAnsi="宋体" w:cs="宋体" w:hint="eastAsia"/>
          </w:rPr>
          <w:t>6.8.3 输出参数</w:t>
        </w:r>
        <w:r w:rsidR="00166B66">
          <w:tab/>
        </w:r>
        <w:r>
          <w:fldChar w:fldCharType="begin"/>
        </w:r>
        <w:r>
          <w:instrText xml:space="preserve"> PAGEREF _Toc8390 </w:instrText>
        </w:r>
        <w:r>
          <w:fldChar w:fldCharType="separate"/>
        </w:r>
        <w:r w:rsidR="00166B66">
          <w:t>46</w:t>
        </w:r>
        <w:r>
          <w:fldChar w:fldCharType="end"/>
        </w:r>
      </w:hyperlink>
    </w:p>
    <w:p w:rsidR="00F72F53" w:rsidRDefault="00A5399A">
      <w:pPr>
        <w:pStyle w:val="20"/>
        <w:tabs>
          <w:tab w:val="right" w:leader="dot" w:pos="8306"/>
        </w:tabs>
        <w:ind w:left="480"/>
      </w:pPr>
      <w:hyperlink w:anchor="_Toc6671" w:history="1">
        <w:r w:rsidR="00166B66">
          <w:rPr>
            <w:rFonts w:ascii="宋体" w:hAnsi="宋体" w:cs="宋体" w:hint="eastAsia"/>
          </w:rPr>
          <w:t>6.9 电子票据单张版式文件下载接口</w:t>
        </w:r>
        <w:r w:rsidR="00166B66">
          <w:tab/>
        </w:r>
        <w:r>
          <w:fldChar w:fldCharType="begin"/>
        </w:r>
        <w:r>
          <w:instrText xml:space="preserve"> PAGEREF _Toc6671 </w:instrText>
        </w:r>
        <w:r>
          <w:fldChar w:fldCharType="separate"/>
        </w:r>
        <w:r w:rsidR="00166B66">
          <w:t>47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18714" w:history="1">
        <w:r w:rsidR="00166B66">
          <w:rPr>
            <w:rFonts w:ascii="宋体" w:hAnsi="宋体" w:cs="宋体" w:hint="eastAsia"/>
          </w:rPr>
          <w:t>6.9.1 接口说明</w:t>
        </w:r>
        <w:r w:rsidR="00166B66">
          <w:tab/>
        </w:r>
        <w:r>
          <w:fldChar w:fldCharType="begin"/>
        </w:r>
        <w:r>
          <w:instrText xml:space="preserve"> PAGEREF _Toc18714 </w:instrText>
        </w:r>
        <w:r>
          <w:fldChar w:fldCharType="separate"/>
        </w:r>
        <w:r w:rsidR="00166B66">
          <w:t>47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8184" w:history="1">
        <w:r w:rsidR="00166B66">
          <w:rPr>
            <w:rFonts w:ascii="宋体" w:hAnsi="宋体" w:cs="宋体" w:hint="eastAsia"/>
          </w:rPr>
          <w:t>6.9.2 输入参数</w:t>
        </w:r>
        <w:r w:rsidR="00166B66">
          <w:tab/>
        </w:r>
        <w:r>
          <w:fldChar w:fldCharType="begin"/>
        </w:r>
        <w:r>
          <w:instrText xml:space="preserve"> PAGEREF _Toc8184 </w:instrText>
        </w:r>
        <w:r>
          <w:fldChar w:fldCharType="separate"/>
        </w:r>
        <w:r w:rsidR="00166B66">
          <w:t>47</w:t>
        </w:r>
        <w:r>
          <w:fldChar w:fldCharType="end"/>
        </w:r>
      </w:hyperlink>
    </w:p>
    <w:p w:rsidR="00F72F53" w:rsidRDefault="00A5399A">
      <w:pPr>
        <w:pStyle w:val="30"/>
        <w:tabs>
          <w:tab w:val="right" w:leader="dot" w:pos="8306"/>
        </w:tabs>
        <w:ind w:left="960"/>
      </w:pPr>
      <w:hyperlink w:anchor="_Toc4430" w:history="1">
        <w:r w:rsidR="00166B66">
          <w:rPr>
            <w:rFonts w:ascii="宋体" w:hAnsi="宋体" w:cs="宋体" w:hint="eastAsia"/>
          </w:rPr>
          <w:t>6.9.3 输出参数</w:t>
        </w:r>
        <w:r w:rsidR="00166B66">
          <w:tab/>
        </w:r>
        <w:r>
          <w:fldChar w:fldCharType="begin"/>
        </w:r>
        <w:r>
          <w:instrText xml:space="preserve"> PAGEREF _Toc4430 </w:instrText>
        </w:r>
        <w:r>
          <w:fldChar w:fldCharType="separate"/>
        </w:r>
        <w:r w:rsidR="00166B66">
          <w:t>48</w:t>
        </w:r>
        <w:r>
          <w:fldChar w:fldCharType="end"/>
        </w:r>
      </w:hyperlink>
    </w:p>
    <w:p w:rsidR="00F72F53" w:rsidRDefault="00A5399A">
      <w:pPr>
        <w:pStyle w:val="10"/>
        <w:tabs>
          <w:tab w:val="right" w:leader="dot" w:pos="8306"/>
        </w:tabs>
      </w:pPr>
      <w:hyperlink w:anchor="_Toc13738" w:history="1">
        <w:r w:rsidR="00166B66">
          <w:rPr>
            <w:rFonts w:ascii="宋体" w:hAnsi="宋体" w:cs="宋体"/>
          </w:rPr>
          <w:t xml:space="preserve">7. </w:t>
        </w:r>
        <w:r w:rsidR="00166B66">
          <w:rPr>
            <w:rFonts w:ascii="宋体" w:hAnsi="宋体" w:cs="宋体" w:hint="eastAsia"/>
          </w:rPr>
          <w:t>附异常错误定义</w:t>
        </w:r>
        <w:r w:rsidR="00166B66">
          <w:tab/>
        </w:r>
        <w:r>
          <w:fldChar w:fldCharType="begin"/>
        </w:r>
        <w:r>
          <w:instrText xml:space="preserve"> PAGEREF _Toc13738 </w:instrText>
        </w:r>
        <w:r>
          <w:fldChar w:fldCharType="separate"/>
        </w:r>
        <w:r w:rsidR="00166B66">
          <w:t>48</w:t>
        </w:r>
        <w:r>
          <w:fldChar w:fldCharType="end"/>
        </w:r>
      </w:hyperlink>
    </w:p>
    <w:p w:rsidR="00F72F53" w:rsidRDefault="00166B66">
      <w:pPr>
        <w:widowControl/>
        <w:spacing w:line="480" w:lineRule="auto"/>
        <w:ind w:left="2940" w:firstLine="420"/>
        <w:jc w:val="left"/>
        <w:rPr>
          <w:rFonts w:ascii="宋体" w:hAnsi="宋体" w:cs="宋体"/>
          <w:color w:val="000000" w:themeColor="text1"/>
          <w:szCs w:val="24"/>
        </w:rPr>
        <w:sectPr w:rsidR="00F72F53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宋体" w:hAnsi="宋体" w:cs="宋体" w:hint="eastAsia"/>
          <w:color w:val="000000" w:themeColor="text1"/>
          <w:szCs w:val="24"/>
        </w:rPr>
        <w:fldChar w:fldCharType="end"/>
      </w:r>
    </w:p>
    <w:p w:rsidR="00F72F53" w:rsidRDefault="00166B66">
      <w:pPr>
        <w:pStyle w:val="1"/>
        <w:rPr>
          <w:rFonts w:ascii="宋体" w:hAnsi="宋体" w:cs="宋体"/>
          <w:color w:val="000000" w:themeColor="text1"/>
          <w:sz w:val="24"/>
          <w:szCs w:val="24"/>
        </w:rPr>
      </w:pPr>
      <w:bookmarkStart w:id="4" w:name="_Toc31846"/>
      <w:r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概述</w:t>
      </w:r>
      <w:bookmarkEnd w:id="4"/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根据《关于稳步推进财政电子票据管理改革的试点方案》（财综[2017]32号）提出的“适应加快现代财政制度改革和信息化发展的需要，充分运用互联网、移动智能等信息技术手段，推广运用财政电子票据，推进厦门医疗电子票据管理改革，全面提高医疗票据社会需求便捷度，提升财政票据监管水平和效率”要求，建设厦门卫健委医疗收入监管系统，主要实现医疗电子票据统计分析和数据监管工作。</w:t>
      </w:r>
    </w:p>
    <w:p w:rsidR="00F72F53" w:rsidRDefault="00166B66">
      <w:pPr>
        <w:pStyle w:val="1"/>
        <w:rPr>
          <w:rFonts w:ascii="宋体" w:hAnsi="宋体" w:cs="宋体"/>
          <w:color w:val="000000" w:themeColor="text1"/>
          <w:sz w:val="24"/>
          <w:szCs w:val="24"/>
        </w:rPr>
      </w:pPr>
      <w:bookmarkStart w:id="5" w:name="_Toc4878"/>
      <w:r>
        <w:rPr>
          <w:rFonts w:ascii="宋体" w:hAnsi="宋体" w:cs="宋体" w:hint="eastAsia"/>
          <w:color w:val="000000" w:themeColor="text1"/>
          <w:sz w:val="24"/>
          <w:szCs w:val="24"/>
        </w:rPr>
        <w:t>范围</w:t>
      </w:r>
      <w:bookmarkEnd w:id="5"/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本规范说明了厦门各级医疗机构HIS系统实现医疗电子数据报送的报文接口，包含输入协议、输出协议、编码格式等报文格式及相关说明。</w:t>
      </w:r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本规范适合所有厦门医疗机构上线医疗电子票据接入。</w:t>
      </w:r>
    </w:p>
    <w:p w:rsidR="00F72F53" w:rsidRDefault="00166B66">
      <w:pPr>
        <w:pStyle w:val="1"/>
        <w:rPr>
          <w:rFonts w:ascii="宋体" w:hAnsi="宋体" w:cs="宋体"/>
          <w:color w:val="000000" w:themeColor="text1"/>
          <w:sz w:val="24"/>
          <w:szCs w:val="24"/>
        </w:rPr>
      </w:pPr>
      <w:bookmarkStart w:id="6" w:name="_Toc14944"/>
      <w:r>
        <w:rPr>
          <w:rFonts w:ascii="宋体" w:hAnsi="宋体" w:cs="宋体" w:hint="eastAsia"/>
          <w:color w:val="000000" w:themeColor="text1"/>
          <w:sz w:val="24"/>
          <w:szCs w:val="24"/>
        </w:rPr>
        <w:t>数据规范</w:t>
      </w:r>
      <w:bookmarkEnd w:id="6"/>
    </w:p>
    <w:p w:rsidR="00F72F53" w:rsidRDefault="00166B66">
      <w:pPr>
        <w:spacing w:line="360" w:lineRule="auto"/>
        <w:ind w:firstLine="420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医疗电子票据数据采用XML格式进行组织，数据要素类型包括标准XML数据类型和自定义数据类型，如下表所示：</w:t>
      </w:r>
    </w:p>
    <w:tbl>
      <w:tblPr>
        <w:tblW w:w="5146" w:type="pc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674"/>
        <w:gridCol w:w="1349"/>
        <w:gridCol w:w="4847"/>
      </w:tblGrid>
      <w:tr w:rsidR="00F72F53">
        <w:tc>
          <w:tcPr>
            <w:tcW w:w="513" w:type="pct"/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954" w:type="pct"/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类型</w:t>
            </w:r>
          </w:p>
        </w:tc>
        <w:tc>
          <w:tcPr>
            <w:tcW w:w="769" w:type="pct"/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类型名称</w:t>
            </w:r>
          </w:p>
        </w:tc>
        <w:tc>
          <w:tcPr>
            <w:tcW w:w="2762" w:type="pct"/>
            <w:shd w:val="clear" w:color="auto" w:fill="E7E6E6" w:themeFill="background2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说明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字符串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标准XML字符串类型。长度分为定长和变长两种，例如：长度“8”表示字符串长度固定为8，长度“[1,100]”表示字符串长度在1到100之间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NString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数字串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表示由数字0-9组成的字符串，如：0123456789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整数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标准XML整数类型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Decimal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实数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标准XML实数类型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Base64Binary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Base64编码字符串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标准XML Base64编码字符串类型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日期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表示日期，格式为yyyyMMdd（年月日），长度为8位，如：20160613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Time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表示时间，格式为HH:mm:ss（时分秒），长度为8位，如：09:29:53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日期时间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表示日期时间，格式为yyyyMMddHH:mm:ss（年月日 时分秒），长度为17位，如：2016061309:29:53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UTCDateTime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UTC日期时间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表示UTC日期时间，格式为dd MMM yyyyHH:mm:ss z（日月年时分秒 时区），长度为24位，如：13 Jun 2016 09:29:53 GMT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金额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表示金额，单位为元，整数部分最长15位，小数部分固定两位，不能包含逗号等分隔符，如：12345.67</w:t>
            </w:r>
          </w:p>
        </w:tc>
      </w:tr>
      <w:tr w:rsidR="00F72F53">
        <w:tc>
          <w:tcPr>
            <w:tcW w:w="513" w:type="pct"/>
          </w:tcPr>
          <w:p w:rsidR="00F72F53" w:rsidRDefault="00F72F53">
            <w:pPr>
              <w:pStyle w:val="ad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Currency4</w:t>
            </w:r>
          </w:p>
        </w:tc>
        <w:tc>
          <w:tcPr>
            <w:tcW w:w="769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金额</w:t>
            </w:r>
          </w:p>
        </w:tc>
        <w:tc>
          <w:tcPr>
            <w:tcW w:w="2762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表示金额，单位为元，整数部分最长15 位，小数部分固定四位，不能包含逗号</w:t>
            </w:r>
          </w:p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等分隔符，如：12345.6789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1"/>
        <w:rPr>
          <w:rFonts w:ascii="宋体" w:hAnsi="宋体" w:cs="宋体"/>
          <w:color w:val="000000" w:themeColor="text1"/>
          <w:sz w:val="24"/>
          <w:szCs w:val="24"/>
        </w:rPr>
      </w:pPr>
      <w:bookmarkStart w:id="7" w:name="_Toc14263"/>
      <w:r>
        <w:rPr>
          <w:rFonts w:ascii="宋体" w:hAnsi="宋体" w:cs="宋体" w:hint="eastAsia"/>
          <w:color w:val="000000" w:themeColor="text1"/>
          <w:sz w:val="24"/>
          <w:szCs w:val="24"/>
        </w:rPr>
        <w:t>字符转义</w:t>
      </w:r>
      <w:bookmarkEnd w:id="7"/>
    </w:p>
    <w:p w:rsidR="00F72F53" w:rsidRDefault="00166B66">
      <w:pPr>
        <w:spacing w:line="360" w:lineRule="auto"/>
        <w:rPr>
          <w:rFonts w:ascii="宋体" w:hAnsi="宋体"/>
          <w:color w:val="000000"/>
          <w:szCs w:val="24"/>
        </w:rPr>
      </w:pPr>
      <w:r>
        <w:rPr>
          <w:rFonts w:ascii="宋体" w:hAnsi="宋体" w:hint="eastAsia"/>
          <w:color w:val="000000"/>
          <w:szCs w:val="24"/>
        </w:rPr>
        <w:t>报文内容中把所有回车、换行、制表，以及</w:t>
      </w:r>
      <w:proofErr w:type="gramStart"/>
      <w:r>
        <w:rPr>
          <w:rFonts w:ascii="宋体" w:hAnsi="宋体"/>
          <w:color w:val="000000"/>
          <w:szCs w:val="24"/>
        </w:rPr>
        <w:t>”</w:t>
      </w:r>
      <w:proofErr w:type="gramEnd"/>
      <w:r>
        <w:rPr>
          <w:rFonts w:ascii="宋体" w:hAnsi="宋体" w:hint="eastAsia"/>
          <w:color w:val="000000"/>
          <w:szCs w:val="24"/>
        </w:rPr>
        <w:t>&gt;</w:t>
      </w:r>
      <w:proofErr w:type="gramStart"/>
      <w:r>
        <w:rPr>
          <w:rFonts w:ascii="宋体" w:hAnsi="宋体"/>
          <w:color w:val="000000"/>
          <w:szCs w:val="24"/>
        </w:rPr>
        <w:t>””</w:t>
      </w:r>
      <w:proofErr w:type="gramEnd"/>
      <w:r>
        <w:rPr>
          <w:rFonts w:ascii="宋体" w:hAnsi="宋体" w:hint="eastAsia"/>
          <w:color w:val="000000"/>
          <w:szCs w:val="24"/>
        </w:rPr>
        <w:t>&lt;</w:t>
      </w:r>
      <w:proofErr w:type="gramStart"/>
      <w:r>
        <w:rPr>
          <w:rFonts w:ascii="宋体" w:hAnsi="宋体"/>
          <w:color w:val="000000"/>
          <w:szCs w:val="24"/>
        </w:rPr>
        <w:t>”</w:t>
      </w:r>
      <w:proofErr w:type="gramEnd"/>
      <w:r>
        <w:rPr>
          <w:rFonts w:ascii="宋体" w:hAnsi="宋体" w:hint="eastAsia"/>
          <w:color w:val="000000"/>
          <w:szCs w:val="24"/>
        </w:rPr>
        <w:t>之间的空格去掉；需要将特殊字符转换成XML可识别的字符，如下表所示：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72F53">
        <w:tc>
          <w:tcPr>
            <w:tcW w:w="2840" w:type="dxa"/>
            <w:shd w:val="clear" w:color="auto" w:fill="EEECE1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转义前</w:t>
            </w:r>
          </w:p>
        </w:tc>
        <w:tc>
          <w:tcPr>
            <w:tcW w:w="2841" w:type="dxa"/>
            <w:shd w:val="clear" w:color="auto" w:fill="EEECE1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转义后</w:t>
            </w:r>
          </w:p>
        </w:tc>
        <w:tc>
          <w:tcPr>
            <w:tcW w:w="2841" w:type="dxa"/>
            <w:shd w:val="clear" w:color="auto" w:fill="EEECE1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说明</w:t>
            </w:r>
          </w:p>
        </w:tc>
      </w:tr>
      <w:tr w:rsidR="00F72F53">
        <w:tc>
          <w:tcPr>
            <w:tcW w:w="2840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&amp;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&amp;amp;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nd符号</w:t>
            </w:r>
          </w:p>
        </w:tc>
      </w:tr>
      <w:tr w:rsidR="00F72F53">
        <w:tc>
          <w:tcPr>
            <w:tcW w:w="2840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&lt;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&amp;lt;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小于号</w:t>
            </w:r>
          </w:p>
        </w:tc>
      </w:tr>
      <w:tr w:rsidR="00F72F53">
        <w:tc>
          <w:tcPr>
            <w:tcW w:w="2840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&gt;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&amp;gt;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大于号</w:t>
            </w:r>
          </w:p>
        </w:tc>
      </w:tr>
      <w:tr w:rsidR="00F72F53">
        <w:tc>
          <w:tcPr>
            <w:tcW w:w="2840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“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&amp;quot;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双引号</w:t>
            </w:r>
          </w:p>
        </w:tc>
      </w:tr>
      <w:tr w:rsidR="00F72F53">
        <w:tc>
          <w:tcPr>
            <w:tcW w:w="2840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‘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&amp;apos;</w:t>
            </w:r>
          </w:p>
        </w:tc>
        <w:tc>
          <w:tcPr>
            <w:tcW w:w="2841" w:type="dxa"/>
          </w:tcPr>
          <w:p w:rsidR="00F72F53" w:rsidRDefault="00166B6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单引号</w:t>
            </w:r>
          </w:p>
        </w:tc>
      </w:tr>
    </w:tbl>
    <w:p w:rsidR="00F72F53" w:rsidRDefault="00166B66">
      <w:pPr>
        <w:pStyle w:val="1"/>
        <w:rPr>
          <w:rFonts w:ascii="宋体" w:hAnsi="宋体" w:cs="宋体"/>
          <w:color w:val="000000" w:themeColor="text1"/>
          <w:sz w:val="24"/>
          <w:szCs w:val="24"/>
        </w:rPr>
      </w:pPr>
      <w:bookmarkStart w:id="8" w:name="_Toc1596"/>
      <w:r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总体技术方案</w:t>
      </w:r>
      <w:bookmarkEnd w:id="8"/>
    </w:p>
    <w:p w:rsidR="00F72F53" w:rsidRDefault="00166B66">
      <w:pPr>
        <w:pStyle w:val="2"/>
        <w:ind w:left="496" w:hanging="496"/>
        <w:rPr>
          <w:rFonts w:cs="宋体"/>
          <w:color w:val="000000" w:themeColor="text1"/>
          <w:sz w:val="24"/>
          <w:szCs w:val="24"/>
        </w:rPr>
      </w:pPr>
      <w:bookmarkStart w:id="9" w:name="_Toc9669"/>
      <w:r>
        <w:rPr>
          <w:rFonts w:cs="宋体" w:hint="eastAsia"/>
          <w:color w:val="000000" w:themeColor="text1"/>
          <w:sz w:val="24"/>
          <w:szCs w:val="24"/>
        </w:rPr>
        <w:t>数据通讯方式</w:t>
      </w:r>
      <w:bookmarkEnd w:id="9"/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协议：</w:t>
      </w:r>
      <w:proofErr w:type="gramStart"/>
      <w:r>
        <w:rPr>
          <w:rFonts w:ascii="宋体" w:hAnsi="宋体" w:cs="宋体" w:hint="eastAsia"/>
          <w:color w:val="000000" w:themeColor="text1"/>
          <w:szCs w:val="24"/>
        </w:rPr>
        <w:t>http</w:t>
      </w:r>
      <w:proofErr w:type="gramEnd"/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传输格式：报文格式采用XML。</w:t>
      </w:r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编码：</w:t>
      </w:r>
      <w:r>
        <w:rPr>
          <w:rFonts w:ascii="宋体" w:hAnsi="宋体" w:cs="宋体" w:hint="eastAsia"/>
          <w:szCs w:val="24"/>
        </w:rPr>
        <w:t>UTF-8字符编码</w:t>
      </w:r>
    </w:p>
    <w:p w:rsidR="00F72F53" w:rsidRDefault="00166B66">
      <w:pPr>
        <w:spacing w:line="360" w:lineRule="auto"/>
        <w:ind w:firstLine="42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请求和返回消息统一采用XML格式（Content-Type: application/xml）。</w:t>
      </w:r>
    </w:p>
    <w:p w:rsidR="00F72F53" w:rsidRDefault="00166B66">
      <w:pPr>
        <w:pStyle w:val="2"/>
        <w:ind w:left="496" w:hanging="496"/>
        <w:rPr>
          <w:rFonts w:cs="宋体"/>
          <w:color w:val="000000" w:themeColor="text1"/>
          <w:sz w:val="24"/>
          <w:szCs w:val="24"/>
        </w:rPr>
      </w:pPr>
      <w:bookmarkStart w:id="10" w:name="_Toc18897"/>
      <w:r>
        <w:rPr>
          <w:rFonts w:cs="宋体" w:hint="eastAsia"/>
          <w:color w:val="000000" w:themeColor="text1"/>
          <w:sz w:val="24"/>
          <w:szCs w:val="24"/>
        </w:rPr>
        <w:t>业务请求方式</w:t>
      </w:r>
      <w:bookmarkEnd w:id="1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560"/>
        <w:gridCol w:w="891"/>
        <w:gridCol w:w="1572"/>
        <w:gridCol w:w="926"/>
        <w:gridCol w:w="2990"/>
      </w:tblGrid>
      <w:tr w:rsidR="00F72F53">
        <w:tc>
          <w:tcPr>
            <w:tcW w:w="8359" w:type="dxa"/>
            <w:gridSpan w:val="6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接口说明</w:t>
            </w:r>
          </w:p>
        </w:tc>
      </w:tr>
      <w:tr w:rsidR="00F72F53">
        <w:tc>
          <w:tcPr>
            <w:tcW w:w="1980" w:type="dxa"/>
            <w:gridSpan w:val="2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接口协议：</w:t>
            </w:r>
          </w:p>
        </w:tc>
        <w:tc>
          <w:tcPr>
            <w:tcW w:w="6379" w:type="dxa"/>
            <w:gridSpan w:val="4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HTTP RESTful POST请求</w:t>
            </w:r>
          </w:p>
        </w:tc>
      </w:tr>
      <w:tr w:rsidR="00F72F53">
        <w:tc>
          <w:tcPr>
            <w:tcW w:w="1980" w:type="dxa"/>
            <w:gridSpan w:val="2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接口地址：</w:t>
            </w:r>
          </w:p>
        </w:tc>
        <w:tc>
          <w:tcPr>
            <w:tcW w:w="6379" w:type="dxa"/>
            <w:gridSpan w:val="4"/>
          </w:tcPr>
          <w:p w:rsidR="00F72F53" w:rsidRDefault="00A5399A">
            <w:pPr>
              <w:rPr>
                <w:rFonts w:ascii="宋体" w:hAnsi="宋体" w:cs="宋体"/>
                <w:sz w:val="21"/>
                <w:szCs w:val="21"/>
              </w:rPr>
            </w:pPr>
            <w:hyperlink r:id="rId15" w:history="1">
              <w:r w:rsidR="00166B66">
                <w:rPr>
                  <w:rStyle w:val="ab"/>
                  <w:rFonts w:ascii="宋体" w:hAnsi="宋体" w:cs="宋体" w:hint="eastAsia"/>
                  <w:sz w:val="21"/>
                  <w:szCs w:val="21"/>
                </w:rPr>
                <w:t>http://ip:port/method？</w:t>
              </w:r>
            </w:hyperlink>
            <w:r w:rsidR="00166B66">
              <w:rPr>
                <w:rFonts w:ascii="宋体" w:hAnsi="宋体" w:cs="宋体" w:hint="eastAsia"/>
                <w:sz w:val="21"/>
                <w:szCs w:val="21"/>
              </w:rPr>
              <w:t>message=报文</w:t>
            </w:r>
          </w:p>
        </w:tc>
      </w:tr>
      <w:tr w:rsidR="00F72F53">
        <w:tc>
          <w:tcPr>
            <w:tcW w:w="8359" w:type="dxa"/>
            <w:gridSpan w:val="6"/>
            <w:shd w:val="clear" w:color="auto" w:fill="0070C0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输入参数：</w:t>
            </w:r>
          </w:p>
        </w:tc>
      </w:tr>
      <w:tr w:rsidR="00F72F53">
        <w:trPr>
          <w:trHeight w:val="90"/>
        </w:trPr>
        <w:tc>
          <w:tcPr>
            <w:tcW w:w="1420" w:type="dxa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参数名</w:t>
            </w:r>
          </w:p>
        </w:tc>
        <w:tc>
          <w:tcPr>
            <w:tcW w:w="1451" w:type="dxa"/>
            <w:gridSpan w:val="2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类型</w:t>
            </w:r>
          </w:p>
        </w:tc>
        <w:tc>
          <w:tcPr>
            <w:tcW w:w="1572" w:type="dxa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描述</w:t>
            </w:r>
          </w:p>
        </w:tc>
        <w:tc>
          <w:tcPr>
            <w:tcW w:w="926" w:type="dxa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条件</w:t>
            </w:r>
          </w:p>
        </w:tc>
        <w:tc>
          <w:tcPr>
            <w:tcW w:w="2990" w:type="dxa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</w:tr>
      <w:tr w:rsidR="00F72F53">
        <w:tc>
          <w:tcPr>
            <w:tcW w:w="1420" w:type="dxa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message</w:t>
            </w:r>
          </w:p>
        </w:tc>
        <w:tc>
          <w:tcPr>
            <w:tcW w:w="1451" w:type="dxa"/>
            <w:gridSpan w:val="2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572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报文参数详见4.3章节</w:t>
            </w:r>
          </w:p>
        </w:tc>
        <w:tc>
          <w:tcPr>
            <w:tcW w:w="926" w:type="dxa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2990" w:type="dxa"/>
          </w:tcPr>
          <w:p w:rsidR="00F72F53" w:rsidRDefault="00166B66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报文说明详见4.4章节</w:t>
            </w:r>
          </w:p>
        </w:tc>
      </w:tr>
    </w:tbl>
    <w:p w:rsidR="00F72F53" w:rsidRDefault="00166B66"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  <w:t xml:space="preserve">   注：ip和port以系统实地部署为准</w:t>
      </w:r>
    </w:p>
    <w:p w:rsidR="00F72F53" w:rsidRDefault="00166B66">
      <w:pPr>
        <w:pStyle w:val="2"/>
        <w:ind w:left="496" w:hanging="496"/>
        <w:rPr>
          <w:rFonts w:cs="宋体"/>
          <w:color w:val="000000" w:themeColor="text1"/>
          <w:sz w:val="24"/>
          <w:szCs w:val="24"/>
        </w:rPr>
      </w:pPr>
      <w:bookmarkStart w:id="11" w:name="_Toc10727"/>
      <w:r>
        <w:rPr>
          <w:rFonts w:cs="宋体" w:hint="eastAsia"/>
          <w:color w:val="000000" w:themeColor="text1"/>
          <w:sz w:val="24"/>
          <w:szCs w:val="24"/>
        </w:rPr>
        <w:t>接口报文格式</w:t>
      </w:r>
      <w:bookmarkEnd w:id="11"/>
    </w:p>
    <w:p w:rsidR="00F72F53" w:rsidRDefault="00166B66">
      <w:pPr>
        <w:spacing w:line="360" w:lineRule="auto"/>
        <w:ind w:firstLine="42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此接口为整体报文说明，共分为两部分，一为公共报文，二为业务报文。</w:t>
      </w:r>
    </w:p>
    <w:p w:rsidR="00F72F53" w:rsidRDefault="00F72F53">
      <w:pPr>
        <w:ind w:firstLineChars="200" w:firstLine="480"/>
        <w:rPr>
          <w:rFonts w:ascii="宋体" w:hAnsi="宋体" w:cs="宋体"/>
          <w:color w:val="000000" w:themeColor="text1"/>
          <w:szCs w:val="24"/>
        </w:rPr>
      </w:pPr>
    </w:p>
    <w:tbl>
      <w:tblPr>
        <w:tblStyle w:val="aa"/>
        <w:tblW w:w="9546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2566"/>
        <w:gridCol w:w="2307"/>
        <w:gridCol w:w="1264"/>
        <w:gridCol w:w="1028"/>
        <w:gridCol w:w="1026"/>
        <w:gridCol w:w="1355"/>
      </w:tblGrid>
      <w:tr w:rsidR="00F72F53">
        <w:trPr>
          <w:trHeight w:val="567"/>
        </w:trPr>
        <w:tc>
          <w:tcPr>
            <w:tcW w:w="2566" w:type="dxa"/>
            <w:shd w:val="clear" w:color="auto" w:fill="D7D7D7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数据项</w:t>
            </w:r>
          </w:p>
        </w:tc>
        <w:tc>
          <w:tcPr>
            <w:tcW w:w="2307" w:type="dxa"/>
            <w:shd w:val="clear" w:color="auto" w:fill="D7D7D7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数据项名称</w:t>
            </w:r>
          </w:p>
        </w:tc>
        <w:tc>
          <w:tcPr>
            <w:tcW w:w="1264" w:type="dxa"/>
            <w:shd w:val="clear" w:color="auto" w:fill="D7D7D7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类型</w:t>
            </w:r>
          </w:p>
        </w:tc>
        <w:tc>
          <w:tcPr>
            <w:tcW w:w="1028" w:type="dxa"/>
            <w:shd w:val="clear" w:color="auto" w:fill="D7D7D7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长度</w:t>
            </w:r>
          </w:p>
        </w:tc>
        <w:tc>
          <w:tcPr>
            <w:tcW w:w="1026" w:type="dxa"/>
            <w:shd w:val="clear" w:color="auto" w:fill="D7D7D7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必填</w:t>
            </w:r>
          </w:p>
        </w:tc>
        <w:tc>
          <w:tcPr>
            <w:tcW w:w="1355" w:type="dxa"/>
            <w:shd w:val="clear" w:color="auto" w:fill="D7D7D7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4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56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EInvoiceIFS</w:t>
            </w:r>
          </w:p>
        </w:tc>
        <w:tc>
          <w:tcPr>
            <w:tcW w:w="230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电子票据接口交互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报文头</w:t>
            </w:r>
            <w:proofErr w:type="gramEnd"/>
          </w:p>
        </w:tc>
        <w:tc>
          <w:tcPr>
            <w:tcW w:w="126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2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6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90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|-Sign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签名值</w:t>
            </w:r>
            <w:proofErr w:type="gramEnd"/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SM3算法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6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|-IFSHeader</w:t>
            </w:r>
          </w:p>
        </w:tc>
        <w:tc>
          <w:tcPr>
            <w:tcW w:w="230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电子票据接口交互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报文头</w:t>
            </w:r>
            <w:proofErr w:type="gramEnd"/>
          </w:p>
        </w:tc>
        <w:tc>
          <w:tcPr>
            <w:tcW w:w="126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2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6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||-AppId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应用id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026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预留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||-AppKey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应用密钥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026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预留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||-Version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接口版本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FINEIXM1.0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||-HuCode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执收单位编码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||-Cuscc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统一社会信用代码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||-AuthorizeCode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执收单位授权码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026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预留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||-IfName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接口业务代码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参考4.4详情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||-ReqTime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请求时间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毫秒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级时间戳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1545211544000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||-ReqSeq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请求顺序号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026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预留</w:t>
            </w:r>
          </w:p>
        </w:tc>
      </w:tr>
      <w:tr w:rsidR="00F72F53">
        <w:trPr>
          <w:trHeight w:val="567"/>
        </w:trPr>
        <w:tc>
          <w:tcPr>
            <w:tcW w:w="256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|-IFSDATA</w:t>
            </w:r>
          </w:p>
        </w:tc>
        <w:tc>
          <w:tcPr>
            <w:tcW w:w="230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电子票据接口数据</w:t>
            </w:r>
          </w:p>
        </w:tc>
        <w:tc>
          <w:tcPr>
            <w:tcW w:w="126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26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||-ZipCode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压缩方式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Integer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0：不压缩；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1：zip压缩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||-EncryptCode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加密方式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Integer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0: 非加密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1：RSA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||-CACode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Ca类型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Integer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0:CZBCA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||-FormatCode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票据类型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002：门诊票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003：住院票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||-Content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业务报文内容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不限长</w:t>
            </w:r>
          </w:p>
        </w:tc>
        <w:tc>
          <w:tcPr>
            <w:tcW w:w="102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BASE64.encode(GZIP压缩(RSA(业务报文xml明文)))</w:t>
            </w:r>
          </w:p>
        </w:tc>
      </w:tr>
      <w:tr w:rsidR="00F72F53">
        <w:trPr>
          <w:trHeight w:val="567"/>
        </w:trPr>
        <w:tc>
          <w:tcPr>
            <w:tcW w:w="256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|-ReturnInfo</w:t>
            </w:r>
          </w:p>
        </w:tc>
        <w:tc>
          <w:tcPr>
            <w:tcW w:w="230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126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2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6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||-ReturnCode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不限长</w:t>
            </w:r>
          </w:p>
        </w:tc>
        <w:tc>
          <w:tcPr>
            <w:tcW w:w="1026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返回参数不为200，获取错误信息</w:t>
            </w:r>
          </w:p>
        </w:tc>
      </w:tr>
      <w:tr w:rsidR="00F72F53">
        <w:trPr>
          <w:trHeight w:val="567"/>
        </w:trPr>
        <w:tc>
          <w:tcPr>
            <w:tcW w:w="256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||-ReturnMessage</w:t>
            </w:r>
          </w:p>
        </w:tc>
        <w:tc>
          <w:tcPr>
            <w:tcW w:w="23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返回信息</w:t>
            </w:r>
          </w:p>
        </w:tc>
        <w:tc>
          <w:tcPr>
            <w:tcW w:w="126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不限长</w:t>
            </w:r>
          </w:p>
        </w:tc>
        <w:tc>
          <w:tcPr>
            <w:tcW w:w="1026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F72F53"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</w:rPr>
      </w:pPr>
    </w:p>
    <w:p w:rsidR="00F72F53" w:rsidRDefault="00166B66">
      <w:pPr>
        <w:pStyle w:val="2"/>
        <w:ind w:left="496" w:hanging="496"/>
        <w:rPr>
          <w:rFonts w:cs="宋体"/>
          <w:color w:val="000000" w:themeColor="text1"/>
          <w:sz w:val="24"/>
          <w:szCs w:val="24"/>
        </w:rPr>
      </w:pPr>
      <w:bookmarkStart w:id="12" w:name="_Toc26728"/>
      <w:r>
        <w:rPr>
          <w:rFonts w:cs="宋体" w:hint="eastAsia"/>
          <w:color w:val="000000" w:themeColor="text1"/>
          <w:sz w:val="24"/>
          <w:szCs w:val="24"/>
        </w:rPr>
        <w:t>数据安全要求</w:t>
      </w:r>
      <w:bookmarkEnd w:id="12"/>
    </w:p>
    <w:p w:rsidR="00F72F53" w:rsidRDefault="00166B6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为保证数据安全传输，content内容要求进行加密处理，数据加密采用非对称RSA加密方式。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content：</w:t>
      </w:r>
    </w:p>
    <w:p w:rsidR="00F72F53" w:rsidRDefault="00166B66"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lastRenderedPageBreak/>
        <w:t>请求方自行选择是否对请求内容进行加密与压缩：</w:t>
      </w:r>
    </w:p>
    <w:p w:rsidR="00F72F53" w:rsidRDefault="00166B66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加密和压缩，将content内容进行RSA加密，然后zip压缩，最后base64编码；</w:t>
      </w:r>
    </w:p>
    <w:p w:rsidR="00F72F53" w:rsidRDefault="00166B66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加密和不压缩，将content内容进行RSA加密，然后base64编码；</w:t>
      </w:r>
    </w:p>
    <w:p w:rsidR="00F72F53" w:rsidRDefault="00166B66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不加密和压缩，将content内容进行zip压缩，最后base64编码；</w:t>
      </w:r>
    </w:p>
    <w:p w:rsidR="00F72F53" w:rsidRDefault="00166B66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如不需加密与压缩，则将content内容base64编码。</w:t>
      </w:r>
    </w:p>
    <w:p w:rsidR="00F72F53" w:rsidRDefault="00166B66"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将所有报文(外层报文加content内容)统一进行base64编码与url编码。</w:t>
      </w:r>
    </w:p>
    <w:p w:rsidR="00F72F53" w:rsidRDefault="00F72F53">
      <w:pPr>
        <w:pStyle w:val="12"/>
        <w:spacing w:line="360" w:lineRule="auto"/>
        <w:ind w:firstLineChars="0" w:firstLine="0"/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pStyle w:val="2"/>
        <w:ind w:left="496" w:hanging="496"/>
        <w:rPr>
          <w:rFonts w:cs="宋体"/>
          <w:color w:val="000000" w:themeColor="text1"/>
          <w:sz w:val="24"/>
          <w:szCs w:val="24"/>
        </w:rPr>
      </w:pPr>
      <w:bookmarkStart w:id="13" w:name="_Toc1615"/>
      <w:r>
        <w:rPr>
          <w:rFonts w:cs="宋体" w:hint="eastAsia"/>
          <w:color w:val="000000" w:themeColor="text1"/>
          <w:sz w:val="24"/>
          <w:szCs w:val="24"/>
        </w:rPr>
        <w:t>接口编码说明</w:t>
      </w:r>
      <w:bookmarkEnd w:id="13"/>
    </w:p>
    <w:tbl>
      <w:tblPr>
        <w:tblStyle w:val="aa"/>
        <w:tblW w:w="9286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863"/>
        <w:gridCol w:w="3361"/>
        <w:gridCol w:w="2538"/>
        <w:gridCol w:w="2524"/>
      </w:tblGrid>
      <w:tr w:rsidR="00F72F53">
        <w:trPr>
          <w:trHeight w:val="567"/>
        </w:trPr>
        <w:tc>
          <w:tcPr>
            <w:tcW w:w="86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36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接口编码</w:t>
            </w:r>
          </w:p>
        </w:tc>
        <w:tc>
          <w:tcPr>
            <w:tcW w:w="253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接口名称</w:t>
            </w:r>
          </w:p>
        </w:tc>
        <w:tc>
          <w:tcPr>
            <w:tcW w:w="252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说明</w:t>
            </w:r>
          </w:p>
        </w:tc>
      </w:tr>
      <w:tr w:rsidR="00F72F53">
        <w:trPr>
          <w:trHeight w:val="567"/>
        </w:trPr>
        <w:tc>
          <w:tcPr>
            <w:tcW w:w="863" w:type="dxa"/>
            <w:shd w:val="clear" w:color="auto" w:fill="auto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72F53" w:rsidRDefault="00166B66">
            <w:pPr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EIQueryInvRequest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F72F53" w:rsidRDefault="00166B66">
            <w:pPr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票号库存情况查询业务接口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F72F53" w:rsidRDefault="00166B66">
            <w:pPr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查询单位前置系统电子票号库存信息</w:t>
            </w:r>
          </w:p>
        </w:tc>
      </w:tr>
      <w:tr w:rsidR="00F72F53">
        <w:trPr>
          <w:trHeight w:val="567"/>
        </w:trPr>
        <w:tc>
          <w:tcPr>
            <w:tcW w:w="863" w:type="dxa"/>
            <w:shd w:val="clear" w:color="auto" w:fill="auto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36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EIPaperBillCheckRequest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纸质票据换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开号段查询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查询单位前置系统换开打印业务所消耗的纸质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票据号段</w:t>
            </w:r>
            <w:proofErr w:type="gramEnd"/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EIFeiMakeRequest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票据开具接口</w:t>
            </w: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接收电子信息生成电子票据</w:t>
            </w:r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EIFeiCancelRequest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票据作废接口</w:t>
            </w: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对票据进行作废业务,包含电子票据冲红/作废和纸质票据两种业务</w:t>
            </w:r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EIFeiQueryRequest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票据信息查询接口</w:t>
            </w: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输入票据参数查询电子票据信息和电子票据状态</w:t>
            </w:r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EIFeiCancleInvRequest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纸质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票据核销接口</w:t>
            </w: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开票单位可通过该接口进行纸质票据核销业务</w:t>
            </w:r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EIFeiBillCancleResultRequest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纸质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票据核销查询接口</w:t>
            </w: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开票单位可通过该接口进行纸质票据核销查询业务</w:t>
            </w:r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EIFeiBillCheckRequest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票据查验接口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报销单位通过电子票据版式文件获取电子票据信息</w:t>
            </w:r>
          </w:p>
        </w:tc>
      </w:tr>
      <w:tr w:rsidR="00F72F53">
        <w:trPr>
          <w:trHeight w:val="567"/>
        </w:trPr>
        <w:tc>
          <w:tcPr>
            <w:tcW w:w="863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3361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EIFeiBillFileLoadRequest</w:t>
            </w:r>
          </w:p>
        </w:tc>
        <w:tc>
          <w:tcPr>
            <w:tcW w:w="2538" w:type="dxa"/>
            <w:vAlign w:val="center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电子票据单张版式文件下载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接口</w:t>
            </w:r>
          </w:p>
        </w:tc>
        <w:tc>
          <w:tcPr>
            <w:tcW w:w="2524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开票单位下载电子票据版式文件</w:t>
            </w:r>
          </w:p>
        </w:tc>
      </w:tr>
    </w:tbl>
    <w:p w:rsidR="00F72F53" w:rsidRDefault="00F72F53">
      <w:pPr>
        <w:rPr>
          <w:rFonts w:ascii="宋体" w:hAnsi="宋体" w:cs="宋体"/>
          <w:szCs w:val="24"/>
        </w:rPr>
      </w:pPr>
    </w:p>
    <w:p w:rsidR="00F72F53" w:rsidRDefault="00166B66">
      <w:pPr>
        <w:pStyle w:val="1"/>
        <w:rPr>
          <w:rFonts w:ascii="宋体" w:hAnsi="宋体" w:cs="宋体"/>
        </w:rPr>
      </w:pPr>
      <w:bookmarkStart w:id="14" w:name="_Toc32583"/>
      <w:r>
        <w:rPr>
          <w:rFonts w:ascii="宋体" w:hAnsi="宋体" w:cs="宋体" w:hint="eastAsia"/>
        </w:rPr>
        <w:lastRenderedPageBreak/>
        <w:t>数据接口报文</w:t>
      </w:r>
      <w:bookmarkEnd w:id="14"/>
    </w:p>
    <w:p w:rsidR="00F72F53" w:rsidRDefault="00166B66">
      <w:pPr>
        <w:spacing w:line="360" w:lineRule="auto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下列接口说明中，接口名称中标记M的接口为电子票据开具业务须对接的接口功能，其他接口可按医院实际业务需要进行实现。</w:t>
      </w:r>
    </w:p>
    <w:p w:rsidR="00F72F53" w:rsidRDefault="00166B66">
      <w:pPr>
        <w:pStyle w:val="2"/>
        <w:rPr>
          <w:rFonts w:cs="宋体"/>
        </w:rPr>
      </w:pPr>
      <w:bookmarkStart w:id="15" w:name="_Toc16260"/>
      <w:r>
        <w:rPr>
          <w:rFonts w:cs="宋体" w:hint="eastAsia"/>
        </w:rPr>
        <w:t>电子票号库存情况查询接口</w:t>
      </w:r>
      <w:bookmarkEnd w:id="15"/>
    </w:p>
    <w:p w:rsidR="00F72F53" w:rsidRDefault="00166B66">
      <w:pPr>
        <w:pStyle w:val="3"/>
        <w:rPr>
          <w:rFonts w:ascii="宋体" w:hAnsi="宋体" w:cs="宋体"/>
        </w:rPr>
      </w:pPr>
      <w:bookmarkStart w:id="16" w:name="_Toc21460"/>
      <w:r>
        <w:rPr>
          <w:rFonts w:ascii="宋体" w:hAnsi="宋体" w:cs="宋体" w:hint="eastAsia"/>
        </w:rPr>
        <w:t>接口说明</w:t>
      </w:r>
      <w:bookmarkEnd w:id="16"/>
    </w:p>
    <w:p w:rsidR="00F72F53" w:rsidRDefault="00166B66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</w:rPr>
        <w:t>接口名</w:t>
      </w:r>
      <w:r>
        <w:rPr>
          <w:rFonts w:ascii="宋体" w:hAnsi="宋体" w:cs="宋体" w:hint="eastAsia"/>
          <w:sz w:val="28"/>
          <w:szCs w:val="28"/>
        </w:rPr>
        <w:t>称：电子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票号库存情况查询业务接口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sz w:val="28"/>
          <w:szCs w:val="28"/>
        </w:rPr>
        <w:t>接口功能：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可查询单位前置系统电子票号库存信息</w:t>
      </w:r>
      <w:r>
        <w:rPr>
          <w:rFonts w:ascii="宋体" w:hAnsi="宋体" w:cs="宋体" w:hint="eastAsia"/>
          <w:color w:val="000000" w:themeColor="text1"/>
          <w:szCs w:val="24"/>
        </w:rPr>
        <w:t>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17" w:name="_Toc21628"/>
      <w:r>
        <w:rPr>
          <w:rFonts w:ascii="宋体" w:hAnsi="宋体" w:cs="宋体" w:hint="eastAsia"/>
        </w:rPr>
        <w:t>输入参数</w:t>
      </w:r>
      <w:bookmarkEnd w:id="17"/>
    </w:p>
    <w:tbl>
      <w:tblPr>
        <w:tblStyle w:val="aa"/>
        <w:tblW w:w="9300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2631"/>
        <w:gridCol w:w="1494"/>
        <w:gridCol w:w="1262"/>
        <w:gridCol w:w="1275"/>
        <w:gridCol w:w="943"/>
        <w:gridCol w:w="1695"/>
      </w:tblGrid>
      <w:tr w:rsidR="00F72F53">
        <w:trPr>
          <w:trHeight w:val="567"/>
        </w:trPr>
        <w:tc>
          <w:tcPr>
            <w:tcW w:w="263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49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26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27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94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9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63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EIQueryInvRequest</w:t>
            </w:r>
          </w:p>
        </w:tc>
        <w:tc>
          <w:tcPr>
            <w:tcW w:w="149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26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27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63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|-RequestTime</w:t>
            </w:r>
          </w:p>
        </w:tc>
        <w:tc>
          <w:tcPr>
            <w:tcW w:w="149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请求时间</w:t>
            </w:r>
          </w:p>
        </w:tc>
        <w:tc>
          <w:tcPr>
            <w:tcW w:w="126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94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9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3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|-RequestName</w:t>
            </w:r>
          </w:p>
        </w:tc>
        <w:tc>
          <w:tcPr>
            <w:tcW w:w="149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请求人</w:t>
            </w:r>
          </w:p>
        </w:tc>
        <w:tc>
          <w:tcPr>
            <w:tcW w:w="126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94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9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3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|-BillCode</w:t>
            </w:r>
          </w:p>
        </w:tc>
        <w:tc>
          <w:tcPr>
            <w:tcW w:w="149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票据代码</w:t>
            </w:r>
          </w:p>
        </w:tc>
        <w:tc>
          <w:tcPr>
            <w:tcW w:w="126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9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F72F53">
      <w:pPr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18" w:name="_Toc9128"/>
      <w:r>
        <w:rPr>
          <w:rFonts w:ascii="宋体" w:hAnsi="宋体" w:cs="宋体" w:hint="eastAsia"/>
        </w:rPr>
        <w:t>输出参数</w:t>
      </w:r>
      <w:bookmarkEnd w:id="18"/>
    </w:p>
    <w:tbl>
      <w:tblPr>
        <w:tblStyle w:val="aa"/>
        <w:tblW w:w="9300" w:type="dxa"/>
        <w:tblInd w:w="-391" w:type="dxa"/>
        <w:tblLayout w:type="fixed"/>
        <w:tblLook w:val="04A0" w:firstRow="1" w:lastRow="0" w:firstColumn="1" w:lastColumn="0" w:noHBand="0" w:noVBand="1"/>
      </w:tblPr>
      <w:tblGrid>
        <w:gridCol w:w="2653"/>
        <w:gridCol w:w="1459"/>
        <w:gridCol w:w="1275"/>
        <w:gridCol w:w="1288"/>
        <w:gridCol w:w="941"/>
        <w:gridCol w:w="1684"/>
      </w:tblGrid>
      <w:tr w:rsidR="00F72F53">
        <w:trPr>
          <w:trHeight w:val="567"/>
        </w:trPr>
        <w:tc>
          <w:tcPr>
            <w:tcW w:w="265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45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27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28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94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8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65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FeiQueryInvResponse</w:t>
            </w:r>
          </w:p>
        </w:tc>
        <w:tc>
          <w:tcPr>
            <w:tcW w:w="145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27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28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|-RequestTime</w:t>
            </w:r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请求时间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128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9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8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|-RequestName</w:t>
            </w:r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请求人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28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9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8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5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|-Stock</w:t>
            </w:r>
          </w:p>
        </w:tc>
        <w:tc>
          <w:tcPr>
            <w:tcW w:w="145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票据信息</w:t>
            </w:r>
          </w:p>
        </w:tc>
        <w:tc>
          <w:tcPr>
            <w:tcW w:w="127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28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||-Size</w:t>
            </w:r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返回数据条数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128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8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返回数据条数</w:t>
            </w:r>
          </w:p>
        </w:tc>
      </w:tr>
      <w:tr w:rsidR="00F72F53">
        <w:trPr>
          <w:trHeight w:val="567"/>
        </w:trPr>
        <w:tc>
          <w:tcPr>
            <w:tcW w:w="265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||-Items</w:t>
            </w:r>
          </w:p>
        </w:tc>
        <w:tc>
          <w:tcPr>
            <w:tcW w:w="145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条数节点</w:t>
            </w:r>
          </w:p>
        </w:tc>
        <w:tc>
          <w:tcPr>
            <w:tcW w:w="127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28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[0..N]</w:t>
            </w: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|||-BillCode</w:t>
            </w:r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票据代码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28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8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|||-BillCodeB</w:t>
            </w:r>
            <w:hyperlink r:id="rId16" w:anchor="/javascript:;" w:history="1">
              <w:r>
                <w:rPr>
                  <w:rFonts w:ascii="宋体" w:hAnsi="宋体" w:cs="宋体" w:hint="eastAsia"/>
                  <w:color w:val="000000" w:themeColor="text1"/>
                  <w:sz w:val="21"/>
                  <w:szCs w:val="21"/>
                </w:rPr>
                <w:t>egin</w:t>
              </w:r>
            </w:hyperlink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起始票号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28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|||-BillCodeEnd</w:t>
            </w:r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截止票号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28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6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|||-BillSeqCount</w:t>
            </w:r>
          </w:p>
        </w:tc>
        <w:tc>
          <w:tcPr>
            <w:tcW w:w="145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票据数量</w:t>
            </w:r>
          </w:p>
        </w:tc>
        <w:tc>
          <w:tcPr>
            <w:tcW w:w="127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128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8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F72F53">
      <w:pPr>
        <w:pStyle w:val="13"/>
        <w:ind w:firstLineChars="0" w:firstLine="0"/>
        <w:jc w:val="left"/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pStyle w:val="2"/>
        <w:rPr>
          <w:rFonts w:cs="宋体"/>
        </w:rPr>
      </w:pPr>
      <w:bookmarkStart w:id="19" w:name="_Toc25835"/>
      <w:r>
        <w:rPr>
          <w:rFonts w:cs="宋体" w:hint="eastAsia"/>
        </w:rPr>
        <w:t>纸质票据换</w:t>
      </w:r>
      <w:proofErr w:type="gramStart"/>
      <w:r>
        <w:rPr>
          <w:rFonts w:cs="宋体" w:hint="eastAsia"/>
        </w:rPr>
        <w:t>开号段查询</w:t>
      </w:r>
      <w:proofErr w:type="gramEnd"/>
      <w:r>
        <w:rPr>
          <w:rFonts w:cs="宋体" w:hint="eastAsia"/>
        </w:rPr>
        <w:t>接口</w:t>
      </w:r>
      <w:bookmarkEnd w:id="19"/>
    </w:p>
    <w:p w:rsidR="00F72F53" w:rsidRDefault="00166B66">
      <w:pPr>
        <w:pStyle w:val="3"/>
        <w:rPr>
          <w:rFonts w:ascii="宋体" w:hAnsi="宋体" w:cs="宋体"/>
        </w:rPr>
      </w:pPr>
      <w:bookmarkStart w:id="20" w:name="_Toc28221"/>
      <w:r>
        <w:rPr>
          <w:rFonts w:ascii="宋体" w:hAnsi="宋体" w:cs="宋体" w:hint="eastAsia"/>
        </w:rPr>
        <w:t>接口说明</w:t>
      </w:r>
      <w:bookmarkEnd w:id="20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</w:t>
      </w:r>
      <w:r>
        <w:rPr>
          <w:rFonts w:ascii="宋体" w:hAnsi="宋体" w:cs="宋体" w:hint="eastAsia"/>
          <w:color w:val="000000" w:themeColor="text1"/>
          <w:szCs w:val="24"/>
        </w:rPr>
        <w:t>纸质票据换</w:t>
      </w:r>
      <w:proofErr w:type="gramStart"/>
      <w:r>
        <w:rPr>
          <w:rFonts w:ascii="宋体" w:hAnsi="宋体" w:cs="宋体" w:hint="eastAsia"/>
          <w:color w:val="000000" w:themeColor="text1"/>
          <w:szCs w:val="24"/>
        </w:rPr>
        <w:t>开号段查询</w:t>
      </w:r>
      <w:proofErr w:type="gramEnd"/>
      <w:r>
        <w:rPr>
          <w:rFonts w:ascii="宋体" w:hAnsi="宋体" w:cs="宋体" w:hint="eastAsia"/>
          <w:color w:val="000000" w:themeColor="text1"/>
          <w:szCs w:val="24"/>
        </w:rPr>
        <w:t>业务接口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接口功能：可通过该接口查询单位前置系统换开打印业务所消耗的纸质</w:t>
      </w:r>
      <w:proofErr w:type="gramStart"/>
      <w:r>
        <w:rPr>
          <w:rFonts w:ascii="宋体" w:hAnsi="宋体" w:cs="宋体" w:hint="eastAsia"/>
          <w:color w:val="000000" w:themeColor="text1"/>
          <w:szCs w:val="24"/>
        </w:rPr>
        <w:t>票据号段详情</w:t>
      </w:r>
      <w:proofErr w:type="gramEnd"/>
      <w:r>
        <w:rPr>
          <w:rFonts w:ascii="宋体" w:hAnsi="宋体" w:cs="宋体" w:hint="eastAsia"/>
          <w:color w:val="000000" w:themeColor="text1"/>
          <w:szCs w:val="24"/>
        </w:rPr>
        <w:t>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21" w:name="_Toc7850"/>
      <w:r>
        <w:rPr>
          <w:rFonts w:ascii="宋体" w:hAnsi="宋体" w:cs="宋体" w:hint="eastAsia"/>
        </w:rPr>
        <w:t>输入参数</w:t>
      </w:r>
      <w:bookmarkEnd w:id="21"/>
    </w:p>
    <w:p w:rsidR="00F72F53" w:rsidRDefault="00F72F53">
      <w:pPr>
        <w:rPr>
          <w:rFonts w:ascii="宋体" w:hAnsi="宋体" w:cs="宋体"/>
        </w:rPr>
      </w:pPr>
    </w:p>
    <w:tbl>
      <w:tblPr>
        <w:tblStyle w:val="aa"/>
        <w:tblW w:w="9047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6"/>
        <w:gridCol w:w="2810"/>
        <w:gridCol w:w="1428"/>
        <w:gridCol w:w="1356"/>
        <w:gridCol w:w="1062"/>
        <w:gridCol w:w="13"/>
        <w:gridCol w:w="872"/>
        <w:gridCol w:w="1500"/>
      </w:tblGrid>
      <w:tr w:rsidR="00F72F53">
        <w:trPr>
          <w:gridBefore w:val="1"/>
          <w:wBefore w:w="6" w:type="dxa"/>
          <w:trHeight w:val="567"/>
        </w:trPr>
        <w:tc>
          <w:tcPr>
            <w:tcW w:w="281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42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356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75" w:type="dxa"/>
            <w:gridSpan w:val="2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7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0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gridBefore w:val="1"/>
          <w:wBefore w:w="6" w:type="dxa"/>
          <w:trHeight w:val="567"/>
        </w:trPr>
        <w:tc>
          <w:tcPr>
            <w:tcW w:w="281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EIPaperBillCheckRequest</w:t>
            </w:r>
          </w:p>
        </w:tc>
        <w:tc>
          <w:tcPr>
            <w:tcW w:w="142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3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75" w:type="dxa"/>
            <w:gridSpan w:val="2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816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|-RequestTime</w:t>
            </w:r>
          </w:p>
        </w:tc>
        <w:tc>
          <w:tcPr>
            <w:tcW w:w="14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请求时间</w:t>
            </w:r>
          </w:p>
        </w:tc>
        <w:tc>
          <w:tcPr>
            <w:tcW w:w="13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106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885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0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816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|-RequestName</w:t>
            </w:r>
          </w:p>
        </w:tc>
        <w:tc>
          <w:tcPr>
            <w:tcW w:w="14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请求人</w:t>
            </w:r>
          </w:p>
        </w:tc>
        <w:tc>
          <w:tcPr>
            <w:tcW w:w="13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6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85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0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gridBefore w:val="1"/>
          <w:wBefore w:w="6" w:type="dxa"/>
          <w:trHeight w:val="567"/>
        </w:trPr>
        <w:tc>
          <w:tcPr>
            <w:tcW w:w="28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|-PaperBillType</w:t>
            </w:r>
          </w:p>
        </w:tc>
        <w:tc>
          <w:tcPr>
            <w:tcW w:w="142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纸票换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开类型</w:t>
            </w:r>
            <w:proofErr w:type="gramEnd"/>
          </w:p>
        </w:tc>
        <w:tc>
          <w:tcPr>
            <w:tcW w:w="13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1075" w:type="dxa"/>
            <w:gridSpan w:val="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0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0：全部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1：门诊票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2：住院票</w:t>
            </w:r>
          </w:p>
        </w:tc>
      </w:tr>
      <w:tr w:rsidR="00F72F53">
        <w:trPr>
          <w:gridBefore w:val="1"/>
          <w:wBefore w:w="6" w:type="dxa"/>
          <w:trHeight w:val="567"/>
        </w:trPr>
        <w:tc>
          <w:tcPr>
            <w:tcW w:w="28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|-PaperPrintDateBegin</w:t>
            </w:r>
          </w:p>
        </w:tc>
        <w:tc>
          <w:tcPr>
            <w:tcW w:w="1428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票据换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开时间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起</w:t>
            </w:r>
          </w:p>
        </w:tc>
        <w:tc>
          <w:tcPr>
            <w:tcW w:w="13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1075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87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0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时间起止不能超过30天</w:t>
            </w:r>
          </w:p>
        </w:tc>
      </w:tr>
      <w:tr w:rsidR="00F72F53">
        <w:trPr>
          <w:gridBefore w:val="1"/>
          <w:wBefore w:w="6" w:type="dxa"/>
          <w:trHeight w:val="567"/>
        </w:trPr>
        <w:tc>
          <w:tcPr>
            <w:tcW w:w="28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|-PaperPrintDateEnd</w:t>
            </w:r>
          </w:p>
        </w:tc>
        <w:tc>
          <w:tcPr>
            <w:tcW w:w="1428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票据换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开时间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止</w:t>
            </w:r>
          </w:p>
        </w:tc>
        <w:tc>
          <w:tcPr>
            <w:tcW w:w="13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1075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87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0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gridBefore w:val="1"/>
          <w:wBefore w:w="6" w:type="dxa"/>
          <w:trHeight w:val="567"/>
        </w:trPr>
        <w:tc>
          <w:tcPr>
            <w:tcW w:w="28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|-DeviceNo</w:t>
            </w:r>
          </w:p>
        </w:tc>
        <w:tc>
          <w:tcPr>
            <w:tcW w:w="1428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设备编号</w:t>
            </w:r>
          </w:p>
        </w:tc>
        <w:tc>
          <w:tcPr>
            <w:tcW w:w="13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75" w:type="dxa"/>
            <w:gridSpan w:val="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72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默认全部设备</w:t>
            </w:r>
          </w:p>
        </w:tc>
      </w:tr>
    </w:tbl>
    <w:p w:rsidR="00F72F53" w:rsidRDefault="00F72F53">
      <w:pPr>
        <w:rPr>
          <w:rFonts w:ascii="宋体" w:hAnsi="宋体" w:cs="宋体"/>
          <w:b/>
          <w:bCs/>
          <w:color w:val="000000" w:themeColor="text1"/>
          <w:szCs w:val="24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22" w:name="_Toc19749"/>
      <w:r>
        <w:rPr>
          <w:rFonts w:ascii="宋体" w:hAnsi="宋体" w:cs="宋体" w:hint="eastAsia"/>
        </w:rPr>
        <w:t>输出参数</w:t>
      </w:r>
      <w:bookmarkEnd w:id="22"/>
    </w:p>
    <w:tbl>
      <w:tblPr>
        <w:tblStyle w:val="aa"/>
        <w:tblW w:w="9231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3004"/>
        <w:gridCol w:w="1413"/>
        <w:gridCol w:w="1169"/>
        <w:gridCol w:w="1104"/>
        <w:gridCol w:w="814"/>
        <w:gridCol w:w="1727"/>
      </w:tblGrid>
      <w:tr w:rsidR="00F72F53">
        <w:trPr>
          <w:trHeight w:val="567"/>
        </w:trPr>
        <w:tc>
          <w:tcPr>
            <w:tcW w:w="2996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41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6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10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1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99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EIPaperBillCheckResponse</w:t>
            </w:r>
          </w:p>
        </w:tc>
        <w:tc>
          <w:tcPr>
            <w:tcW w:w="141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业务响应数据项根节点</w:t>
            </w:r>
          </w:p>
        </w:tc>
        <w:tc>
          <w:tcPr>
            <w:tcW w:w="116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0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2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0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|-RequestName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请求人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1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|-RequestTime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请求时间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DateTime</w:t>
            </w:r>
          </w:p>
        </w:tc>
        <w:tc>
          <w:tcPr>
            <w:tcW w:w="11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99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|-DeviceNo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设备编号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1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1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2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查询全部设备时候，返空；某台设备时填写</w:t>
            </w:r>
          </w:p>
        </w:tc>
      </w:tr>
      <w:tr w:rsidR="00F72F53">
        <w:trPr>
          <w:trHeight w:val="567"/>
        </w:trPr>
        <w:tc>
          <w:tcPr>
            <w:tcW w:w="300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|-Stock</w:t>
            </w:r>
          </w:p>
        </w:tc>
        <w:tc>
          <w:tcPr>
            <w:tcW w:w="141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票据信息</w:t>
            </w:r>
          </w:p>
        </w:tc>
        <w:tc>
          <w:tcPr>
            <w:tcW w:w="116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0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2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0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||-Size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返回数据条数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110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返回数据条数</w:t>
            </w:r>
          </w:p>
        </w:tc>
      </w:tr>
      <w:tr w:rsidR="00F72F53">
        <w:trPr>
          <w:trHeight w:val="567"/>
        </w:trPr>
        <w:tc>
          <w:tcPr>
            <w:tcW w:w="300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||-Items</w:t>
            </w:r>
          </w:p>
        </w:tc>
        <w:tc>
          <w:tcPr>
            <w:tcW w:w="141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条数节点</w:t>
            </w:r>
          </w:p>
        </w:tc>
        <w:tc>
          <w:tcPr>
            <w:tcW w:w="116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0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2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[0..N]</w:t>
            </w:r>
          </w:p>
        </w:tc>
      </w:tr>
      <w:tr w:rsidR="00F72F53">
        <w:trPr>
          <w:trHeight w:val="567"/>
        </w:trPr>
        <w:tc>
          <w:tcPr>
            <w:tcW w:w="300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|||-PaperBillCode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纸质票据代码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1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0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|||-PaperBillCodeB</w:t>
            </w:r>
            <w:hyperlink r:id="rId17" w:anchor="/javascript:;" w:history="1">
              <w:r>
                <w:rPr>
                  <w:rFonts w:ascii="宋体" w:hAnsi="宋体" w:cs="宋体" w:hint="eastAsia"/>
                  <w:color w:val="000000" w:themeColor="text1"/>
                  <w:sz w:val="21"/>
                  <w:szCs w:val="21"/>
                </w:rPr>
                <w:t>egin</w:t>
              </w:r>
            </w:hyperlink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纸质票据起始票号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1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0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|||-PaperBillCodeEnd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纸质票据截止票号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10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0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|||-PaperBillSeqCount</w:t>
            </w:r>
          </w:p>
        </w:tc>
        <w:tc>
          <w:tcPr>
            <w:tcW w:w="141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票据数量</w:t>
            </w:r>
          </w:p>
        </w:tc>
        <w:tc>
          <w:tcPr>
            <w:tcW w:w="116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1104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1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727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166B66">
      <w:pPr>
        <w:pStyle w:val="2"/>
        <w:rPr>
          <w:rFonts w:cs="宋体"/>
        </w:rPr>
      </w:pPr>
      <w:bookmarkStart w:id="23" w:name="_Toc21404"/>
      <w:r>
        <w:rPr>
          <w:rFonts w:cs="宋体" w:hint="eastAsia"/>
        </w:rPr>
        <w:t>电子票据开具接口（M）</w:t>
      </w:r>
      <w:bookmarkEnd w:id="23"/>
    </w:p>
    <w:p w:rsidR="00F72F53" w:rsidRDefault="00166B66">
      <w:pPr>
        <w:pStyle w:val="3"/>
        <w:rPr>
          <w:rFonts w:ascii="宋体" w:hAnsi="宋体" w:cs="宋体"/>
        </w:rPr>
      </w:pPr>
      <w:bookmarkStart w:id="24" w:name="_Toc22255"/>
      <w:r>
        <w:rPr>
          <w:rFonts w:ascii="宋体" w:hAnsi="宋体" w:cs="宋体" w:hint="eastAsia"/>
        </w:rPr>
        <w:t>接口说明</w:t>
      </w:r>
      <w:bookmarkEnd w:id="24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接口名称：电子</w:t>
      </w:r>
      <w:r>
        <w:rPr>
          <w:rFonts w:ascii="宋体" w:hAnsi="宋体" w:cs="宋体" w:hint="eastAsia"/>
          <w:color w:val="000000" w:themeColor="text1"/>
          <w:szCs w:val="24"/>
        </w:rPr>
        <w:t>票据开具接口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接口功能：接收电子信息生成电子票据。</w:t>
      </w:r>
    </w:p>
    <w:p w:rsidR="00F72F53" w:rsidRDefault="00F72F53">
      <w:pPr>
        <w:spacing w:line="360" w:lineRule="auto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spacing w:line="360" w:lineRule="auto"/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25" w:name="_Toc25473"/>
      <w:r>
        <w:rPr>
          <w:rFonts w:ascii="宋体" w:hAnsi="宋体" w:cs="宋体" w:hint="eastAsia"/>
        </w:rPr>
        <w:lastRenderedPageBreak/>
        <w:t>输入参数</w:t>
      </w:r>
      <w:bookmarkEnd w:id="25"/>
    </w:p>
    <w:tbl>
      <w:tblPr>
        <w:tblStyle w:val="aa"/>
        <w:tblW w:w="9170" w:type="dxa"/>
        <w:tblLayout w:type="fixed"/>
        <w:tblLook w:val="04A0" w:firstRow="1" w:lastRow="0" w:firstColumn="1" w:lastColumn="0" w:noHBand="0" w:noVBand="1"/>
      </w:tblPr>
      <w:tblGrid>
        <w:gridCol w:w="3056"/>
        <w:gridCol w:w="1572"/>
        <w:gridCol w:w="1183"/>
        <w:gridCol w:w="1067"/>
        <w:gridCol w:w="851"/>
        <w:gridCol w:w="1441"/>
      </w:tblGrid>
      <w:tr w:rsidR="00F72F53">
        <w:trPr>
          <w:trHeight w:val="567"/>
        </w:trPr>
        <w:tc>
          <w:tcPr>
            <w:tcW w:w="3056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57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8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6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字节长度</w:t>
            </w:r>
          </w:p>
        </w:tc>
        <w:tc>
          <w:tcPr>
            <w:tcW w:w="85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EIFeiMakeRequest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开票业务请求数据项根节点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|-EInvoice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财政电子票据数据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||-Header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电子票据头部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|||-EInvoiceTag</w:t>
            </w:r>
          </w:p>
        </w:tc>
        <w:tc>
          <w:tcPr>
            <w:tcW w:w="157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电子票据标签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格式为“财政电子票据标识–监管机构行政区划代码”。其中，财政电子票据标识为“CZ-EI”；区划代码为2位数字(厦门地区为35)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EInvoiceID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电子票据标识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85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sz w:val="21"/>
                <w:szCs w:val="21"/>
              </w:rPr>
              <w:t>Version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版本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[1,5]</w:t>
            </w:r>
          </w:p>
        </w:tc>
        <w:tc>
          <w:tcPr>
            <w:tcW w:w="85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固定值，1.0</w:t>
            </w:r>
          </w:p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财政电子票据规范版本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EInvoiceData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电子票据票面信息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sz w:val="21"/>
                <w:szCs w:val="21"/>
              </w:rPr>
              <w:t>Main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票面基本信息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电子票据代码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电子票据号码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RandomNumber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校验码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EInvoice</w:t>
            </w:r>
            <w:r>
              <w:rPr>
                <w:rFonts w:ascii="宋体" w:hAnsi="宋体" w:cs="宋体" w:hint="eastAsia"/>
                <w:sz w:val="21"/>
                <w:szCs w:val="21"/>
              </w:rPr>
              <w:t>SpecimenCode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电子票据模版代码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见备注2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SupervisorAreaCode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电子票据监管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机构代码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TotalAmount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总金额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小数点后需保留2位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IssueDate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开票日期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格式为yyyyMMdd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IssueTime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开票时间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Time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格式为HH:mm:ss如09:29:53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InvoicingParty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开票单位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ind w:rightChars="-51" w:right="-122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InvoicingPartyCode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开票单位代码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ind w:rightChars="-51" w:right="-122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InvoicingPartyName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开票单位名称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ind w:rightChars="-51" w:right="-122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RecName</w:t>
            </w:r>
          </w:p>
        </w:tc>
        <w:tc>
          <w:tcPr>
            <w:tcW w:w="157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收款人全称</w:t>
            </w:r>
          </w:p>
        </w:tc>
        <w:tc>
          <w:tcPr>
            <w:tcW w:w="118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ind w:rightChars="-51" w:right="-122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RecAcct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收款人账号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ind w:rightChars="-51" w:right="-122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RecOpBk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收款人开户行</w:t>
            </w:r>
          </w:p>
        </w:tc>
        <w:tc>
          <w:tcPr>
            <w:tcW w:w="118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PayerParty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交款人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PayerPartyType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人类型</w:t>
            </w:r>
            <w:proofErr w:type="gramEnd"/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1:个人; 2:单位</w:t>
            </w:r>
          </w:p>
        </w:tc>
      </w:tr>
      <w:tr w:rsidR="00F72F53">
        <w:trPr>
          <w:trHeight w:val="90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PayerPartyCode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交款人代码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单位采用统一社会信用代码；个人一般为身份证号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PayerPartyName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交款人名称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PayerAcct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交款人账号</w:t>
            </w:r>
          </w:p>
        </w:tc>
        <w:tc>
          <w:tcPr>
            <w:tcW w:w="118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spacing w:line="360" w:lineRule="auto"/>
              <w:ind w:rightChars="-15" w:right="-36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开电子缴款书时选填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Payer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OpBk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交款人开户行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  <w:shd w:val="clear" w:color="auto" w:fill="auto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spacing w:line="360" w:lineRule="auto"/>
              <w:ind w:rightChars="-15" w:right="-36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开电子缴款书时选填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PayMode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交款方式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现金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支付宝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微信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银行卡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银行转账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其他方式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BizCode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业务流水号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医院内部单张票据唯一编码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CurrencyType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货币种类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ExchangeRate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汇率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Decimal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Remark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[0,500]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HandlingPerson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开票人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[1,20]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Checker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复核人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[1,20]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</w:p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SupervisorRemark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财政部门备注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[0,500]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sz w:val="21"/>
                <w:szCs w:val="21"/>
              </w:rPr>
              <w:t>MainExt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基本信息扩展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BusinessNumber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业务单号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[0,32]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BusinessDate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业务日期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  <w:shd w:val="clear" w:color="auto" w:fill="auto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pStyle w:val="a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业务发生日期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Gender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1:男 2：女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MedicalType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医疗类别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门诊、急诊、住院等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OrgType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医疗机构类型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MedicalInsuranceType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医保类型</w:t>
            </w:r>
            <w:proofErr w:type="gramEnd"/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3506012001票种必填写;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医保则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必填写；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无医保则填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“无”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 w:val="21"/>
                <w:szCs w:val="21"/>
              </w:rPr>
              <w:t>InsuranceID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保编号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lastRenderedPageBreak/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医保则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必填写；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无医保则可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“无”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|||||-InsuranceSettleNo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保结算号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[1,32]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医保则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必填写；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无医保则填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“无”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hAnsi="宋体"/>
                <w:sz w:val="21"/>
                <w:szCs w:val="21"/>
              </w:rPr>
              <w:t>MedicalInsuranceCode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hAnsi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保流水号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[1,32]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医保则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必填写；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无医保则填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“无”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|||||-FundPayAmount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保统筹基金支付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医保则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必填写；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无医保则填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|||||-OtherPayAmount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|||||-AccountPayAmount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个人账户支付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  <w:shd w:val="clear" w:color="auto" w:fill="auto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|||||-OwnPayAmount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个人现金支付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3506012003</w:t>
            </w:r>
          </w:p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|||||-SelfpaymentAmount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个人自付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|||||-SelfpaymentCost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个人自费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lastRenderedPageBreak/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|||||-CaseNumber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病例号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有则必填，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否则填无</w:t>
            </w:r>
            <w:proofErr w:type="gramEnd"/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|||||-PatientNumber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门诊号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3506012003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VisitDeptName</w:t>
            </w:r>
          </w:p>
        </w:tc>
        <w:tc>
          <w:tcPr>
            <w:tcW w:w="157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就诊科室</w:t>
            </w:r>
          </w:p>
        </w:tc>
        <w:tc>
          <w:tcPr>
            <w:tcW w:w="118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3506012003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参考备注4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|||||-MedicalDate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就诊日期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3506012003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开具医疗门诊收费票据填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|||||-HospitalizationNumber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住院号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[0,20]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lastRenderedPageBreak/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F72F53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  <w:p w:rsidR="00F72F53" w:rsidRDefault="00F72F53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|||||-DepartmentName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科别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[1,50]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开具医疗住院收费票据必填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|||||-InHospitalDate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住院日期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|||||-OutHospitalDate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出院日期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RechargeAmount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出院补款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lastRenderedPageBreak/>
              <w:t>票种必填写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RefundAmount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住院退款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|||||-IsDrgs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是否单病种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[0,1</w:t>
            </w:r>
            <w:r>
              <w:rPr>
                <w:rFonts w:hAnsi="宋体"/>
                <w:color w:val="000000" w:themeColor="text1"/>
                <w:szCs w:val="21"/>
              </w:rPr>
              <w:t>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按病种收费填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1:是 0:否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|||||-DrgsCode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单病种编码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[0,</w:t>
            </w:r>
            <w:r>
              <w:rPr>
                <w:rFonts w:hAnsi="宋体"/>
                <w:color w:val="000000" w:themeColor="text1"/>
                <w:szCs w:val="21"/>
              </w:rPr>
              <w:t>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票种选填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按病种收费选填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|||||-DrgsName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单病种名称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[0,100]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单病种必填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按病种收费选填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|||||-IsCDrg</w:t>
            </w:r>
          </w:p>
        </w:tc>
        <w:tc>
          <w:tcPr>
            <w:tcW w:w="1572" w:type="dxa"/>
          </w:tcPr>
          <w:p w:rsidR="00F72F53" w:rsidRDefault="00166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是否C-DRG 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[0,1]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1:是 0:否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Cs w:val="21"/>
              </w:rPr>
              <w:t>InsuranceStatus</w:t>
            </w:r>
          </w:p>
        </w:tc>
        <w:tc>
          <w:tcPr>
            <w:tcW w:w="1572" w:type="dxa"/>
          </w:tcPr>
          <w:p w:rsidR="00F72F53" w:rsidRDefault="00166B66">
            <w:pPr>
              <w:pStyle w:val="HTML"/>
              <w:spacing w:line="360" w:lineRule="auto"/>
              <w:rPr>
                <w:rFonts w:ascii="宋体"/>
                <w:sz w:val="21"/>
                <w:szCs w:val="21"/>
              </w:rPr>
            </w:pPr>
            <w:proofErr w:type="gramStart"/>
            <w:r>
              <w:rPr>
                <w:rFonts w:ascii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int="eastAsia"/>
                <w:sz w:val="21"/>
                <w:szCs w:val="21"/>
              </w:rPr>
              <w:t>保待遇状态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[0,10]</w:t>
            </w: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lastRenderedPageBreak/>
              <w:t>票种必填写；</w:t>
            </w:r>
          </w:p>
          <w:p w:rsidR="00F72F53" w:rsidRDefault="00F72F53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</w:p>
          <w:p w:rsidR="00F72F53" w:rsidRDefault="00F72F53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  <w:p w:rsidR="00F72F53" w:rsidRDefault="00F72F53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|||||-HealthCareFund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保健基金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|||||-TimesOfMonth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本月就诊次数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[0,5]</w:t>
            </w: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F72F53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Cs w:val="21"/>
              </w:rPr>
              <w:t>PreSelfPay</w:t>
            </w:r>
          </w:p>
        </w:tc>
        <w:tc>
          <w:tcPr>
            <w:tcW w:w="1572" w:type="dxa"/>
          </w:tcPr>
          <w:p w:rsidR="00F72F53" w:rsidRDefault="00166B66">
            <w:pPr>
              <w:pStyle w:val="HTML"/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先行自付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F72F53"/>
          <w:p w:rsidR="00F72F53" w:rsidRDefault="00F72F53"/>
          <w:p w:rsidR="00F72F53" w:rsidRDefault="00F72F53"/>
          <w:p w:rsidR="00F72F53" w:rsidRDefault="00F72F53"/>
          <w:p w:rsidR="00F72F53" w:rsidRDefault="00F72F53">
            <w:pPr>
              <w:ind w:firstLine="397"/>
              <w:jc w:val="left"/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  <w:p w:rsidR="00F72F53" w:rsidRDefault="00F72F53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Cs w:val="21"/>
              </w:rPr>
              <w:t>OverCapPay</w:t>
            </w:r>
          </w:p>
        </w:tc>
        <w:tc>
          <w:tcPr>
            <w:tcW w:w="1572" w:type="dxa"/>
          </w:tcPr>
          <w:p w:rsidR="00F72F53" w:rsidRDefault="00166B66">
            <w:pPr>
              <w:pStyle w:val="HTML"/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超封顶线费用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|||||-IllnessInsure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大病保险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lastRenderedPageBreak/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|||||-WorkInjuredPay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工伤支付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|||||-CivilServantSubsidy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公务员补助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F72F53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|||||-MasonicAccountPay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共济账户支付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|||||-HealthAccountBalance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健康账户余额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F72F53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|||||-HealthAccountPay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健康账户支付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Cs w:val="21"/>
              </w:rPr>
              <w:t>FamilyMasonicAccountBalance</w:t>
            </w:r>
          </w:p>
        </w:tc>
        <w:tc>
          <w:tcPr>
            <w:tcW w:w="1572" w:type="dxa"/>
          </w:tcPr>
          <w:p w:rsidR="00F72F53" w:rsidRDefault="00166B66">
            <w:pPr>
              <w:pStyle w:val="HTML"/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家庭共济账户余额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szCs w:val="21"/>
              </w:rPr>
              <w:t>SpecialDiseasesName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门诊慢(特殊)病种名称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F72F53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|||||-MedicalAssistance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医疗救助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  <w:p w:rsidR="00F72F53" w:rsidRDefault="00F72F53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|||||-MedicalAccountBalance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医疗账户余额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|||||-MedicalAccountPayment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医疗账户支付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|||||-BloodDonationCompensation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应收中心血站献血补偿款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b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|||||-PrepaidAmount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预交金额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|||||-PrepaidBalance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预交金余额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3506012003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|||||-TimesOfHospital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住院次数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[0,5]</w:t>
            </w: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  <w:p w:rsidR="00F72F53" w:rsidRDefault="00F72F53">
            <w:pPr>
              <w:spacing w:line="36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</w:t>
            </w:r>
          </w:p>
          <w:p w:rsidR="00F72F53" w:rsidRDefault="00F72F53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|||||-HospitalRelief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医院减免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3506012001票种必填写</w:t>
            </w:r>
          </w:p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3506012003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F72F53">
            <w:pPr>
              <w:rPr>
                <w:rFonts w:hAnsi="宋体" w:cs="宋体"/>
                <w:color w:val="FF0000"/>
                <w:kern w:val="0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1"/>
                <w:sz w:val="21"/>
                <w:szCs w:val="21"/>
              </w:rPr>
              <w:t>3506022001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3506022002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3506022003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票种必填写；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3506022004</w:t>
            </w:r>
          </w:p>
          <w:p w:rsidR="00F72F53" w:rsidRDefault="00166B66">
            <w:pPr>
              <w:rPr>
                <w:rFonts w:ascii="宋体" w:hAnsi="宋体" w:cs="宋体"/>
                <w:color w:val="4472C4" w:themeColor="accen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72C4" w:themeColor="accent1"/>
                <w:sz w:val="21"/>
                <w:szCs w:val="21"/>
              </w:rPr>
              <w:t>票种必填写;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|||||-RefundableAmount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应退款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3506012001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166B66">
            <w:pPr>
              <w:rPr>
                <w:rFonts w:hAnsi="宋体" w:cs="宋体"/>
                <w:color w:val="FF0000"/>
                <w:kern w:val="0"/>
                <w:szCs w:val="21"/>
              </w:rPr>
            </w:pPr>
            <w:r>
              <w:rPr>
                <w:rFonts w:hAnsi="宋体" w:cs="宋体" w:hint="eastAsia"/>
                <w:color w:val="FF0000"/>
                <w:kern w:val="0"/>
                <w:szCs w:val="21"/>
              </w:rPr>
              <w:t>3506012003</w:t>
            </w:r>
            <w:r>
              <w:rPr>
                <w:rFonts w:hAnsi="宋体" w:cs="宋体" w:hint="eastAsia"/>
                <w:color w:val="FF0000"/>
                <w:kern w:val="0"/>
                <w:szCs w:val="21"/>
              </w:rPr>
              <w:t>票据必填；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有则必填写；</w:t>
            </w:r>
          </w:p>
          <w:p w:rsidR="00F72F53" w:rsidRDefault="00166B66">
            <w:pPr>
              <w:rPr>
                <w:rFonts w:ascii="宋体" w:hAnsi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无则填0.00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|||||-RelatedInvoiceCode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相关票据代码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预留扩展字段，开具红票时在此填写原票据代码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|||||-RelatedInvoiceNumber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相关票据号码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预留扩展字段，开具红票时在此填写原票据代码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|||||-PayCode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缴款码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[0,20]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预留扩展字段，开电子缴款书时填写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hAnsi="宋体" w:hint="eastAsia"/>
                <w:sz w:val="21"/>
                <w:szCs w:val="21"/>
              </w:rPr>
              <w:t>Payer</w:t>
            </w:r>
            <w:r>
              <w:rPr>
                <w:rFonts w:hAnsi="宋体"/>
                <w:sz w:val="21"/>
                <w:szCs w:val="21"/>
              </w:rPr>
              <w:t>PhoneNo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交款人手机号码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N</w:t>
            </w:r>
            <w:r>
              <w:rPr>
                <w:rFonts w:hAnsi="宋体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hAnsi="宋体" w:hint="eastAsia"/>
                <w:sz w:val="21"/>
                <w:szCs w:val="21"/>
              </w:rPr>
              <w:t>PayerPartyExt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就诊信息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[1]</w:t>
            </w:r>
          </w:p>
        </w:tc>
      </w:tr>
      <w:tr w:rsidR="00F72F53">
        <w:trPr>
          <w:trHeight w:hRule="exact" w:val="718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||||||-</w:t>
            </w:r>
            <w:r>
              <w:rPr>
                <w:rFonts w:hAnsi="宋体"/>
                <w:sz w:val="21"/>
                <w:szCs w:val="21"/>
              </w:rPr>
              <w:t>S</w:t>
            </w:r>
            <w:r>
              <w:rPr>
                <w:rFonts w:hAnsi="宋体" w:hint="eastAsia"/>
                <w:sz w:val="21"/>
                <w:szCs w:val="21"/>
              </w:rPr>
              <w:t>ick</w:t>
            </w:r>
            <w:r>
              <w:rPr>
                <w:rFonts w:hAnsi="宋体"/>
                <w:sz w:val="21"/>
                <w:szCs w:val="21"/>
              </w:rPr>
              <w:t>I</w:t>
            </w:r>
            <w:r>
              <w:rPr>
                <w:rFonts w:hAnsi="宋体" w:hint="eastAsia"/>
                <w:sz w:val="21"/>
                <w:szCs w:val="21"/>
              </w:rPr>
              <w:t>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病人信息</w:t>
            </w:r>
            <w:r>
              <w:rPr>
                <w:rFonts w:hAnsi="宋体" w:hint="eastAsia"/>
                <w:sz w:val="21"/>
                <w:szCs w:val="21"/>
              </w:rPr>
              <w:t>ID</w:t>
            </w:r>
          </w:p>
        </w:tc>
        <w:tc>
          <w:tcPr>
            <w:tcW w:w="1183" w:type="dxa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能唯一标识病人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||||||-</w:t>
            </w:r>
            <w:r>
              <w:rPr>
                <w:rFonts w:hAnsi="宋体"/>
                <w:sz w:val="21"/>
                <w:szCs w:val="21"/>
              </w:rPr>
              <w:t>CardInfo</w:t>
            </w:r>
            <w:r>
              <w:rPr>
                <w:rFonts w:hAnsi="宋体" w:hint="eastAsia"/>
                <w:sz w:val="21"/>
                <w:szCs w:val="21"/>
              </w:rPr>
              <w:t>s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就诊卡片信息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|||||||-</w:t>
            </w:r>
            <w:r>
              <w:rPr>
                <w:rFonts w:hAnsi="宋体"/>
                <w:sz w:val="21"/>
                <w:szCs w:val="21"/>
              </w:rPr>
              <w:t>CardInfo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就诊卡片详细信息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[1..5]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||||||||-</w:t>
            </w:r>
            <w:r>
              <w:rPr>
                <w:rFonts w:hAnsi="宋体" w:hint="eastAsia"/>
                <w:sz w:val="21"/>
                <w:szCs w:val="21"/>
              </w:rPr>
              <w:t>CardType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就诊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卡类型</w:t>
            </w:r>
            <w:proofErr w:type="gramEnd"/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Integer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0:</w:t>
            </w:r>
            <w:r>
              <w:rPr>
                <w:rFonts w:hAnsi="宋体" w:hint="eastAsia"/>
                <w:sz w:val="21"/>
                <w:szCs w:val="21"/>
              </w:rPr>
              <w:t>医院就诊卡</w:t>
            </w:r>
          </w:p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</w:t>
            </w:r>
            <w:r>
              <w:rPr>
                <w:rFonts w:hAnsi="宋体" w:hint="eastAsia"/>
                <w:sz w:val="21"/>
                <w:szCs w:val="21"/>
              </w:rPr>
              <w:t>：市民卡</w:t>
            </w:r>
          </w:p>
          <w:p w:rsidR="00F72F53" w:rsidRDefault="00166B66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2</w:t>
            </w:r>
            <w:r>
              <w:rPr>
                <w:rFonts w:hAnsi="宋体" w:hint="eastAsia"/>
                <w:sz w:val="21"/>
                <w:szCs w:val="21"/>
              </w:rPr>
              <w:t>：健康卡</w:t>
            </w:r>
          </w:p>
          <w:p w:rsidR="00F72F53" w:rsidRDefault="00166B66">
            <w:pPr>
              <w:widowControl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3</w:t>
            </w:r>
            <w:r>
              <w:rPr>
                <w:rFonts w:hAnsi="宋体" w:hint="eastAsia"/>
                <w:sz w:val="21"/>
                <w:szCs w:val="21"/>
              </w:rPr>
              <w:t>：社保卡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4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身份证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||||||||-</w:t>
            </w:r>
            <w:r>
              <w:rPr>
                <w:rFonts w:hAnsi="宋体" w:hint="eastAsia"/>
                <w:sz w:val="21"/>
                <w:szCs w:val="21"/>
              </w:rPr>
              <w:t>CardNum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就诊卡卡号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全小写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||||||||-</w:t>
            </w:r>
            <w:r>
              <w:rPr>
                <w:rFonts w:hAnsi="宋体"/>
                <w:sz w:val="21"/>
                <w:szCs w:val="21"/>
              </w:rPr>
              <w:t>Remark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备注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[</w:t>
            </w:r>
            <w:r>
              <w:rPr>
                <w:rFonts w:hAnsi="宋体" w:hint="eastAsia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,100]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InvoicingPartySeal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开票单位印章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|||||-SealId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印章编号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32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SealName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印章名称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SealHash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印章Hash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[1,256]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|||-Details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票面明细信息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||||-Item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[1..999]</w:t>
            </w:r>
          </w:p>
        </w:tc>
      </w:tr>
      <w:tr w:rsidR="00F72F53">
        <w:trPr>
          <w:trHeight w:val="567"/>
        </w:trPr>
        <w:tc>
          <w:tcPr>
            <w:tcW w:w="3056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|||||-InsuranceItemCode</w:t>
            </w:r>
          </w:p>
        </w:tc>
        <w:tc>
          <w:tcPr>
            <w:tcW w:w="157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保编码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保局统一规范的编码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项目编码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参考备注表</w:t>
            </w:r>
            <w:r>
              <w:rPr>
                <w:rFonts w:hAnsi="宋体" w:hint="eastAsia"/>
                <w:color w:val="000000" w:themeColor="text1"/>
                <w:szCs w:val="21"/>
              </w:rPr>
              <w:t>1</w:t>
            </w:r>
            <w:r>
              <w:rPr>
                <w:rFonts w:hAnsi="宋体" w:hint="eastAsia"/>
                <w:color w:val="000000" w:themeColor="text1"/>
                <w:szCs w:val="21"/>
              </w:rPr>
              <w:t>医疗辅助明细清单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金额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|||||-ItemUnit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|||||-ItemQuantity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Integer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|||||-ItemStd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标准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ItemRemark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项目备注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[0,200]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|||||-ItemExt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明细信息扩展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numPr>
                <w:ilvl w:val="0"/>
                <w:numId w:val="5"/>
              </w:num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.1]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明细信息扩展时在此节点下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ItemDetailName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项目明细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[0,200]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|||- AuxDetails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辅助明细信息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辅助项目字段在此节点下添加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住院必填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辅助项目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[1..999]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AuxItemRelatedCode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对应项目编码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AuxItemRelatedName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对应项目名称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|||||-InsuranceAuxItemCode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保编码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保局统一规范的编码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AuxItemCode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收费明细项目编码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AuxItemQuantity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收费明细项目数量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Decimal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AuxItemUnit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收费明细项目单位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AuxItemStd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收费明细项目标准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Currency4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AuxItemAmount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收费明细项目金额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Currency4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AuxItemRemark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收费明细项目备注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||-EInvoiceSignature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电子票据数字签名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|||-Signature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开票单位数字签名、财政部门监制数字签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名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||||-SignedInfo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|||||-Reference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签名原文引用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|||||-SignatureAlgorithm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签名算法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|||||-SignatureFormat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签名格式类型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||||-SignatureTime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签名时间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UTCDateTime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||||-SignatureValue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签名值</w:t>
            </w:r>
            <w:proofErr w:type="gramEnd"/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Base64Binary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||||-KeyInfo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证书信息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|||||-SerialNumber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|||||-X509IssuerName</w:t>
            </w:r>
          </w:p>
        </w:tc>
        <w:tc>
          <w:tcPr>
            <w:tcW w:w="157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X.509证书颁发者名称</w:t>
            </w:r>
          </w:p>
        </w:tc>
        <w:tc>
          <w:tcPr>
            <w:tcW w:w="118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F72F53" w:rsidRDefault="00F72F53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CFCDCD" w:themeFill="background2" w:themeFillShade="E5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|-EInvoiceExt</w:t>
            </w:r>
          </w:p>
        </w:tc>
        <w:tc>
          <w:tcPr>
            <w:tcW w:w="1572" w:type="dxa"/>
            <w:shd w:val="clear" w:color="auto" w:fill="CFCDCD" w:themeFill="background2" w:themeFillShade="E5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财政电子票据数据拓展项</w:t>
            </w:r>
          </w:p>
        </w:tc>
        <w:tc>
          <w:tcPr>
            <w:tcW w:w="1183" w:type="dxa"/>
            <w:shd w:val="clear" w:color="auto" w:fill="CFCDCD" w:themeFill="background2" w:themeFillShade="E5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CFCDCD" w:themeFill="background2" w:themeFillShade="E5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CFCDCD" w:themeFill="background2" w:themeFillShade="E5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CFCDCD" w:themeFill="background2" w:themeFillShade="E5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||-PlaceCode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开票点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[0,30]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点信息</w:t>
            </w:r>
            <w:proofErr w:type="gramEnd"/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||-EInvoiceSignatureExt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签名值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扩展节点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|||-</w:t>
            </w:r>
            <w:r>
              <w:rPr>
                <w:rFonts w:ascii="宋体" w:hAnsi="宋体" w:cs="宋体"/>
                <w:bCs/>
                <w:szCs w:val="21"/>
              </w:rPr>
              <w:t>CryptographyStan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公开密钥密码学标准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VisitDeptInfo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就诊科室信息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VisitDept</w:t>
            </w:r>
            <w:r>
              <w:rPr>
                <w:rFonts w:ascii="宋体" w:hAnsi="宋体" w:cs="宋体" w:hint="eastAsia"/>
                <w:sz w:val="21"/>
                <w:szCs w:val="21"/>
              </w:rPr>
              <w:t>Code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就诊科室代码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[1,32]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参考备注4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VisitDeptName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就诊科室名称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[1,32]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参考备注4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||-DiseaseDetails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就诊病情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[0..1]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|||-DiseaseItem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疾病分类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[1..999]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||||-DiseaseCode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疾病诊断编码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||||-DiseaseName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疾病诊断名称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[1,50]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||||-DiseaseFlag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疾病是否主诊断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NString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1：主诊断</w:t>
            </w: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0：辅助诊断</w:t>
            </w:r>
          </w:p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如果只有一个疾病，则该疾病为主诊断；如有多个疾病，则将主诊断进行标记，有且仅有一个主诊断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||-TreatmentDevice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大型医疗甲乙类设备使用情况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[0..1]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|||-DeviceItem</w:t>
            </w:r>
          </w:p>
        </w:tc>
        <w:tc>
          <w:tcPr>
            <w:tcW w:w="157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设备分类</w:t>
            </w:r>
          </w:p>
        </w:tc>
        <w:tc>
          <w:tcPr>
            <w:tcW w:w="118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[1..999]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||||-DeviceCode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设备编码 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[1,10]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若使用，必填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||||-DeviceName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设备名称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[1,200]</w:t>
            </w: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若使用，必填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||||-TreatmentCost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治疗费用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Currency2</w:t>
            </w:r>
          </w:p>
        </w:tc>
        <w:tc>
          <w:tcPr>
            <w:tcW w:w="1067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若使用，必填</w:t>
            </w:r>
          </w:p>
        </w:tc>
      </w:tr>
      <w:tr w:rsidR="00F72F53">
        <w:trPr>
          <w:trHeight w:val="567"/>
        </w:trPr>
        <w:tc>
          <w:tcPr>
            <w:tcW w:w="305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||||-TreatmentDate</w:t>
            </w:r>
          </w:p>
        </w:tc>
        <w:tc>
          <w:tcPr>
            <w:tcW w:w="157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治疗时间</w:t>
            </w:r>
          </w:p>
        </w:tc>
        <w:tc>
          <w:tcPr>
            <w:tcW w:w="118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067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F72F53">
      <w:pPr>
        <w:shd w:val="clear" w:color="auto" w:fill="E7E6E6" w:themeFill="background2"/>
        <w:spacing w:line="360" w:lineRule="auto"/>
        <w:rPr>
          <w:b/>
          <w:bCs/>
        </w:rPr>
      </w:pPr>
    </w:p>
    <w:p w:rsidR="00F72F53" w:rsidRDefault="00F72F53">
      <w:pPr>
        <w:shd w:val="clear" w:color="auto" w:fill="E7E6E6" w:themeFill="background2"/>
        <w:spacing w:line="360" w:lineRule="auto"/>
        <w:rPr>
          <w:b/>
          <w:bCs/>
        </w:rPr>
      </w:pPr>
    </w:p>
    <w:p w:rsidR="00F72F53" w:rsidRDefault="00166B66">
      <w:pPr>
        <w:shd w:val="clear" w:color="auto" w:fill="E7E6E6" w:themeFill="background2"/>
        <w:spacing w:line="360" w:lineRule="auto"/>
        <w:rPr>
          <w:b/>
          <w:bCs/>
        </w:rPr>
      </w:pPr>
      <w:r>
        <w:rPr>
          <w:rFonts w:hint="eastAsia"/>
          <w:b/>
          <w:bCs/>
        </w:rPr>
        <w:t>备注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3659"/>
        <w:gridCol w:w="3357"/>
      </w:tblGrid>
      <w:tr w:rsidR="00F72F53">
        <w:trPr>
          <w:jc w:val="center"/>
        </w:trPr>
        <w:tc>
          <w:tcPr>
            <w:tcW w:w="985" w:type="pct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93" w:type="pct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ItemName</w:t>
            </w:r>
          </w:p>
        </w:tc>
        <w:tc>
          <w:tcPr>
            <w:tcW w:w="1920" w:type="pct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诊察费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检查费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化验费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治疗费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手术费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卫生材料费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西药费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中药饮片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中成药费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一般诊疗费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挂号费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床位费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输血费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护理费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中草药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放射费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其他费用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单病种标准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除外床位费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除外卫生材料费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DRG费用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医疗服务费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药事服务费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特需医疗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输血费除外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其他除外费用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新生儿费用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jc w:val="center"/>
        </w:trPr>
        <w:tc>
          <w:tcPr>
            <w:tcW w:w="985" w:type="pct"/>
          </w:tcPr>
          <w:p w:rsidR="00F72F53" w:rsidRDefault="00F72F53">
            <w:pPr>
              <w:pStyle w:val="ad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人工晶体</w:t>
            </w:r>
          </w:p>
        </w:tc>
        <w:tc>
          <w:tcPr>
            <w:tcW w:w="1920" w:type="pct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F72F53" w:rsidRDefault="00F72F53">
      <w:pPr>
        <w:spacing w:line="360" w:lineRule="auto"/>
        <w:rPr>
          <w:b/>
          <w:bCs/>
        </w:rPr>
      </w:pPr>
    </w:p>
    <w:p w:rsidR="00F72F53" w:rsidRDefault="00166B6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</w:p>
    <w:tbl>
      <w:tblPr>
        <w:tblStyle w:val="aa"/>
        <w:tblW w:w="8754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952"/>
        <w:gridCol w:w="2942"/>
        <w:gridCol w:w="3620"/>
        <w:gridCol w:w="1240"/>
      </w:tblGrid>
      <w:tr w:rsidR="00F72F53">
        <w:tc>
          <w:tcPr>
            <w:tcW w:w="952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942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EInvoiceSpecimenCode</w:t>
            </w:r>
          </w:p>
        </w:tc>
        <w:tc>
          <w:tcPr>
            <w:tcW w:w="3620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EInvoiceSpecimenName</w:t>
            </w:r>
          </w:p>
        </w:tc>
        <w:tc>
          <w:tcPr>
            <w:tcW w:w="1240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3506012001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福建省厦门市门诊收费票据（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3506012002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福建省厦门市门诊收费票据（急救）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3506012003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福建省厦门市门诊收费票据（自费）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3506022001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福建省厦门市住院收费票据（项目）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3506022002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福建省厦门市住院收费票据（病种）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3506022003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福建省厦门市住院收费票据（DRG）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5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2942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3506022004</w:t>
            </w:r>
          </w:p>
        </w:tc>
        <w:tc>
          <w:tcPr>
            <w:tcW w:w="362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福建省厦门市住院收费票据（自费）</w:t>
            </w:r>
          </w:p>
        </w:tc>
        <w:tc>
          <w:tcPr>
            <w:tcW w:w="124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F72F53" w:rsidRDefault="00F72F53">
      <w:pPr>
        <w:spacing w:line="360" w:lineRule="auto"/>
      </w:pPr>
    </w:p>
    <w:p w:rsidR="00F72F53" w:rsidRDefault="00166B6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</w:t>
      </w:r>
      <w:r>
        <w:rPr>
          <w:rFonts w:hint="eastAsia"/>
          <w:b/>
          <w:bCs/>
        </w:rPr>
        <w:t>3</w:t>
      </w:r>
    </w:p>
    <w:tbl>
      <w:tblPr>
        <w:tblStyle w:val="aa"/>
        <w:tblW w:w="8798" w:type="dxa"/>
        <w:tblInd w:w="-159" w:type="dxa"/>
        <w:tblLayout w:type="fixed"/>
        <w:tblLook w:val="04A0" w:firstRow="1" w:lastRow="0" w:firstColumn="1" w:lastColumn="0" w:noHBand="0" w:noVBand="1"/>
      </w:tblPr>
      <w:tblGrid>
        <w:gridCol w:w="981"/>
        <w:gridCol w:w="1759"/>
        <w:gridCol w:w="3808"/>
        <w:gridCol w:w="2250"/>
      </w:tblGrid>
      <w:tr w:rsidR="00F72F53">
        <w:tc>
          <w:tcPr>
            <w:tcW w:w="981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59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DeviceCode</w:t>
            </w:r>
          </w:p>
        </w:tc>
        <w:tc>
          <w:tcPr>
            <w:tcW w:w="3808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DeviceName</w:t>
            </w:r>
          </w:p>
        </w:tc>
        <w:tc>
          <w:tcPr>
            <w:tcW w:w="2250" w:type="dxa"/>
            <w:shd w:val="clear" w:color="auto" w:fill="CFCDCD" w:themeFill="background2" w:themeFillShade="E5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A0001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重离子放射治疗系统</w:t>
            </w:r>
          </w:p>
        </w:tc>
        <w:tc>
          <w:tcPr>
            <w:tcW w:w="225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A0002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质子放射治疗系统</w:t>
            </w:r>
          </w:p>
        </w:tc>
        <w:tc>
          <w:tcPr>
            <w:tcW w:w="2250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A0003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正电子发射型磁共振成像系统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PET/MR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A0004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高端放射治疗设备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指集合了多模态影像、人工智能、复杂动态调强、高精度大剂量率等精确放疗技术的放射治疗设备，目前包括X线立体定向放射治疗系统（英文简称Cyberknife）、螺旋断层放射治疗系统（英文简称Tomo）HD和HDA两个型号、Edge和Versa HD等型号直线加速器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A0005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其他大型甲类医疗设备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首次配置的单台（套）价格在3000万元人民币（或400万美元）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B0001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X线正电子发射断层扫描仪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PET/CT，含PET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B0002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内窥镜手术器械控制系统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手术机器人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B0003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64排及以上X线计算机断层扫描仪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64排及以上CT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B0004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1.5T及以上磁共振成像系统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1.5T及以上MR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B0005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直线加速器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含X刀，不包括列入甲类管理目录的放射治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疗设备</w:t>
            </w:r>
          </w:p>
        </w:tc>
      </w:tr>
      <w:tr w:rsidR="00F72F53">
        <w:tc>
          <w:tcPr>
            <w:tcW w:w="981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1759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B0006</w:t>
            </w:r>
          </w:p>
        </w:tc>
        <w:tc>
          <w:tcPr>
            <w:tcW w:w="380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其他大型乙类医疗设备</w:t>
            </w:r>
          </w:p>
        </w:tc>
        <w:tc>
          <w:tcPr>
            <w:tcW w:w="2250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首次配置的单台（套）价格在1000—3000万元人民币</w:t>
            </w:r>
          </w:p>
        </w:tc>
      </w:tr>
    </w:tbl>
    <w:p w:rsidR="00F72F53" w:rsidRDefault="00166B66">
      <w:pPr>
        <w:spacing w:line="360" w:lineRule="auto"/>
      </w:pPr>
      <w:r>
        <w:br/>
      </w:r>
      <w:r>
        <w:rPr>
          <w:rFonts w:hint="eastAsia"/>
          <w:b/>
          <w:bCs/>
        </w:rPr>
        <w:t>备注</w:t>
      </w:r>
      <w:r>
        <w:rPr>
          <w:rFonts w:hint="eastAsia"/>
          <w:b/>
          <w:bCs/>
        </w:rPr>
        <w:t>4</w:t>
      </w:r>
    </w:p>
    <w:tbl>
      <w:tblPr>
        <w:tblStyle w:val="aa"/>
        <w:tblW w:w="0" w:type="auto"/>
        <w:tblInd w:w="86" w:type="dxa"/>
        <w:tblLook w:val="04A0" w:firstRow="1" w:lastRow="0" w:firstColumn="1" w:lastColumn="0" w:noHBand="0" w:noVBand="1"/>
      </w:tblPr>
      <w:tblGrid>
        <w:gridCol w:w="1314"/>
        <w:gridCol w:w="1851"/>
        <w:gridCol w:w="3303"/>
        <w:gridCol w:w="1846"/>
      </w:tblGrid>
      <w:tr w:rsidR="00F72F53">
        <w:tc>
          <w:tcPr>
            <w:tcW w:w="1314" w:type="dxa"/>
          </w:tcPr>
          <w:p w:rsidR="00F72F53" w:rsidRDefault="00166B66">
            <w:pPr>
              <w:spacing w:line="360" w:lineRule="auto"/>
              <w:ind w:firstLineChars="100" w:firstLine="211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VisitDeptCode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VisitDeptName</w:t>
            </w:r>
          </w:p>
        </w:tc>
        <w:tc>
          <w:tcPr>
            <w:tcW w:w="1846" w:type="dxa"/>
          </w:tcPr>
          <w:p w:rsidR="00F72F53" w:rsidRDefault="00166B6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预防保健科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rPr>
          <w:trHeight w:val="444"/>
        </w:trPr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全科医疗科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内科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呼吸内科专业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消化内科专业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rPr>
          <w:trHeight w:val="501"/>
        </w:trPr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神经内科专业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心血管内科专业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血液内科专业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肾病学专业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内分泌专业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免疫学专业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变态反应专业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老年病专业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内科其他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外科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普通外科专业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神经外科专业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骨科专业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泌尿外科专业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胸外科专业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心脏大血管外科专业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烧伤科专业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整形外科专业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409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外科其他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410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重症监护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外科</w:t>
            </w:r>
            <w:r>
              <w:rPr>
                <w:rFonts w:hint="eastAsia"/>
              </w:rPr>
              <w:t>)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妇产科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产科专业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计划生育专业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优生学专业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生殖健康与不孕症专业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妇产科其他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妇女保健科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青春期保健专业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围产期保健专业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更年期保健专业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妇女心理卫生专业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妇女营养专业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妇女保健科其他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新生儿专业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小儿传染病专业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小儿消化专业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小儿呼吸专业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小儿心脏病专业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小儿肾病专业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小儿血液病专业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小儿神经病学专业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709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小儿内分泌专业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小儿遗传病专业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711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小儿免疫专业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小儿外科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小儿普通外科专业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小儿骨科专业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小儿泌尿外科专业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小儿胸心外科专业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小儿神经外科专业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899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小儿外科其他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儿童保健科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儿童生长发育专业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儿童营养专业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儿童心理卫生专业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儿童五官保健专业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儿童康复专业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儿童保健科其他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眼科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耳鼻咽喉科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1101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耳科专业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1102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proofErr w:type="gramStart"/>
            <w:r>
              <w:rPr>
                <w:rFonts w:hint="eastAsia"/>
              </w:rPr>
              <w:t>鼻科专业</w:t>
            </w:r>
            <w:proofErr w:type="gramEnd"/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1103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咽喉科专业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1199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耳鼻咽喉科其他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口腔内科专业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口腔颌面外科专业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1203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正畸专业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口腔修复专业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口腔预防保健专业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1299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皮肤科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1301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皮肤病专业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1302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性传播疾病专业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1399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皮肤科其他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医疗美容科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精神科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精神病专业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精神卫生专业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药物依赖专业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1504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精神康复专业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社区防治专业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临床心理专业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1507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司法精神专业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1599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精神科其他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传染科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肠道传染病专业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呼吸道传染病专业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肝炎专业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1604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虫媒传染病专业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动物源性传染病专业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1606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蠕虫病专业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1699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传染</w:t>
            </w:r>
            <w:proofErr w:type="gramStart"/>
            <w:r>
              <w:rPr>
                <w:rFonts w:hint="eastAsia"/>
              </w:rPr>
              <w:t>科其它</w:t>
            </w:r>
            <w:proofErr w:type="gramEnd"/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结核病科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地方病科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肿瘤科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急诊医学科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2001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重症监护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急诊</w:t>
            </w:r>
            <w:r>
              <w:rPr>
                <w:rFonts w:hint="eastAsia"/>
              </w:rPr>
              <w:t>)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康复医学科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运动医学科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职业病科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2301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职业中毒专业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尘肺专业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2303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放射病专业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物理因素损伤专业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2305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职业健康监护专业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2399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职业病科其他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临终关怀科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特种医学与军事医学科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麻醉科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疼痛科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重症医学科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医学检验科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临床体液、血液专业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临床微生物学专业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临床生化检验专业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3004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临床免疫、血清学专业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3012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重症监护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内科</w:t>
            </w:r>
            <w:r>
              <w:rPr>
                <w:rFonts w:hint="eastAsia"/>
              </w:rPr>
              <w:t>)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3099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医学检验科其他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病理科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医学影像科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线诊断专业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3202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诊断专业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磁共振成像诊断专业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3204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核医学专业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超声诊断专业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3206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心电诊断专业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脑电及脑血流图诊断专业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神经</w:t>
            </w:r>
            <w:proofErr w:type="gramStart"/>
            <w:r>
              <w:rPr>
                <w:rFonts w:hint="eastAsia"/>
              </w:rPr>
              <w:t>肌肉电图专业</w:t>
            </w:r>
            <w:proofErr w:type="gramEnd"/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3209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介入放射学专业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3210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放射治疗专业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3299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医学影像科其他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中医科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5001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内科专业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外科专业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5003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妇产科专业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儿科专业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皮肤科专业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眼科专业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耳鼻咽喉科专业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5008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口腔科专业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5009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肿瘤科专业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骨伤科专业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肛肠科专业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老年病科专业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针灸科专业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推拿科专业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  <w:shd w:val="clear" w:color="auto" w:fill="auto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shd w:val="clear" w:color="auto" w:fill="auto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5015</w:t>
            </w:r>
          </w:p>
        </w:tc>
        <w:tc>
          <w:tcPr>
            <w:tcW w:w="3303" w:type="dxa"/>
            <w:shd w:val="clear" w:color="auto" w:fill="auto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康复医学专业</w:t>
            </w:r>
          </w:p>
        </w:tc>
        <w:tc>
          <w:tcPr>
            <w:tcW w:w="1846" w:type="dxa"/>
            <w:shd w:val="clear" w:color="auto" w:fill="auto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5016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急诊科专业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5017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预防保健科专业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5099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中医科其他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民族医学科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维吾尔医学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5102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藏医学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5103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蒙医学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5104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proofErr w:type="gramStart"/>
            <w:r>
              <w:rPr>
                <w:rFonts w:hint="eastAsia"/>
              </w:rPr>
              <w:t>彝</w:t>
            </w:r>
            <w:proofErr w:type="gramEnd"/>
            <w:r>
              <w:rPr>
                <w:rFonts w:hint="eastAsia"/>
              </w:rPr>
              <w:t>医学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5105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proofErr w:type="gramStart"/>
            <w:r>
              <w:rPr>
                <w:rFonts w:hint="eastAsia"/>
              </w:rPr>
              <w:t>傣</w:t>
            </w:r>
            <w:proofErr w:type="gramEnd"/>
            <w:r>
              <w:rPr>
                <w:rFonts w:hint="eastAsia"/>
              </w:rPr>
              <w:t>医学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5199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民族医学科其他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中西医</w:t>
            </w:r>
            <w:proofErr w:type="gramStart"/>
            <w:r>
              <w:rPr>
                <w:rFonts w:hint="eastAsia"/>
              </w:rPr>
              <w:t>结合科</w:t>
            </w:r>
            <w:proofErr w:type="gramEnd"/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重症监护室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综合</w:t>
            </w:r>
            <w:r>
              <w:rPr>
                <w:rFonts w:hint="eastAsia"/>
              </w:rPr>
              <w:t>)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其它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管理科室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9901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感染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科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D1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专科门诊部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  <w:tr w:rsidR="00F72F53">
        <w:tc>
          <w:tcPr>
            <w:tcW w:w="1314" w:type="dxa"/>
          </w:tcPr>
          <w:p w:rsidR="00F72F53" w:rsidRDefault="00F72F53">
            <w:pPr>
              <w:pStyle w:val="ad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</w:tcPr>
          <w:p w:rsidR="00F72F53" w:rsidRDefault="00166B66">
            <w:pPr>
              <w:spacing w:line="360" w:lineRule="auto"/>
              <w:jc w:val="center"/>
            </w:pPr>
            <w:r>
              <w:rPr>
                <w:rFonts w:hint="eastAsia"/>
              </w:rPr>
              <w:t>D150</w:t>
            </w:r>
          </w:p>
        </w:tc>
        <w:tc>
          <w:tcPr>
            <w:tcW w:w="3303" w:type="dxa"/>
          </w:tcPr>
          <w:p w:rsidR="00F72F53" w:rsidRDefault="00166B66">
            <w:pPr>
              <w:spacing w:line="360" w:lineRule="auto"/>
            </w:pPr>
            <w:r>
              <w:rPr>
                <w:rFonts w:hint="eastAsia"/>
              </w:rPr>
              <w:t>PICC</w:t>
            </w:r>
            <w:r>
              <w:rPr>
                <w:rFonts w:hint="eastAsia"/>
              </w:rPr>
              <w:t>专科门诊</w:t>
            </w:r>
          </w:p>
        </w:tc>
        <w:tc>
          <w:tcPr>
            <w:tcW w:w="1846" w:type="dxa"/>
          </w:tcPr>
          <w:p w:rsidR="00F72F53" w:rsidRDefault="00F72F53">
            <w:pPr>
              <w:spacing w:line="360" w:lineRule="auto"/>
            </w:pPr>
          </w:p>
        </w:tc>
      </w:tr>
    </w:tbl>
    <w:p w:rsidR="00F72F53" w:rsidRDefault="00F72F53">
      <w:pPr>
        <w:spacing w:line="360" w:lineRule="auto"/>
      </w:pPr>
    </w:p>
    <w:p w:rsidR="00F72F53" w:rsidRDefault="00F72F53">
      <w:pPr>
        <w:spacing w:line="360" w:lineRule="auto"/>
      </w:pPr>
    </w:p>
    <w:p w:rsidR="00F72F53" w:rsidRDefault="00F72F53">
      <w:pPr>
        <w:spacing w:line="360" w:lineRule="auto"/>
      </w:pPr>
    </w:p>
    <w:p w:rsidR="00F72F53" w:rsidRDefault="00166B66">
      <w:pPr>
        <w:pStyle w:val="3"/>
        <w:rPr>
          <w:rFonts w:ascii="宋体" w:hAnsi="宋体" w:cs="宋体"/>
        </w:rPr>
      </w:pPr>
      <w:bookmarkStart w:id="26" w:name="_Toc10779"/>
      <w:r>
        <w:rPr>
          <w:rFonts w:ascii="宋体" w:hAnsi="宋体" w:cs="宋体" w:hint="eastAsia"/>
        </w:rPr>
        <w:t>输出参数</w:t>
      </w:r>
      <w:bookmarkEnd w:id="26"/>
    </w:p>
    <w:p w:rsidR="00F72F53" w:rsidRDefault="00F72F53"/>
    <w:tbl>
      <w:tblPr>
        <w:tblStyle w:val="aa"/>
        <w:tblW w:w="9278" w:type="dxa"/>
        <w:tblInd w:w="-386" w:type="dxa"/>
        <w:tblLayout w:type="fixed"/>
        <w:tblLook w:val="04A0" w:firstRow="1" w:lastRow="0" w:firstColumn="1" w:lastColumn="0" w:noHBand="0" w:noVBand="1"/>
      </w:tblPr>
      <w:tblGrid>
        <w:gridCol w:w="2591"/>
        <w:gridCol w:w="1508"/>
        <w:gridCol w:w="1073"/>
        <w:gridCol w:w="883"/>
        <w:gridCol w:w="1267"/>
        <w:gridCol w:w="1956"/>
      </w:tblGrid>
      <w:tr w:rsidR="00F72F53" w:rsidTr="00354D83">
        <w:trPr>
          <w:trHeight w:val="567"/>
        </w:trPr>
        <w:tc>
          <w:tcPr>
            <w:tcW w:w="259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50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07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88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26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1956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 w:rsidTr="00354D83">
        <w:trPr>
          <w:trHeight w:val="567"/>
        </w:trPr>
        <w:tc>
          <w:tcPr>
            <w:tcW w:w="2591" w:type="dxa"/>
            <w:shd w:val="clear" w:color="auto" w:fill="E7E6E6" w:themeFill="background2"/>
          </w:tcPr>
          <w:p w:rsidR="00F72F53" w:rsidRDefault="00166B66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EIFeiMake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Response</w:t>
            </w:r>
          </w:p>
        </w:tc>
        <w:tc>
          <w:tcPr>
            <w:tcW w:w="1508" w:type="dxa"/>
            <w:shd w:val="clear" w:color="auto" w:fill="E7E6E6" w:themeFill="background2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开票业务响应数据项根节点</w:t>
            </w:r>
          </w:p>
        </w:tc>
        <w:tc>
          <w:tcPr>
            <w:tcW w:w="1073" w:type="dxa"/>
            <w:shd w:val="clear" w:color="auto" w:fill="E7E6E6" w:themeFill="background2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883" w:type="dxa"/>
            <w:shd w:val="clear" w:color="auto" w:fill="E7E6E6" w:themeFill="background2"/>
          </w:tcPr>
          <w:p w:rsidR="00F72F53" w:rsidRDefault="00F72F53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:rsidR="00F72F53" w:rsidRDefault="00F72F53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E7E6E6" w:themeFill="background2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节点，可以不要，与请求数据项是否包含这样的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根保持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一致</w:t>
            </w:r>
          </w:p>
        </w:tc>
      </w:tr>
      <w:tr w:rsidR="00F72F53" w:rsidTr="00354D83">
        <w:trPr>
          <w:trHeight w:val="567"/>
        </w:trPr>
        <w:tc>
          <w:tcPr>
            <w:tcW w:w="2591" w:type="dxa"/>
          </w:tcPr>
          <w:p w:rsidR="00F72F53" w:rsidRDefault="00166B66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|-SerialNum</w:t>
            </w:r>
          </w:p>
        </w:tc>
        <w:tc>
          <w:tcPr>
            <w:tcW w:w="1508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票据处理请求唯一标识流水号</w:t>
            </w:r>
          </w:p>
        </w:tc>
        <w:tc>
          <w:tcPr>
            <w:tcW w:w="1073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883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[1,20]</w:t>
            </w:r>
          </w:p>
        </w:tc>
        <w:tc>
          <w:tcPr>
            <w:tcW w:w="1267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956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服务器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端负责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生成，唯一标识票据处理请求流水号</w:t>
            </w:r>
          </w:p>
        </w:tc>
      </w:tr>
      <w:tr w:rsidR="00F72F53" w:rsidTr="00354D83">
        <w:trPr>
          <w:trHeight w:val="567"/>
        </w:trPr>
        <w:tc>
          <w:tcPr>
            <w:tcW w:w="2591" w:type="dxa"/>
          </w:tcPr>
          <w:p w:rsidR="00F72F53" w:rsidRDefault="00166B66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|-HoldSerialBiz</w:t>
            </w:r>
          </w:p>
        </w:tc>
        <w:tc>
          <w:tcPr>
            <w:tcW w:w="1508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业务流水号</w:t>
            </w:r>
          </w:p>
        </w:tc>
        <w:tc>
          <w:tcPr>
            <w:tcW w:w="1073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883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[1,32]</w:t>
            </w:r>
          </w:p>
        </w:tc>
        <w:tc>
          <w:tcPr>
            <w:tcW w:w="1267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956" w:type="dxa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单位内唯一业务流水号</w:t>
            </w:r>
          </w:p>
        </w:tc>
      </w:tr>
      <w:tr w:rsidR="00354D83" w:rsidTr="00354D83">
        <w:trPr>
          <w:trHeight w:val="567"/>
        </w:trPr>
        <w:tc>
          <w:tcPr>
            <w:tcW w:w="2591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|-EInvoiceCode</w:t>
            </w:r>
          </w:p>
        </w:tc>
        <w:tc>
          <w:tcPr>
            <w:tcW w:w="1508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电子票据代码</w:t>
            </w:r>
          </w:p>
        </w:tc>
        <w:tc>
          <w:tcPr>
            <w:tcW w:w="1073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883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8</w:t>
            </w:r>
          </w:p>
        </w:tc>
        <w:tc>
          <w:tcPr>
            <w:tcW w:w="1267" w:type="dxa"/>
          </w:tcPr>
          <w:p w:rsidR="00354D83" w:rsidRPr="006830C3" w:rsidRDefault="00354D83" w:rsidP="00354D83">
            <w:pPr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956" w:type="dxa"/>
          </w:tcPr>
          <w:p w:rsidR="00354D83" w:rsidRDefault="00354D83" w:rsidP="00354D83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354D83" w:rsidTr="00354D83">
        <w:trPr>
          <w:trHeight w:val="567"/>
        </w:trPr>
        <w:tc>
          <w:tcPr>
            <w:tcW w:w="2591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|-EInvoiceNumber</w:t>
            </w:r>
          </w:p>
        </w:tc>
        <w:tc>
          <w:tcPr>
            <w:tcW w:w="1508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电子票据号码</w:t>
            </w:r>
          </w:p>
        </w:tc>
        <w:tc>
          <w:tcPr>
            <w:tcW w:w="1073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883" w:type="dxa"/>
          </w:tcPr>
          <w:p w:rsidR="00354D83" w:rsidRPr="006830C3" w:rsidRDefault="00354D83" w:rsidP="00354D83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10</w:t>
            </w:r>
          </w:p>
        </w:tc>
        <w:tc>
          <w:tcPr>
            <w:tcW w:w="1267" w:type="dxa"/>
          </w:tcPr>
          <w:p w:rsidR="00354D83" w:rsidRPr="006830C3" w:rsidRDefault="00354D83" w:rsidP="00354D83">
            <w:pPr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956" w:type="dxa"/>
          </w:tcPr>
          <w:p w:rsidR="00354D83" w:rsidRDefault="00354D83" w:rsidP="00354D83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386958" w:rsidTr="00534AC7">
        <w:trPr>
          <w:trHeight w:val="567"/>
        </w:trPr>
        <w:tc>
          <w:tcPr>
            <w:tcW w:w="2591" w:type="dxa"/>
            <w:vAlign w:val="center"/>
          </w:tcPr>
          <w:p w:rsidR="00386958" w:rsidRPr="00386958" w:rsidRDefault="00386958" w:rsidP="00386958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|-RandomNumber</w:t>
            </w:r>
          </w:p>
        </w:tc>
        <w:tc>
          <w:tcPr>
            <w:tcW w:w="1508" w:type="dxa"/>
            <w:vAlign w:val="center"/>
          </w:tcPr>
          <w:p w:rsidR="00386958" w:rsidRPr="00386958" w:rsidRDefault="00386958" w:rsidP="00386958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校验码</w:t>
            </w:r>
          </w:p>
        </w:tc>
        <w:tc>
          <w:tcPr>
            <w:tcW w:w="1073" w:type="dxa"/>
            <w:vAlign w:val="center"/>
          </w:tcPr>
          <w:p w:rsidR="00386958" w:rsidRPr="00386958" w:rsidRDefault="00386958" w:rsidP="00386958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883" w:type="dxa"/>
            <w:vAlign w:val="center"/>
          </w:tcPr>
          <w:p w:rsidR="00386958" w:rsidRPr="00386958" w:rsidRDefault="00386958" w:rsidP="00386958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6</w:t>
            </w:r>
          </w:p>
        </w:tc>
        <w:tc>
          <w:tcPr>
            <w:tcW w:w="1267" w:type="dxa"/>
          </w:tcPr>
          <w:p w:rsidR="00386958" w:rsidRPr="00386958" w:rsidRDefault="00386958" w:rsidP="00386958">
            <w:pPr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956" w:type="dxa"/>
            <w:vAlign w:val="center"/>
          </w:tcPr>
          <w:p w:rsidR="00386958" w:rsidRPr="00386958" w:rsidRDefault="00386958" w:rsidP="00386958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2"/>
        <w:rPr>
          <w:rFonts w:cs="宋体"/>
        </w:rPr>
      </w:pPr>
      <w:bookmarkStart w:id="27" w:name="_Toc16785"/>
      <w:r>
        <w:rPr>
          <w:rFonts w:cs="宋体" w:hint="eastAsia"/>
        </w:rPr>
        <w:t>票据作废接口（M）</w:t>
      </w:r>
      <w:bookmarkEnd w:id="27"/>
    </w:p>
    <w:p w:rsidR="00F72F53" w:rsidRDefault="00166B66">
      <w:pPr>
        <w:pStyle w:val="3"/>
        <w:rPr>
          <w:rFonts w:ascii="宋体" w:hAnsi="宋体" w:cs="宋体"/>
        </w:rPr>
      </w:pPr>
      <w:bookmarkStart w:id="28" w:name="_Toc26832"/>
      <w:r>
        <w:rPr>
          <w:rFonts w:ascii="宋体" w:hAnsi="宋体" w:cs="宋体" w:hint="eastAsia"/>
        </w:rPr>
        <w:t>接口说明</w:t>
      </w:r>
      <w:bookmarkEnd w:id="28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</w:t>
      </w:r>
      <w:r>
        <w:rPr>
          <w:rFonts w:ascii="宋体" w:hAnsi="宋体" w:cs="宋体" w:hint="eastAsia"/>
          <w:color w:val="000000" w:themeColor="text1"/>
          <w:szCs w:val="24"/>
        </w:rPr>
        <w:t>票据作废接口</w:t>
      </w:r>
    </w:p>
    <w:p w:rsidR="00F20C6E" w:rsidRDefault="00166B66">
      <w:pPr>
        <w:spacing w:line="360" w:lineRule="auto"/>
        <w:ind w:firstLineChars="152" w:firstLine="365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lastRenderedPageBreak/>
        <w:t>接口功能：</w:t>
      </w:r>
      <w:r>
        <w:rPr>
          <w:rFonts w:ascii="宋体" w:hAnsi="宋体" w:hint="eastAsia"/>
          <w:color w:val="000000"/>
          <w:szCs w:val="24"/>
        </w:rPr>
        <w:t>当缴款人要取消一笔结算的时候，如果开票日期为非当天日期的时候，需要开具红字电子票据。</w:t>
      </w:r>
      <w:r>
        <w:rPr>
          <w:rFonts w:ascii="宋体" w:hAnsi="宋体" w:cs="宋体" w:hint="eastAsia"/>
          <w:color w:val="000000" w:themeColor="text1"/>
          <w:szCs w:val="24"/>
        </w:rPr>
        <w:t>通过指定查询条件进行票据作废,包含电子票据冲红、作废和纸质票据作废等业务。</w:t>
      </w:r>
    </w:p>
    <w:p w:rsidR="00F72F53" w:rsidRPr="005702C5" w:rsidRDefault="002C44EB">
      <w:pPr>
        <w:spacing w:line="360" w:lineRule="auto"/>
        <w:ind w:firstLineChars="152" w:firstLine="365"/>
        <w:rPr>
          <w:rFonts w:ascii="宋体" w:hAnsi="宋体" w:cs="宋体"/>
          <w:color w:val="FF0000"/>
          <w:szCs w:val="24"/>
        </w:rPr>
      </w:pPr>
      <w:r>
        <w:rPr>
          <w:rFonts w:ascii="宋体" w:hAnsi="宋体" w:cs="宋体" w:hint="eastAsia"/>
          <w:color w:val="FF0000"/>
          <w:szCs w:val="24"/>
        </w:rPr>
        <w:t>业务</w:t>
      </w:r>
      <w:r>
        <w:rPr>
          <w:rFonts w:ascii="宋体" w:hAnsi="宋体" w:cs="宋体"/>
          <w:color w:val="FF0000"/>
          <w:szCs w:val="24"/>
        </w:rPr>
        <w:t>类型</w:t>
      </w:r>
      <w:r>
        <w:rPr>
          <w:rFonts w:ascii="宋体" w:hAnsi="宋体" w:cs="宋体" w:hint="eastAsia"/>
          <w:color w:val="FF0000"/>
          <w:szCs w:val="24"/>
        </w:rPr>
        <w:t>为1（电</w:t>
      </w:r>
      <w:r w:rsidRPr="005702C5">
        <w:rPr>
          <w:rFonts w:ascii="宋体" w:hAnsi="宋体" w:cs="宋体" w:hint="eastAsia"/>
          <w:color w:val="FF0000"/>
          <w:szCs w:val="24"/>
        </w:rPr>
        <w:t>子</w:t>
      </w:r>
      <w:r w:rsidRPr="005702C5">
        <w:rPr>
          <w:rFonts w:ascii="宋体" w:hAnsi="宋体" w:cs="宋体"/>
          <w:color w:val="FF0000"/>
          <w:szCs w:val="24"/>
        </w:rPr>
        <w:t>票据作废</w:t>
      </w:r>
      <w:r>
        <w:rPr>
          <w:rFonts w:ascii="宋体" w:hAnsi="宋体" w:cs="宋体" w:hint="eastAsia"/>
          <w:color w:val="FF0000"/>
          <w:szCs w:val="24"/>
        </w:rPr>
        <w:t>）时返回</w:t>
      </w:r>
      <w:r w:rsidR="005702C5">
        <w:rPr>
          <w:rFonts w:ascii="宋体" w:hAnsi="宋体" w:cs="宋体"/>
          <w:color w:val="FF0000"/>
          <w:szCs w:val="24"/>
        </w:rPr>
        <w:t>对应</w:t>
      </w:r>
      <w:r>
        <w:rPr>
          <w:rFonts w:ascii="宋体" w:hAnsi="宋体" w:cs="宋体" w:hint="eastAsia"/>
          <w:color w:val="FF0000"/>
          <w:szCs w:val="24"/>
        </w:rPr>
        <w:t>作废</w:t>
      </w:r>
      <w:r w:rsidR="005702C5">
        <w:rPr>
          <w:rFonts w:ascii="宋体" w:hAnsi="宋体" w:cs="宋体"/>
          <w:color w:val="FF0000"/>
          <w:szCs w:val="24"/>
        </w:rPr>
        <w:t>票据电子票据代码和</w:t>
      </w:r>
      <w:r w:rsidR="005702C5">
        <w:rPr>
          <w:rFonts w:ascii="宋体" w:hAnsi="宋体" w:cs="宋体" w:hint="eastAsia"/>
          <w:color w:val="FF0000"/>
          <w:szCs w:val="24"/>
        </w:rPr>
        <w:t>电子</w:t>
      </w:r>
      <w:r w:rsidR="005702C5">
        <w:rPr>
          <w:rFonts w:ascii="宋体" w:hAnsi="宋体" w:cs="宋体"/>
          <w:color w:val="FF0000"/>
          <w:szCs w:val="24"/>
        </w:rPr>
        <w:t>票据号码；</w:t>
      </w:r>
      <w:r w:rsidR="00F20C6E">
        <w:rPr>
          <w:rFonts w:ascii="宋体" w:hAnsi="宋体" w:cs="宋体" w:hint="eastAsia"/>
          <w:color w:val="FF0000"/>
          <w:szCs w:val="24"/>
        </w:rPr>
        <w:t>业务</w:t>
      </w:r>
      <w:r w:rsidR="00F20C6E">
        <w:rPr>
          <w:rFonts w:ascii="宋体" w:hAnsi="宋体" w:cs="宋体"/>
          <w:color w:val="FF0000"/>
          <w:szCs w:val="24"/>
        </w:rPr>
        <w:t>类型</w:t>
      </w:r>
      <w:r w:rsidR="00F20C6E">
        <w:rPr>
          <w:rFonts w:ascii="宋体" w:hAnsi="宋体" w:cs="宋体" w:hint="eastAsia"/>
          <w:color w:val="FF0000"/>
          <w:szCs w:val="24"/>
        </w:rPr>
        <w:t>为2或3（</w:t>
      </w:r>
      <w:r w:rsidR="00F20C6E">
        <w:rPr>
          <w:rFonts w:ascii="宋体" w:hAnsi="宋体" w:cs="宋体"/>
          <w:color w:val="FF0000"/>
          <w:szCs w:val="24"/>
        </w:rPr>
        <w:t>电子票据冲红</w:t>
      </w:r>
      <w:r w:rsidR="00F20C6E">
        <w:rPr>
          <w:rFonts w:ascii="宋体" w:hAnsi="宋体" w:cs="宋体" w:hint="eastAsia"/>
          <w:color w:val="FF0000"/>
          <w:szCs w:val="24"/>
        </w:rPr>
        <w:t>或</w:t>
      </w:r>
      <w:r w:rsidR="00F20C6E">
        <w:rPr>
          <w:rFonts w:ascii="宋体" w:hAnsi="宋体" w:cs="宋体"/>
          <w:color w:val="FF0000"/>
          <w:szCs w:val="24"/>
        </w:rPr>
        <w:t>纸质票据作废</w:t>
      </w:r>
      <w:r w:rsidR="00F20C6E">
        <w:rPr>
          <w:rFonts w:ascii="宋体" w:hAnsi="宋体" w:cs="宋体" w:hint="eastAsia"/>
          <w:color w:val="FF0000"/>
          <w:szCs w:val="24"/>
        </w:rPr>
        <w:t>）</w:t>
      </w:r>
      <w:r w:rsidR="005702C5">
        <w:rPr>
          <w:rFonts w:ascii="宋体" w:hAnsi="宋体" w:cs="宋体"/>
          <w:color w:val="FF0000"/>
          <w:szCs w:val="24"/>
        </w:rPr>
        <w:t>返回新生成红票的电子票据代码</w:t>
      </w:r>
      <w:r w:rsidR="005702C5">
        <w:rPr>
          <w:rFonts w:ascii="宋体" w:hAnsi="宋体" w:cs="宋体" w:hint="eastAsia"/>
          <w:color w:val="FF0000"/>
          <w:szCs w:val="24"/>
        </w:rPr>
        <w:t>和</w:t>
      </w:r>
      <w:r w:rsidR="005702C5">
        <w:rPr>
          <w:rFonts w:ascii="宋体" w:hAnsi="宋体" w:cs="宋体"/>
          <w:color w:val="FF0000"/>
          <w:szCs w:val="24"/>
        </w:rPr>
        <w:t>电子票据号码。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29" w:name="_Toc23520"/>
      <w:r>
        <w:rPr>
          <w:rFonts w:ascii="宋体" w:hAnsi="宋体" w:cs="宋体" w:hint="eastAsia"/>
        </w:rPr>
        <w:t>输入参数</w:t>
      </w:r>
      <w:bookmarkEnd w:id="29"/>
    </w:p>
    <w:tbl>
      <w:tblPr>
        <w:tblStyle w:val="aa"/>
        <w:tblW w:w="9289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2360"/>
        <w:gridCol w:w="1702"/>
        <w:gridCol w:w="1197"/>
        <w:gridCol w:w="880"/>
        <w:gridCol w:w="865"/>
        <w:gridCol w:w="2285"/>
      </w:tblGrid>
      <w:tr w:rsidR="00F72F53">
        <w:trPr>
          <w:trHeight w:val="567"/>
        </w:trPr>
        <w:tc>
          <w:tcPr>
            <w:tcW w:w="236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9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88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6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36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EIFeiCancelRequest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票据作废业务请求数据项根节点</w:t>
            </w:r>
          </w:p>
        </w:tc>
        <w:tc>
          <w:tcPr>
            <w:tcW w:w="119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88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36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|-HoldSerialBiz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业务流水号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88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[1,32]</w:t>
            </w: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单位内唯一业务流水号</w:t>
            </w:r>
          </w:p>
        </w:tc>
      </w:tr>
      <w:tr w:rsidR="00F72F53">
        <w:trPr>
          <w:trHeight w:val="567"/>
        </w:trPr>
        <w:tc>
          <w:tcPr>
            <w:tcW w:w="236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|-PlaceCode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开票点编码</w:t>
            </w:r>
          </w:p>
        </w:tc>
        <w:tc>
          <w:tcPr>
            <w:tcW w:w="119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880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[0,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0]</w:t>
            </w: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60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|-CancelDate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作废时间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DateTime</w:t>
            </w:r>
          </w:p>
        </w:tc>
        <w:tc>
          <w:tcPr>
            <w:tcW w:w="88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60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|-BillState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业务类型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Integer</w:t>
            </w:r>
          </w:p>
        </w:tc>
        <w:tc>
          <w:tcPr>
            <w:tcW w:w="88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1：电子票据作废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2：纸质票据作废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3：电子票据冲红</w:t>
            </w:r>
          </w:p>
        </w:tc>
      </w:tr>
      <w:tr w:rsidR="00F72F53">
        <w:trPr>
          <w:trHeight w:val="567"/>
        </w:trPr>
        <w:tc>
          <w:tcPr>
            <w:tcW w:w="236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|-Reason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作废原因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88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[1,50]</w:t>
            </w: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作废原因</w:t>
            </w:r>
          </w:p>
        </w:tc>
      </w:tr>
      <w:tr w:rsidR="00F72F53">
        <w:trPr>
          <w:trHeight w:val="567"/>
        </w:trPr>
        <w:tc>
          <w:tcPr>
            <w:tcW w:w="236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|-IsLost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是否遗失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Boolean</w:t>
            </w:r>
          </w:p>
        </w:tc>
        <w:tc>
          <w:tcPr>
            <w:tcW w:w="88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纸质票据作废时必填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30" w:name="_Toc29495"/>
      <w:r>
        <w:rPr>
          <w:rFonts w:ascii="宋体" w:hAnsi="宋体" w:cs="宋体" w:hint="eastAsia"/>
        </w:rPr>
        <w:t>输出参数</w:t>
      </w:r>
      <w:bookmarkEnd w:id="30"/>
    </w:p>
    <w:tbl>
      <w:tblPr>
        <w:tblStyle w:val="aa"/>
        <w:tblW w:w="9311" w:type="dxa"/>
        <w:tblInd w:w="-419" w:type="dxa"/>
        <w:tblLayout w:type="fixed"/>
        <w:tblLook w:val="04A0" w:firstRow="1" w:lastRow="0" w:firstColumn="1" w:lastColumn="0" w:noHBand="0" w:noVBand="1"/>
      </w:tblPr>
      <w:tblGrid>
        <w:gridCol w:w="2380"/>
        <w:gridCol w:w="1702"/>
        <w:gridCol w:w="1197"/>
        <w:gridCol w:w="894"/>
        <w:gridCol w:w="851"/>
        <w:gridCol w:w="2287"/>
      </w:tblGrid>
      <w:tr w:rsidR="00F72F53">
        <w:trPr>
          <w:trHeight w:val="567"/>
        </w:trPr>
        <w:tc>
          <w:tcPr>
            <w:tcW w:w="238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bookmarkStart w:id="31" w:name="_Hlk535152145"/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9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89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51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38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EIFeiCancelResponse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票据作废业务响应数据项根节点</w:t>
            </w:r>
          </w:p>
        </w:tc>
        <w:tc>
          <w:tcPr>
            <w:tcW w:w="119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89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8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38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|-HoldSerialBiz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业务流水号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89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单位内唯一业务流水号</w:t>
            </w:r>
          </w:p>
        </w:tc>
      </w:tr>
      <w:tr w:rsidR="00F72F53">
        <w:trPr>
          <w:trHeight w:val="567"/>
        </w:trPr>
        <w:tc>
          <w:tcPr>
            <w:tcW w:w="2380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|-BillState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业务类型</w:t>
            </w:r>
          </w:p>
        </w:tc>
        <w:tc>
          <w:tcPr>
            <w:tcW w:w="119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Integer</w:t>
            </w:r>
          </w:p>
        </w:tc>
        <w:tc>
          <w:tcPr>
            <w:tcW w:w="89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28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1：电子票据作废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2：纸质票据作废</w:t>
            </w:r>
          </w:p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3：电子票据冲红</w:t>
            </w:r>
          </w:p>
        </w:tc>
      </w:tr>
      <w:tr w:rsidR="00166B66">
        <w:trPr>
          <w:trHeight w:val="567"/>
        </w:trPr>
        <w:tc>
          <w:tcPr>
            <w:tcW w:w="2380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lastRenderedPageBreak/>
              <w:t>|-EInvoiceCode</w:t>
            </w:r>
          </w:p>
        </w:tc>
        <w:tc>
          <w:tcPr>
            <w:tcW w:w="1702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电子票据代码</w:t>
            </w:r>
          </w:p>
        </w:tc>
        <w:tc>
          <w:tcPr>
            <w:tcW w:w="1197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894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 w:rsidR="00166B66" w:rsidRPr="006830C3" w:rsidRDefault="00166B66" w:rsidP="00166B66">
            <w:pPr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2287" w:type="dxa"/>
          </w:tcPr>
          <w:p w:rsidR="00166B66" w:rsidRDefault="00166B66" w:rsidP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166B66">
        <w:trPr>
          <w:trHeight w:val="567"/>
        </w:trPr>
        <w:tc>
          <w:tcPr>
            <w:tcW w:w="2380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|-EInvoiceNumber</w:t>
            </w:r>
          </w:p>
        </w:tc>
        <w:tc>
          <w:tcPr>
            <w:tcW w:w="1702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电子票据号码</w:t>
            </w:r>
          </w:p>
        </w:tc>
        <w:tc>
          <w:tcPr>
            <w:tcW w:w="1197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894" w:type="dxa"/>
          </w:tcPr>
          <w:p w:rsidR="00166B66" w:rsidRPr="006830C3" w:rsidRDefault="00166B66" w:rsidP="00166B66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6830C3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 w:rsidR="00166B66" w:rsidRPr="006830C3" w:rsidRDefault="00166B66" w:rsidP="00166B66">
            <w:pPr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2287" w:type="dxa"/>
          </w:tcPr>
          <w:p w:rsidR="00166B66" w:rsidRDefault="00166B66" w:rsidP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DC7080" w:rsidTr="0068204C">
        <w:trPr>
          <w:trHeight w:val="567"/>
        </w:trPr>
        <w:tc>
          <w:tcPr>
            <w:tcW w:w="2380" w:type="dxa"/>
            <w:vAlign w:val="center"/>
          </w:tcPr>
          <w:p w:rsidR="00DC7080" w:rsidRPr="00386958" w:rsidRDefault="00DC7080" w:rsidP="00DC7080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|-RandomNumber</w:t>
            </w:r>
          </w:p>
        </w:tc>
        <w:tc>
          <w:tcPr>
            <w:tcW w:w="1702" w:type="dxa"/>
            <w:vAlign w:val="center"/>
          </w:tcPr>
          <w:p w:rsidR="00DC7080" w:rsidRPr="00386958" w:rsidRDefault="00DC7080" w:rsidP="00DC7080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校验码</w:t>
            </w:r>
          </w:p>
        </w:tc>
        <w:tc>
          <w:tcPr>
            <w:tcW w:w="1197" w:type="dxa"/>
            <w:vAlign w:val="center"/>
          </w:tcPr>
          <w:p w:rsidR="00DC7080" w:rsidRPr="00386958" w:rsidRDefault="00DC7080" w:rsidP="00DC7080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894" w:type="dxa"/>
            <w:vAlign w:val="center"/>
          </w:tcPr>
          <w:p w:rsidR="00DC7080" w:rsidRPr="00386958" w:rsidRDefault="00DC7080" w:rsidP="00DC7080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 w:rsidR="00DC7080" w:rsidRPr="00386958" w:rsidRDefault="00DC7080" w:rsidP="00DC7080">
            <w:pPr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必</w:t>
            </w:r>
            <w:bookmarkStart w:id="32" w:name="_GoBack"/>
            <w:bookmarkEnd w:id="32"/>
            <w:r w:rsidRPr="00386958"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填</w:t>
            </w:r>
          </w:p>
        </w:tc>
        <w:tc>
          <w:tcPr>
            <w:tcW w:w="2287" w:type="dxa"/>
            <w:vAlign w:val="center"/>
          </w:tcPr>
          <w:p w:rsidR="00DC7080" w:rsidRPr="00386958" w:rsidRDefault="00DC7080" w:rsidP="00DC7080">
            <w:pPr>
              <w:spacing w:line="360" w:lineRule="auto"/>
              <w:rPr>
                <w:rFonts w:ascii="仿宋" w:eastAsia="仿宋" w:hAnsi="仿宋" w:cs="仿宋"/>
                <w:color w:val="FF0000"/>
                <w:sz w:val="21"/>
                <w:szCs w:val="21"/>
              </w:rPr>
            </w:pPr>
          </w:p>
        </w:tc>
      </w:tr>
      <w:bookmarkEnd w:id="31"/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2"/>
        <w:rPr>
          <w:rFonts w:cs="宋体"/>
        </w:rPr>
      </w:pPr>
      <w:bookmarkStart w:id="33" w:name="_Toc6862"/>
      <w:r>
        <w:rPr>
          <w:rFonts w:cs="宋体" w:hint="eastAsia"/>
        </w:rPr>
        <w:t>电子票据查询接口（M）</w:t>
      </w:r>
      <w:bookmarkEnd w:id="33"/>
    </w:p>
    <w:p w:rsidR="00F72F53" w:rsidRDefault="00166B66">
      <w:pPr>
        <w:pStyle w:val="3"/>
        <w:rPr>
          <w:rFonts w:ascii="宋体" w:hAnsi="宋体" w:cs="宋体"/>
        </w:rPr>
      </w:pPr>
      <w:bookmarkStart w:id="34" w:name="_Toc23968"/>
      <w:r>
        <w:rPr>
          <w:rFonts w:ascii="宋体" w:hAnsi="宋体" w:cs="宋体" w:hint="eastAsia"/>
        </w:rPr>
        <w:t>接口说明</w:t>
      </w:r>
      <w:bookmarkEnd w:id="34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接口名称：电子</w:t>
      </w:r>
      <w:r>
        <w:rPr>
          <w:rFonts w:ascii="宋体" w:hAnsi="宋体" w:cs="宋体" w:hint="eastAsia"/>
          <w:color w:val="000000" w:themeColor="text1"/>
          <w:szCs w:val="24"/>
        </w:rPr>
        <w:t>票据信息查询接口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接口功能：输入票据参数查询电子票据信息和电子票据状态。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35" w:name="_Toc8470"/>
      <w:r>
        <w:rPr>
          <w:rFonts w:ascii="宋体" w:hAnsi="宋体" w:cs="宋体" w:hint="eastAsia"/>
        </w:rPr>
        <w:t>输入参数</w:t>
      </w:r>
      <w:bookmarkEnd w:id="35"/>
    </w:p>
    <w:tbl>
      <w:tblPr>
        <w:tblStyle w:val="aa"/>
        <w:tblW w:w="9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286"/>
        <w:gridCol w:w="1702"/>
        <w:gridCol w:w="1312"/>
        <w:gridCol w:w="923"/>
        <w:gridCol w:w="938"/>
        <w:gridCol w:w="2115"/>
      </w:tblGrid>
      <w:tr w:rsidR="00F72F53">
        <w:trPr>
          <w:trHeight w:val="567"/>
        </w:trPr>
        <w:tc>
          <w:tcPr>
            <w:tcW w:w="2286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28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EIFeiQueryRequest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票据查询业务请求数据项根节点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8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|-HoldSerialBiz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业务流水号</w:t>
            </w:r>
          </w:p>
        </w:tc>
        <w:tc>
          <w:tcPr>
            <w:tcW w:w="131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92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[1,32]</w:t>
            </w:r>
          </w:p>
        </w:tc>
        <w:tc>
          <w:tcPr>
            <w:tcW w:w="93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单位内唯一业务流水号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36" w:name="_Toc18654"/>
      <w:r>
        <w:rPr>
          <w:rFonts w:ascii="宋体" w:hAnsi="宋体" w:cs="宋体" w:hint="eastAsia"/>
        </w:rPr>
        <w:t>输出参数</w:t>
      </w:r>
      <w:bookmarkEnd w:id="36"/>
    </w:p>
    <w:tbl>
      <w:tblPr>
        <w:tblStyle w:val="aa"/>
        <w:tblW w:w="9287" w:type="dxa"/>
        <w:tblInd w:w="-391" w:type="dxa"/>
        <w:tblLayout w:type="fixed"/>
        <w:tblLook w:val="04A0" w:firstRow="1" w:lastRow="0" w:firstColumn="1" w:lastColumn="0" w:noHBand="0" w:noVBand="1"/>
      </w:tblPr>
      <w:tblGrid>
        <w:gridCol w:w="2280"/>
        <w:gridCol w:w="1702"/>
        <w:gridCol w:w="1312"/>
        <w:gridCol w:w="1010"/>
        <w:gridCol w:w="865"/>
        <w:gridCol w:w="2118"/>
      </w:tblGrid>
      <w:tr w:rsidR="00F72F53">
        <w:trPr>
          <w:trHeight w:val="567"/>
        </w:trPr>
        <w:tc>
          <w:tcPr>
            <w:tcW w:w="228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6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EIFeiQueryResponse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票据查询业务响应数据项根节点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|-ReturnCode</w:t>
            </w:r>
          </w:p>
        </w:tc>
        <w:tc>
          <w:tcPr>
            <w:tcW w:w="170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业务接口返回代码</w:t>
            </w:r>
          </w:p>
        </w:tc>
        <w:tc>
          <w:tcPr>
            <w:tcW w:w="131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[1,10]</w:t>
            </w:r>
          </w:p>
        </w:tc>
        <w:tc>
          <w:tcPr>
            <w:tcW w:w="865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8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参看6章节内层报响应码</w:t>
            </w: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|-ReturnMsg</w:t>
            </w:r>
          </w:p>
        </w:tc>
        <w:tc>
          <w:tcPr>
            <w:tcW w:w="170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业务接口返回描述</w:t>
            </w:r>
          </w:p>
        </w:tc>
        <w:tc>
          <w:tcPr>
            <w:tcW w:w="131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[1,300]</w:t>
            </w:r>
          </w:p>
        </w:tc>
        <w:tc>
          <w:tcPr>
            <w:tcW w:w="865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|-ExchangePaper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打印纸票信息</w:t>
            </w:r>
          </w:p>
        </w:tc>
        <w:tc>
          <w:tcPr>
            <w:tcW w:w="131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||-IsExchangePaper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是否已打印纸票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||-RelatedInvoiceCo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de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纸质票据代码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1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[1,10]</w:t>
            </w: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如果已打印纸票，该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项必填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||-RelatedInvoiceNumber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纸质票据号码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1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[1,10]</w:t>
            </w: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如果已打印纸票，该项必填</w:t>
            </w: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|-Reversal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红票信息</w:t>
            </w:r>
          </w:p>
        </w:tc>
        <w:tc>
          <w:tcPr>
            <w:tcW w:w="131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||-IsReversal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是否开具红票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8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||-RelatedInvoiceCode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红票票据代码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1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[1,10]</w:t>
            </w: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如果已开具红票，该项必填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||-RelatedInvoiceNumber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红票票据号码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1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[1,10]</w:t>
            </w: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如果已开具红票，该项必填</w:t>
            </w: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|-Account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入账信息</w:t>
            </w:r>
          </w:p>
        </w:tc>
        <w:tc>
          <w:tcPr>
            <w:tcW w:w="131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||-IsAccounted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是否已入账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8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||-AccountList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入账信息列表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28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sz w:val="21"/>
                <w:szCs w:val="21"/>
              </w:rPr>
              <w:t>AccInfo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入账信息详情</w:t>
            </w:r>
          </w:p>
        </w:tc>
        <w:tc>
          <w:tcPr>
            <w:tcW w:w="131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||||-accUnit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入账单位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8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||||-AccDate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入账日期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Date</w:t>
            </w:r>
          </w:p>
        </w:tc>
        <w:tc>
          <w:tcPr>
            <w:tcW w:w="101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8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||||-AccAmount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入账金额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8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||||-IsInsurance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8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28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EInvoiceData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票面基本信息</w:t>
            </w:r>
          </w:p>
        </w:tc>
        <w:tc>
          <w:tcPr>
            <w:tcW w:w="131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1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8" w:type="dxa"/>
          </w:tcPr>
          <w:p w:rsidR="00F72F53" w:rsidRDefault="00166B66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XML格式，</w:t>
            </w:r>
            <w:r>
              <w:rPr>
                <w:rFonts w:ascii="宋体" w:hAnsi="宋体" w:cs="宋体" w:hint="eastAsia"/>
                <w:sz w:val="21"/>
                <w:szCs w:val="21"/>
              </w:rPr>
              <w:t>并转换为Base64 编码。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2"/>
        <w:rPr>
          <w:rFonts w:cs="宋体"/>
        </w:rPr>
      </w:pPr>
      <w:bookmarkStart w:id="37" w:name="_Toc31034"/>
      <w:r>
        <w:rPr>
          <w:rFonts w:cs="宋体" w:hint="eastAsia"/>
        </w:rPr>
        <w:t>纸质票据核销接口</w:t>
      </w:r>
      <w:bookmarkEnd w:id="37"/>
    </w:p>
    <w:p w:rsidR="00F72F53" w:rsidRDefault="00166B66">
      <w:pPr>
        <w:pStyle w:val="3"/>
        <w:rPr>
          <w:rFonts w:ascii="宋体" w:hAnsi="宋体" w:cs="宋体"/>
        </w:rPr>
      </w:pPr>
      <w:bookmarkStart w:id="38" w:name="_Toc13951"/>
      <w:r>
        <w:rPr>
          <w:rFonts w:ascii="宋体" w:hAnsi="宋体" w:cs="宋体" w:hint="eastAsia"/>
        </w:rPr>
        <w:t>接口说明</w:t>
      </w:r>
      <w:bookmarkEnd w:id="38"/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</w:rPr>
        <w:t>接口名称：纸质</w:t>
      </w:r>
      <w:r>
        <w:rPr>
          <w:rFonts w:ascii="宋体" w:hAnsi="宋体" w:cs="宋体" w:hint="eastAsia"/>
          <w:color w:val="000000" w:themeColor="text1"/>
          <w:szCs w:val="24"/>
        </w:rPr>
        <w:t>票据核销接口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接口功能：开票单位可通过该接口进行纸质票据核销业务。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39" w:name="_Toc854"/>
      <w:r>
        <w:rPr>
          <w:rFonts w:ascii="宋体" w:hAnsi="宋体" w:cs="宋体" w:hint="eastAsia"/>
        </w:rPr>
        <w:lastRenderedPageBreak/>
        <w:t>输入参数</w:t>
      </w:r>
      <w:bookmarkEnd w:id="39"/>
    </w:p>
    <w:tbl>
      <w:tblPr>
        <w:tblStyle w:val="aa"/>
        <w:tblW w:w="8870" w:type="dxa"/>
        <w:tblInd w:w="-404" w:type="dxa"/>
        <w:tblLayout w:type="fixed"/>
        <w:tblLook w:val="04A0" w:firstRow="1" w:lastRow="0" w:firstColumn="1" w:lastColumn="0" w:noHBand="0" w:noVBand="1"/>
      </w:tblPr>
      <w:tblGrid>
        <w:gridCol w:w="2278"/>
        <w:gridCol w:w="1702"/>
        <w:gridCol w:w="1327"/>
        <w:gridCol w:w="1082"/>
        <w:gridCol w:w="808"/>
        <w:gridCol w:w="1673"/>
      </w:tblGrid>
      <w:tr w:rsidR="00F72F53">
        <w:trPr>
          <w:trHeight w:val="567"/>
        </w:trPr>
        <w:tc>
          <w:tcPr>
            <w:tcW w:w="227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32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8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0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EIFeiCancleInvRequest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32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WriteOff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Number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核销编号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[1,50]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用于发起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方唯一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标识一笔纸质票据核销记录，前4位为财政分发的单位用户号，后面由发起方自定义，同一单位内不可重复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|-PlaceCode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开票点编码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[0,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0]</w:t>
            </w:r>
          </w:p>
        </w:tc>
        <w:tc>
          <w:tcPr>
            <w:tcW w:w="80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PurchaseCertCode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领用证号码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[1,5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|-Unit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Operator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单位经办人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[0,50]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|-Unit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OperatorPhone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单位经办人联系电话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N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[0,20]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ReportDate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上报日期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WriteOffDeadline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核销截止日期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WriteOffDeadTotalAmount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核销总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InvalidTotalAmount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作废总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LoseTotalAmount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遗失总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|-StockInfos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待核销票据信息列表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||-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StockInfo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BillBatchCode</w:t>
            </w:r>
          </w:p>
        </w:tc>
        <w:tc>
          <w:tcPr>
            <w:tcW w:w="170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票据代码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BgnNo</w:t>
            </w:r>
          </w:p>
        </w:tc>
        <w:tc>
          <w:tcPr>
            <w:tcW w:w="170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起始号码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待核销的纸质票据起始号码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EndNo</w:t>
            </w:r>
          </w:p>
        </w:tc>
        <w:tc>
          <w:tcPr>
            <w:tcW w:w="1702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终止号码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待核销的纸质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票据结束号码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lastRenderedPageBreak/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Bgn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启用日期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核销的号码中的起始开票日期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|||-EndDate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止用日期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核销的号码中的结束开票日期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|||-WriteOffCount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核销数量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|||-WriteOffAmount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核销金额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|||-InvalidCount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作废数量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|||-InvalidAmount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作废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|||-LoseCount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遗失数量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/>
                <w:color w:val="FF0000"/>
                <w:szCs w:val="24"/>
              </w:rPr>
              <w:t>Lose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遗失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StockIn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Status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是否入库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Boolean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|||-Invalid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Infos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作废票据信息列表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 Invalid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Info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BillBatchCode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票据代码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BgnNo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起始号码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待核销票据中作废的起始号码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EndNo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终止号码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待核销票据中作废的结束号码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InvalidType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作废类型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使用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作废 </w:t>
            </w:r>
          </w:p>
          <w:p w:rsidR="00F72F53" w:rsidRDefault="00166B66">
            <w:pPr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2空白作废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l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ostInfos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遗失票据信息列表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l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ostInfo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BillBatchCode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票据代码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lastRenderedPageBreak/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BgnNo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起始号码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待核销票据中遗失的起始号码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EndNo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终止号码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待核销票据中遗失的结束号码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OtherInfos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其他信息列表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||-OtherInfo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BillBatchCode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票据代码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Current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TotalAmount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本次累计核销金额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同一种票据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的累计金额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Current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YearTotalAmount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本年度累计核销金额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Currency</w:t>
            </w:r>
          </w:p>
        </w:tc>
        <w:tc>
          <w:tcPr>
            <w:tcW w:w="1082" w:type="dxa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同一种票据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的累计金额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Current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YearTotalCount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本年度已核销数量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同一种票据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的累计数量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|||-UnWriteOffAmount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未核销数量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NString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已领用的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已核销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（包括本次上报的）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|-File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s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附件列表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单位进行核销的时候，需要添加问题说明、协议、相关文件等文字及图片材料</w:t>
            </w:r>
          </w:p>
        </w:tc>
      </w:tr>
      <w:tr w:rsidR="00F72F53">
        <w:trPr>
          <w:trHeight w:val="567"/>
        </w:trPr>
        <w:tc>
          <w:tcPr>
            <w:tcW w:w="227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|- File</w:t>
            </w:r>
          </w:p>
        </w:tc>
        <w:tc>
          <w:tcPr>
            <w:tcW w:w="170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78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|||-F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ile</w:t>
            </w:r>
          </w:p>
        </w:tc>
        <w:tc>
          <w:tcPr>
            <w:tcW w:w="170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附件文件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ile</w:t>
            </w:r>
          </w:p>
        </w:tc>
        <w:tc>
          <w:tcPr>
            <w:tcW w:w="80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文件转成byte数组后编码为base64字符串</w:t>
            </w:r>
          </w:p>
        </w:tc>
      </w:tr>
      <w:tr w:rsidR="00F72F53">
        <w:trPr>
          <w:trHeight w:val="567"/>
        </w:trPr>
        <w:tc>
          <w:tcPr>
            <w:tcW w:w="227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|||-Format</w:t>
            </w:r>
          </w:p>
        </w:tc>
        <w:tc>
          <w:tcPr>
            <w:tcW w:w="170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文件格式</w:t>
            </w:r>
          </w:p>
        </w:tc>
        <w:tc>
          <w:tcPr>
            <w:tcW w:w="1327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082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Format</w:t>
            </w:r>
          </w:p>
        </w:tc>
        <w:tc>
          <w:tcPr>
            <w:tcW w:w="80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文件格式,如PDF，JPG，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WORD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，E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</w:rPr>
              <w:t>XCEL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40" w:name="_Toc32716"/>
      <w:r>
        <w:rPr>
          <w:rFonts w:ascii="宋体" w:hAnsi="宋体" w:cs="宋体" w:hint="eastAsia"/>
        </w:rPr>
        <w:t>输出参数</w:t>
      </w:r>
      <w:bookmarkEnd w:id="40"/>
    </w:p>
    <w:tbl>
      <w:tblPr>
        <w:tblStyle w:val="aa"/>
        <w:tblW w:w="8870" w:type="dxa"/>
        <w:tblInd w:w="-404" w:type="dxa"/>
        <w:tblLayout w:type="fixed"/>
        <w:tblLook w:val="04A0" w:firstRow="1" w:lastRow="0" w:firstColumn="1" w:lastColumn="0" w:noHBand="0" w:noVBand="1"/>
      </w:tblPr>
      <w:tblGrid>
        <w:gridCol w:w="2347"/>
        <w:gridCol w:w="1648"/>
        <w:gridCol w:w="1327"/>
        <w:gridCol w:w="1067"/>
        <w:gridCol w:w="808"/>
        <w:gridCol w:w="1673"/>
      </w:tblGrid>
      <w:tr w:rsidR="00F72F53">
        <w:trPr>
          <w:trHeight w:val="567"/>
        </w:trPr>
        <w:tc>
          <w:tcPr>
            <w:tcW w:w="234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64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32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6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80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34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EIFeiCancleInvResponse</w:t>
            </w:r>
          </w:p>
        </w:tc>
        <w:tc>
          <w:tcPr>
            <w:tcW w:w="164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327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4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|-ReturnCode</w:t>
            </w:r>
          </w:p>
        </w:tc>
        <w:tc>
          <w:tcPr>
            <w:tcW w:w="164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业务接口返回代码</w:t>
            </w:r>
          </w:p>
        </w:tc>
        <w:tc>
          <w:tcPr>
            <w:tcW w:w="132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[1,10]</w:t>
            </w:r>
          </w:p>
        </w:tc>
        <w:tc>
          <w:tcPr>
            <w:tcW w:w="80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7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参看6章节内层报响应码</w:t>
            </w:r>
          </w:p>
        </w:tc>
      </w:tr>
      <w:tr w:rsidR="00F72F53">
        <w:trPr>
          <w:trHeight w:val="567"/>
        </w:trPr>
        <w:tc>
          <w:tcPr>
            <w:tcW w:w="234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|-ReturnMsg</w:t>
            </w:r>
          </w:p>
        </w:tc>
        <w:tc>
          <w:tcPr>
            <w:tcW w:w="1648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业务接口返回描述</w:t>
            </w:r>
          </w:p>
        </w:tc>
        <w:tc>
          <w:tcPr>
            <w:tcW w:w="132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[1,300]</w:t>
            </w:r>
          </w:p>
        </w:tc>
        <w:tc>
          <w:tcPr>
            <w:tcW w:w="808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3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2"/>
        <w:rPr>
          <w:rFonts w:cs="宋体"/>
        </w:rPr>
      </w:pPr>
      <w:bookmarkStart w:id="41" w:name="_Toc20141"/>
      <w:r>
        <w:rPr>
          <w:rFonts w:cs="宋体" w:hint="eastAsia"/>
        </w:rPr>
        <w:t>票据核销查询接口</w:t>
      </w:r>
      <w:bookmarkEnd w:id="41"/>
    </w:p>
    <w:p w:rsidR="00F72F53" w:rsidRDefault="00166B66">
      <w:pPr>
        <w:pStyle w:val="3"/>
        <w:rPr>
          <w:rFonts w:ascii="宋体" w:hAnsi="宋体" w:cs="宋体"/>
        </w:rPr>
      </w:pPr>
      <w:bookmarkStart w:id="42" w:name="_Toc3504"/>
      <w:r>
        <w:rPr>
          <w:rFonts w:ascii="宋体" w:hAnsi="宋体" w:cs="宋体" w:hint="eastAsia"/>
        </w:rPr>
        <w:t>接口说明</w:t>
      </w:r>
      <w:bookmarkEnd w:id="42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接口名称：票据核销查询接口</w:t>
      </w:r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接口功能：查询纸质票据或电子票据核销结果。每500笔为一个批次，批量查询核销信息，起始上报日期和终止上报日期的最大跨度为1年。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43" w:name="_Toc9317"/>
      <w:r>
        <w:rPr>
          <w:rFonts w:ascii="宋体" w:hAnsi="宋体" w:cs="宋体" w:hint="eastAsia"/>
        </w:rPr>
        <w:t>输入参数</w:t>
      </w:r>
      <w:bookmarkEnd w:id="43"/>
    </w:p>
    <w:p w:rsidR="00F72F53" w:rsidRDefault="00F72F53">
      <w:pPr>
        <w:rPr>
          <w:rFonts w:ascii="宋体" w:hAnsi="宋体" w:cs="宋体"/>
        </w:rPr>
      </w:pPr>
    </w:p>
    <w:p w:rsidR="00F72F53" w:rsidRDefault="00F72F53">
      <w:pPr>
        <w:rPr>
          <w:rFonts w:ascii="宋体" w:hAnsi="宋体" w:cs="宋体"/>
        </w:rPr>
      </w:pPr>
    </w:p>
    <w:tbl>
      <w:tblPr>
        <w:tblStyle w:val="aa"/>
        <w:tblW w:w="8848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329"/>
        <w:gridCol w:w="1644"/>
        <w:gridCol w:w="1140"/>
        <w:gridCol w:w="1067"/>
        <w:gridCol w:w="1024"/>
        <w:gridCol w:w="1644"/>
      </w:tblGrid>
      <w:tr w:rsidR="00F72F53">
        <w:trPr>
          <w:trHeight w:val="567"/>
        </w:trPr>
        <w:tc>
          <w:tcPr>
            <w:tcW w:w="232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64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4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6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02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32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EIFeiBillCancleResultRequest</w:t>
            </w:r>
          </w:p>
        </w:tc>
        <w:tc>
          <w:tcPr>
            <w:tcW w:w="164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票据核销结果查询业务请求数据项根节点</w:t>
            </w:r>
          </w:p>
        </w:tc>
        <w:tc>
          <w:tcPr>
            <w:tcW w:w="114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29" w:type="dxa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PlaceCode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开票点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[1,20]</w:t>
            </w:r>
          </w:p>
        </w:tc>
        <w:tc>
          <w:tcPr>
            <w:tcW w:w="1024" w:type="dxa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2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bCs/>
                <w:szCs w:val="21"/>
              </w:rPr>
              <w:t>WriteOff</w:t>
            </w:r>
            <w:r>
              <w:rPr>
                <w:rFonts w:ascii="宋体" w:hAnsi="宋体" w:cs="宋体" w:hint="eastAsia"/>
                <w:bCs/>
                <w:szCs w:val="21"/>
              </w:rPr>
              <w:t>Number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核销编号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NString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[1,50]</w:t>
            </w:r>
          </w:p>
        </w:tc>
        <w:tc>
          <w:tcPr>
            <w:tcW w:w="1024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</w:t>
            </w:r>
            <w:r>
              <w:rPr>
                <w:rFonts w:ascii="宋体" w:hAnsi="宋体" w:cs="宋体"/>
                <w:szCs w:val="21"/>
              </w:rPr>
              <w:t>纸质票据或电子票据</w:t>
            </w:r>
            <w:r>
              <w:rPr>
                <w:rFonts w:ascii="宋体" w:hAnsi="宋体" w:cs="宋体" w:hint="eastAsia"/>
                <w:szCs w:val="21"/>
              </w:rPr>
              <w:t>核销记录的核销编号</w:t>
            </w:r>
          </w:p>
        </w:tc>
      </w:tr>
      <w:tr w:rsidR="00F72F53">
        <w:trPr>
          <w:trHeight w:val="567"/>
        </w:trPr>
        <w:tc>
          <w:tcPr>
            <w:tcW w:w="232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bCs/>
                <w:szCs w:val="21"/>
              </w:rPr>
              <w:t>Stock</w:t>
            </w:r>
            <w:r>
              <w:rPr>
                <w:rFonts w:ascii="宋体" w:hAnsi="宋体" w:cs="宋体"/>
                <w:bCs/>
                <w:szCs w:val="21"/>
              </w:rPr>
              <w:t>Type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票据类型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02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:纸质票据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2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>电子票据</w:t>
            </w:r>
          </w:p>
        </w:tc>
      </w:tr>
      <w:tr w:rsidR="00F72F53">
        <w:trPr>
          <w:trHeight w:val="567"/>
        </w:trPr>
        <w:tc>
          <w:tcPr>
            <w:tcW w:w="232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</w:t>
            </w:r>
            <w:r>
              <w:rPr>
                <w:rFonts w:ascii="宋体" w:hAnsi="宋体" w:cs="宋体"/>
                <w:bCs/>
                <w:szCs w:val="21"/>
              </w:rPr>
              <w:t>BgnReportDate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起始上报日期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Date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2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2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bCs/>
                <w:szCs w:val="21"/>
              </w:rPr>
              <w:t>E</w:t>
            </w:r>
            <w:r>
              <w:rPr>
                <w:rFonts w:ascii="宋体" w:hAnsi="宋体" w:cs="宋体"/>
                <w:bCs/>
                <w:szCs w:val="21"/>
              </w:rPr>
              <w:t>ndReportDate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终止上报日</w:t>
            </w: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期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Date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2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2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|-</w:t>
            </w:r>
            <w:r>
              <w:rPr>
                <w:rFonts w:ascii="宋体" w:hAnsi="宋体" w:cs="宋体" w:hint="eastAsia"/>
                <w:kern w:val="0"/>
                <w:szCs w:val="21"/>
              </w:rPr>
              <w:t>BatchNo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批次序列号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[1,30]</w:t>
            </w:r>
          </w:p>
        </w:tc>
        <w:tc>
          <w:tcPr>
            <w:tcW w:w="102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初始值为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需要分批多次调用时，每次调用的批次序列号是在上一批次返回的最大批次序列号基础上+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44" w:name="_Toc8443"/>
      <w:r>
        <w:rPr>
          <w:rFonts w:ascii="宋体" w:hAnsi="宋体" w:cs="宋体" w:hint="eastAsia"/>
        </w:rPr>
        <w:t>输出参数</w:t>
      </w:r>
      <w:bookmarkEnd w:id="44"/>
    </w:p>
    <w:p w:rsidR="00F72F53" w:rsidRDefault="00F72F53">
      <w:pPr>
        <w:rPr>
          <w:rFonts w:ascii="宋体" w:hAnsi="宋体" w:cs="宋体"/>
        </w:rPr>
      </w:pPr>
    </w:p>
    <w:p w:rsidR="00F72F53" w:rsidRDefault="00F72F53">
      <w:pPr>
        <w:rPr>
          <w:rFonts w:ascii="宋体" w:hAnsi="宋体" w:cs="宋体"/>
        </w:rPr>
      </w:pPr>
    </w:p>
    <w:p w:rsidR="00F72F53" w:rsidRDefault="00F72F53">
      <w:pPr>
        <w:rPr>
          <w:rFonts w:ascii="宋体" w:hAnsi="宋体" w:cs="宋体"/>
        </w:rPr>
      </w:pPr>
    </w:p>
    <w:tbl>
      <w:tblPr>
        <w:tblStyle w:val="aa"/>
        <w:tblW w:w="8848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502"/>
        <w:gridCol w:w="1688"/>
        <w:gridCol w:w="1269"/>
        <w:gridCol w:w="952"/>
        <w:gridCol w:w="793"/>
        <w:gridCol w:w="1644"/>
      </w:tblGrid>
      <w:tr w:rsidR="00F72F53">
        <w:trPr>
          <w:trHeight w:val="567"/>
        </w:trPr>
        <w:tc>
          <w:tcPr>
            <w:tcW w:w="250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68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26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95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79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50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EIFeiBillCancleResultResponse</w:t>
            </w:r>
          </w:p>
        </w:tc>
        <w:tc>
          <w:tcPr>
            <w:tcW w:w="168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票据核销结果查询响应业务请求数据项根节点</w:t>
            </w:r>
          </w:p>
        </w:tc>
        <w:tc>
          <w:tcPr>
            <w:tcW w:w="126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952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0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|-ReturnCode</w:t>
            </w:r>
          </w:p>
        </w:tc>
        <w:tc>
          <w:tcPr>
            <w:tcW w:w="1688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业务接口返回代码</w:t>
            </w:r>
          </w:p>
        </w:tc>
        <w:tc>
          <w:tcPr>
            <w:tcW w:w="1269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95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[1,10]</w:t>
            </w:r>
          </w:p>
        </w:tc>
        <w:tc>
          <w:tcPr>
            <w:tcW w:w="79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参看6章节内层报响应码</w:t>
            </w:r>
          </w:p>
        </w:tc>
      </w:tr>
      <w:tr w:rsidR="00F72F53">
        <w:trPr>
          <w:trHeight w:val="567"/>
        </w:trPr>
        <w:tc>
          <w:tcPr>
            <w:tcW w:w="250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|-ReturnMsg</w:t>
            </w:r>
          </w:p>
        </w:tc>
        <w:tc>
          <w:tcPr>
            <w:tcW w:w="1688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业务接口返回描述</w:t>
            </w:r>
          </w:p>
        </w:tc>
        <w:tc>
          <w:tcPr>
            <w:tcW w:w="1269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95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[1,300]</w:t>
            </w:r>
          </w:p>
        </w:tc>
        <w:tc>
          <w:tcPr>
            <w:tcW w:w="793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0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|-</w:t>
            </w:r>
            <w:r>
              <w:rPr>
                <w:rFonts w:ascii="宋体" w:hAnsi="宋体" w:cs="宋体"/>
                <w:bCs/>
                <w:szCs w:val="21"/>
              </w:rPr>
              <w:t>WriteOff</w:t>
            </w:r>
            <w:r>
              <w:rPr>
                <w:rFonts w:ascii="宋体" w:hAnsi="宋体" w:cs="宋体" w:hint="eastAsia"/>
                <w:szCs w:val="21"/>
              </w:rPr>
              <w:t>List</w:t>
            </w:r>
          </w:p>
        </w:tc>
        <w:tc>
          <w:tcPr>
            <w:tcW w:w="1688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核销信息列表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节点</w:t>
            </w: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4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02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4"/>
              </w:rPr>
              <w:t>||-ThisBatchCount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本批次返回数量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Integer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如果返回小俞499，则为最后一批数据</w:t>
            </w:r>
          </w:p>
        </w:tc>
      </w:tr>
      <w:tr w:rsidR="00F72F53">
        <w:trPr>
          <w:trHeight w:val="567"/>
        </w:trPr>
        <w:tc>
          <w:tcPr>
            <w:tcW w:w="250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4"/>
              </w:rPr>
              <w:t>||-EInvoiceList</w:t>
            </w:r>
          </w:p>
        </w:tc>
        <w:tc>
          <w:tcPr>
            <w:tcW w:w="1688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节点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E7E6E6" w:themeFill="background2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|||-</w:t>
            </w:r>
            <w:r>
              <w:rPr>
                <w:rFonts w:ascii="宋体" w:hAnsi="宋体" w:cs="宋体"/>
                <w:bCs/>
                <w:szCs w:val="21"/>
              </w:rPr>
              <w:t>WriteOff</w:t>
            </w:r>
            <w:r>
              <w:rPr>
                <w:rFonts w:ascii="宋体" w:hAnsi="宋体" w:cs="宋体" w:hint="eastAsia"/>
                <w:bCs/>
                <w:szCs w:val="21"/>
              </w:rPr>
              <w:t>Number</w:t>
            </w:r>
          </w:p>
        </w:tc>
        <w:tc>
          <w:tcPr>
            <w:tcW w:w="168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核销编号</w:t>
            </w:r>
          </w:p>
        </w:tc>
        <w:tc>
          <w:tcPr>
            <w:tcW w:w="126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NString</w:t>
            </w:r>
          </w:p>
        </w:tc>
        <w:tc>
          <w:tcPr>
            <w:tcW w:w="95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[1,50]</w:t>
            </w:r>
          </w:p>
        </w:tc>
        <w:tc>
          <w:tcPr>
            <w:tcW w:w="79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原核销记录的核销编号</w:t>
            </w:r>
          </w:p>
        </w:tc>
      </w:tr>
      <w:tr w:rsidR="00F72F53">
        <w:trPr>
          <w:trHeight w:val="567"/>
        </w:trPr>
        <w:tc>
          <w:tcPr>
            <w:tcW w:w="25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|||-</w:t>
            </w:r>
            <w:r>
              <w:rPr>
                <w:rFonts w:ascii="宋体" w:hAnsi="宋体" w:cs="宋体"/>
                <w:szCs w:val="21"/>
              </w:rPr>
              <w:t>ApprovalStatus</w:t>
            </w:r>
          </w:p>
        </w:tc>
        <w:tc>
          <w:tcPr>
            <w:tcW w:w="168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审核状态</w:t>
            </w:r>
          </w:p>
        </w:tc>
        <w:tc>
          <w:tcPr>
            <w:tcW w:w="126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NString</w:t>
            </w:r>
          </w:p>
        </w:tc>
        <w:tc>
          <w:tcPr>
            <w:tcW w:w="95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9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审核中</w:t>
            </w:r>
          </w:p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2：</w:t>
            </w:r>
            <w:r>
              <w:rPr>
                <w:rFonts w:ascii="宋体" w:hAnsi="宋体" w:cs="宋体"/>
                <w:kern w:val="0"/>
                <w:szCs w:val="21"/>
              </w:rPr>
              <w:t>驳回</w:t>
            </w:r>
          </w:p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3：审核通过</w:t>
            </w:r>
          </w:p>
        </w:tc>
      </w:tr>
      <w:tr w:rsidR="00F72F53">
        <w:trPr>
          <w:trHeight w:val="567"/>
        </w:trPr>
        <w:tc>
          <w:tcPr>
            <w:tcW w:w="25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|||-</w:t>
            </w:r>
            <w:r>
              <w:rPr>
                <w:rFonts w:ascii="宋体" w:hAnsi="宋体" w:cs="宋体"/>
                <w:szCs w:val="21"/>
              </w:rPr>
              <w:t>Approval</w:t>
            </w:r>
            <w:r>
              <w:rPr>
                <w:rFonts w:ascii="宋体" w:hAnsi="宋体" w:cs="宋体" w:hint="eastAsia"/>
                <w:szCs w:val="21"/>
              </w:rPr>
              <w:t>Time</w:t>
            </w:r>
          </w:p>
        </w:tc>
        <w:tc>
          <w:tcPr>
            <w:tcW w:w="168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审核结束时间</w:t>
            </w:r>
          </w:p>
        </w:tc>
        <w:tc>
          <w:tcPr>
            <w:tcW w:w="126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DateTime</w:t>
            </w:r>
          </w:p>
        </w:tc>
        <w:tc>
          <w:tcPr>
            <w:tcW w:w="95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79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格式：yyyyMMddHHmmssSSS</w:t>
            </w:r>
          </w:p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如</w:t>
            </w:r>
            <w:r>
              <w:rPr>
                <w:rFonts w:ascii="宋体" w:hAnsi="宋体" w:cs="宋体" w:hint="eastAsia"/>
                <w:kern w:val="0"/>
                <w:szCs w:val="21"/>
              </w:rPr>
              <w:t>20140101112739000</w:t>
            </w:r>
          </w:p>
        </w:tc>
      </w:tr>
      <w:tr w:rsidR="00F72F53">
        <w:trPr>
          <w:trHeight w:val="567"/>
        </w:trPr>
        <w:tc>
          <w:tcPr>
            <w:tcW w:w="25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|||-</w:t>
            </w:r>
            <w:r>
              <w:rPr>
                <w:rFonts w:ascii="宋体" w:hAnsi="宋体" w:cs="宋体"/>
                <w:szCs w:val="21"/>
              </w:rPr>
              <w:t>SettlementDeadline</w:t>
            </w:r>
          </w:p>
        </w:tc>
        <w:tc>
          <w:tcPr>
            <w:tcW w:w="168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单位整改意见</w:t>
            </w:r>
          </w:p>
        </w:tc>
        <w:tc>
          <w:tcPr>
            <w:tcW w:w="126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String</w:t>
            </w:r>
          </w:p>
        </w:tc>
        <w:tc>
          <w:tcPr>
            <w:tcW w:w="952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|||-</w:t>
            </w:r>
            <w:r>
              <w:rPr>
                <w:rFonts w:ascii="宋体" w:hAnsi="宋体" w:cs="宋体"/>
                <w:szCs w:val="21"/>
              </w:rPr>
              <w:t>Conclusion</w:t>
            </w:r>
          </w:p>
        </w:tc>
        <w:tc>
          <w:tcPr>
            <w:tcW w:w="168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结论</w:t>
            </w:r>
          </w:p>
        </w:tc>
        <w:tc>
          <w:tcPr>
            <w:tcW w:w="126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String</w:t>
            </w:r>
          </w:p>
        </w:tc>
        <w:tc>
          <w:tcPr>
            <w:tcW w:w="952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93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必填</w:t>
            </w:r>
          </w:p>
        </w:tc>
        <w:tc>
          <w:tcPr>
            <w:tcW w:w="1644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50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|||-</w:t>
            </w:r>
            <w:r>
              <w:rPr>
                <w:rFonts w:ascii="宋体" w:hAnsi="宋体" w:cs="宋体"/>
                <w:szCs w:val="21"/>
              </w:rPr>
              <w:t>RejectionReason</w:t>
            </w:r>
          </w:p>
        </w:tc>
        <w:tc>
          <w:tcPr>
            <w:tcW w:w="168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驳回理由</w:t>
            </w:r>
          </w:p>
        </w:tc>
        <w:tc>
          <w:tcPr>
            <w:tcW w:w="126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</w:t>
            </w:r>
            <w:r>
              <w:rPr>
                <w:rFonts w:ascii="宋体" w:hAnsi="宋体" w:cs="宋体"/>
                <w:kern w:val="0"/>
                <w:szCs w:val="21"/>
              </w:rPr>
              <w:t>tring</w:t>
            </w:r>
          </w:p>
        </w:tc>
        <w:tc>
          <w:tcPr>
            <w:tcW w:w="952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93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44" w:type="dxa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2"/>
        <w:rPr>
          <w:rFonts w:cs="宋体"/>
        </w:rPr>
      </w:pPr>
      <w:bookmarkStart w:id="45" w:name="_Toc30026"/>
      <w:r>
        <w:rPr>
          <w:rFonts w:cs="宋体" w:hint="eastAsia"/>
        </w:rPr>
        <w:t>电子票据查验接口</w:t>
      </w:r>
      <w:bookmarkEnd w:id="45"/>
    </w:p>
    <w:p w:rsidR="00F72F53" w:rsidRDefault="00166B66">
      <w:pPr>
        <w:pStyle w:val="3"/>
        <w:rPr>
          <w:rFonts w:ascii="宋体" w:hAnsi="宋体" w:cs="宋体"/>
        </w:rPr>
      </w:pPr>
      <w:bookmarkStart w:id="46" w:name="_Toc13724"/>
      <w:r>
        <w:rPr>
          <w:rFonts w:ascii="宋体" w:hAnsi="宋体" w:cs="宋体" w:hint="eastAsia"/>
        </w:rPr>
        <w:t>接口说明</w:t>
      </w:r>
      <w:bookmarkEnd w:id="46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接口名称：电子</w:t>
      </w:r>
      <w:r>
        <w:rPr>
          <w:rFonts w:ascii="宋体" w:hAnsi="宋体" w:cs="宋体" w:hint="eastAsia"/>
          <w:color w:val="000000" w:themeColor="text1"/>
          <w:szCs w:val="24"/>
        </w:rPr>
        <w:t>票据查验接口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接口功能：报销单位通过电子票据版式文件获取电子票据信息。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47" w:name="_Toc10902"/>
      <w:r>
        <w:rPr>
          <w:rFonts w:ascii="宋体" w:hAnsi="宋体" w:cs="宋体" w:hint="eastAsia"/>
        </w:rPr>
        <w:t>输入参数</w:t>
      </w:r>
      <w:bookmarkEnd w:id="47"/>
    </w:p>
    <w:tbl>
      <w:tblPr>
        <w:tblStyle w:val="aa"/>
        <w:tblW w:w="8848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329"/>
        <w:gridCol w:w="1644"/>
        <w:gridCol w:w="1140"/>
        <w:gridCol w:w="1067"/>
        <w:gridCol w:w="1024"/>
        <w:gridCol w:w="1644"/>
      </w:tblGrid>
      <w:tr w:rsidR="00F72F53">
        <w:trPr>
          <w:trHeight w:val="567"/>
        </w:trPr>
        <w:tc>
          <w:tcPr>
            <w:tcW w:w="232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64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4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06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02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32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EIFeiBillCheckRequest</w:t>
            </w:r>
          </w:p>
        </w:tc>
        <w:tc>
          <w:tcPr>
            <w:tcW w:w="164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票据查询业务请求数据项根节点</w:t>
            </w:r>
          </w:p>
        </w:tc>
        <w:tc>
          <w:tcPr>
            <w:tcW w:w="114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4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2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AgencyCode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单位代码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102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报销单位代码，一般采用统一社会信用代码</w:t>
            </w:r>
          </w:p>
        </w:tc>
      </w:tr>
      <w:tr w:rsidR="00F72F53">
        <w:trPr>
          <w:trHeight w:val="567"/>
        </w:trPr>
        <w:tc>
          <w:tcPr>
            <w:tcW w:w="2329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AgencyName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单位名称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[1,100]</w:t>
            </w:r>
          </w:p>
        </w:tc>
        <w:tc>
          <w:tcPr>
            <w:tcW w:w="1024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报销单位名称</w:t>
            </w:r>
          </w:p>
        </w:tc>
      </w:tr>
      <w:tr w:rsidR="00F72F53">
        <w:trPr>
          <w:trHeight w:val="567"/>
        </w:trPr>
        <w:tc>
          <w:tcPr>
            <w:tcW w:w="2329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|-EInvoiceLayoutFile</w:t>
            </w:r>
          </w:p>
        </w:tc>
        <w:tc>
          <w:tcPr>
            <w:tcW w:w="164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财政电子票据版式文件</w:t>
            </w:r>
          </w:p>
        </w:tc>
        <w:tc>
          <w:tcPr>
            <w:tcW w:w="114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64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财政电子票据版式文件转成byte数组后编码为base64字符串</w:t>
            </w:r>
          </w:p>
        </w:tc>
      </w:tr>
    </w:tbl>
    <w:p w:rsidR="00F72F53" w:rsidRDefault="00F72F53">
      <w:pPr>
        <w:rPr>
          <w:rFonts w:ascii="宋体" w:hAnsi="宋体" w:cs="宋体"/>
        </w:rPr>
      </w:pPr>
    </w:p>
    <w:p w:rsidR="00F72F53" w:rsidRDefault="00166B66">
      <w:pPr>
        <w:pStyle w:val="3"/>
        <w:rPr>
          <w:rFonts w:ascii="宋体" w:hAnsi="宋体" w:cs="宋体"/>
        </w:rPr>
      </w:pPr>
      <w:bookmarkStart w:id="48" w:name="_Toc8390"/>
      <w:r>
        <w:rPr>
          <w:rFonts w:ascii="宋体" w:hAnsi="宋体" w:cs="宋体" w:hint="eastAsia"/>
        </w:rPr>
        <w:t>输出参数</w:t>
      </w:r>
      <w:bookmarkEnd w:id="48"/>
    </w:p>
    <w:tbl>
      <w:tblPr>
        <w:tblStyle w:val="aa"/>
        <w:tblW w:w="9287" w:type="dxa"/>
        <w:tblInd w:w="-391" w:type="dxa"/>
        <w:tblLayout w:type="fixed"/>
        <w:tblLook w:val="04A0" w:firstRow="1" w:lastRow="0" w:firstColumn="1" w:lastColumn="0" w:noHBand="0" w:noVBand="1"/>
      </w:tblPr>
      <w:tblGrid>
        <w:gridCol w:w="2309"/>
        <w:gridCol w:w="1658"/>
        <w:gridCol w:w="1082"/>
        <w:gridCol w:w="1125"/>
        <w:gridCol w:w="1053"/>
        <w:gridCol w:w="2060"/>
      </w:tblGrid>
      <w:tr w:rsidR="00F72F53">
        <w:trPr>
          <w:trHeight w:val="567"/>
        </w:trPr>
        <w:tc>
          <w:tcPr>
            <w:tcW w:w="230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165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08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12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05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06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EIFeiBillCheckResponse</w:t>
            </w:r>
          </w:p>
        </w:tc>
        <w:tc>
          <w:tcPr>
            <w:tcW w:w="165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票据查询业务响应数据项根节点</w:t>
            </w:r>
          </w:p>
        </w:tc>
        <w:tc>
          <w:tcPr>
            <w:tcW w:w="108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2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|-ReturnCode</w:t>
            </w:r>
          </w:p>
        </w:tc>
        <w:tc>
          <w:tcPr>
            <w:tcW w:w="1658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业务接口返回代码</w:t>
            </w:r>
          </w:p>
        </w:tc>
        <w:tc>
          <w:tcPr>
            <w:tcW w:w="108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125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[1,10]</w:t>
            </w:r>
          </w:p>
        </w:tc>
        <w:tc>
          <w:tcPr>
            <w:tcW w:w="1053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060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参看6章节内层报响应码</w:t>
            </w: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|-ReturnMsg</w:t>
            </w:r>
          </w:p>
        </w:tc>
        <w:tc>
          <w:tcPr>
            <w:tcW w:w="1658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业务接口返回描述</w:t>
            </w:r>
          </w:p>
        </w:tc>
        <w:tc>
          <w:tcPr>
            <w:tcW w:w="1082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125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[1,300]</w:t>
            </w:r>
          </w:p>
        </w:tc>
        <w:tc>
          <w:tcPr>
            <w:tcW w:w="1053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auto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|-ExchangePaper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打印纸票信息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2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||-IsExchangePaper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是否已打印纸票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3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06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||-RelatedInvoiceCode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纸质票据代码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12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如果已打印纸票，该项必填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||-RelatedInvoiceNumber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纸质票据号码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12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如果已打印纸票，该项必填</w:t>
            </w: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|-Reversal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红票信息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2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||-IsReversal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是否开具红票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06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IsReversal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||-RelatedInvoiceCode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红票票据代码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12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如果已开具红票，该项必填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||-RelatedInvoiceNumber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红票票据号码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NString</w:t>
            </w:r>
          </w:p>
        </w:tc>
        <w:tc>
          <w:tcPr>
            <w:tcW w:w="112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如果已开具红票，该项必填</w:t>
            </w: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|-Account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入账信息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2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||-IsAccounted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是否已入账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Boolean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060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||-AccountList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入账信息列表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309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|||-</w:t>
            </w:r>
            <w:r>
              <w:rPr>
                <w:rFonts w:ascii="宋体" w:hAnsi="宋体" w:cs="宋体" w:hint="eastAsia"/>
                <w:sz w:val="21"/>
                <w:szCs w:val="21"/>
              </w:rPr>
              <w:t>AccInfo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入账信息详情</w:t>
            </w:r>
          </w:p>
        </w:tc>
        <w:tc>
          <w:tcPr>
            <w:tcW w:w="1082" w:type="dxa"/>
            <w:shd w:val="clear" w:color="auto" w:fill="E7E6E6" w:themeFill="background2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125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7E6E6" w:themeFill="background2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||||-AccDate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入账日期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Date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||||-AccAmount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入账金额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</w:tcPr>
          <w:p w:rsidR="00F72F53" w:rsidRDefault="00166B66">
            <w:pPr>
              <w:widowControl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如果未入账，该项不存在</w:t>
            </w:r>
          </w:p>
        </w:tc>
      </w:tr>
      <w:tr w:rsidR="00F72F53">
        <w:trPr>
          <w:trHeight w:val="567"/>
        </w:trPr>
        <w:tc>
          <w:tcPr>
            <w:tcW w:w="230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EInvoiceData</w:t>
            </w:r>
          </w:p>
        </w:tc>
        <w:tc>
          <w:tcPr>
            <w:tcW w:w="165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票面基本信息</w:t>
            </w:r>
          </w:p>
        </w:tc>
        <w:tc>
          <w:tcPr>
            <w:tcW w:w="10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125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060" w:type="dxa"/>
          </w:tcPr>
          <w:p w:rsidR="00F72F53" w:rsidRDefault="00166B66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XML格式，</w:t>
            </w:r>
            <w:r>
              <w:rPr>
                <w:rFonts w:ascii="宋体" w:hAnsi="宋体" w:cs="宋体" w:hint="eastAsia"/>
                <w:sz w:val="21"/>
                <w:szCs w:val="21"/>
              </w:rPr>
              <w:t>并转换为Base64 编码。</w:t>
            </w:r>
          </w:p>
        </w:tc>
      </w:tr>
    </w:tbl>
    <w:p w:rsidR="00F72F53" w:rsidRDefault="00F72F53">
      <w:pPr>
        <w:spacing w:line="360" w:lineRule="auto"/>
        <w:rPr>
          <w:rFonts w:ascii="宋体" w:hAnsi="宋体" w:cs="宋体"/>
          <w:color w:val="000000" w:themeColor="text1"/>
          <w:szCs w:val="24"/>
        </w:rPr>
      </w:pPr>
    </w:p>
    <w:p w:rsidR="00F72F53" w:rsidRDefault="00F72F53">
      <w:pPr>
        <w:pStyle w:val="13"/>
        <w:ind w:left="425" w:firstLineChars="0" w:firstLine="0"/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pStyle w:val="2"/>
        <w:rPr>
          <w:rFonts w:cs="宋体"/>
        </w:rPr>
      </w:pPr>
      <w:bookmarkStart w:id="49" w:name="_Toc6671"/>
      <w:bookmarkStart w:id="50" w:name="_Toc498072400"/>
      <w:r>
        <w:rPr>
          <w:rFonts w:cs="宋体" w:hint="eastAsia"/>
        </w:rPr>
        <w:t>电子票据单张版式文件下载接口</w:t>
      </w:r>
      <w:bookmarkEnd w:id="49"/>
    </w:p>
    <w:p w:rsidR="00F72F53" w:rsidRDefault="00166B66">
      <w:pPr>
        <w:pStyle w:val="3"/>
        <w:rPr>
          <w:rFonts w:ascii="宋体" w:hAnsi="宋体" w:cs="宋体"/>
        </w:rPr>
      </w:pPr>
      <w:bookmarkStart w:id="51" w:name="_Toc18714"/>
      <w:r>
        <w:rPr>
          <w:rFonts w:ascii="宋体" w:hAnsi="宋体" w:cs="宋体" w:hint="eastAsia"/>
        </w:rPr>
        <w:t>接口说明</w:t>
      </w:r>
      <w:bookmarkEnd w:id="51"/>
    </w:p>
    <w:p w:rsidR="00F72F53" w:rsidRDefault="00166B6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接口名称：电子票据单张版式文件下载</w:t>
      </w:r>
      <w:r>
        <w:rPr>
          <w:rFonts w:ascii="宋体" w:hAnsi="宋体" w:cs="宋体" w:hint="eastAsia"/>
          <w:color w:val="000000" w:themeColor="text1"/>
          <w:szCs w:val="24"/>
        </w:rPr>
        <w:t>接口</w:t>
      </w:r>
    </w:p>
    <w:p w:rsidR="00F72F53" w:rsidRDefault="00166B66">
      <w:pPr>
        <w:spacing w:line="360" w:lineRule="auto"/>
        <w:rPr>
          <w:rFonts w:ascii="宋体" w:hAnsi="宋体" w:cs="宋体"/>
          <w:color w:val="000000" w:themeColor="text1"/>
          <w:szCs w:val="24"/>
        </w:rPr>
      </w:pPr>
      <w:r>
        <w:rPr>
          <w:rFonts w:ascii="宋体" w:hAnsi="宋体" w:cs="宋体" w:hint="eastAsia"/>
          <w:color w:val="000000" w:themeColor="text1"/>
          <w:szCs w:val="24"/>
        </w:rPr>
        <w:t>接口功能：开票单位下载单张电子票据版式文件。</w:t>
      </w:r>
    </w:p>
    <w:p w:rsidR="00F72F53" w:rsidRDefault="00166B66">
      <w:pPr>
        <w:pStyle w:val="3"/>
        <w:rPr>
          <w:rFonts w:ascii="宋体" w:hAnsi="宋体" w:cs="宋体"/>
        </w:rPr>
      </w:pPr>
      <w:bookmarkStart w:id="52" w:name="_Toc8184"/>
      <w:r>
        <w:rPr>
          <w:rFonts w:ascii="宋体" w:hAnsi="宋体" w:cs="宋体" w:hint="eastAsia"/>
        </w:rPr>
        <w:t>输入参数</w:t>
      </w:r>
      <w:bookmarkEnd w:id="52"/>
    </w:p>
    <w:tbl>
      <w:tblPr>
        <w:tblStyle w:val="aa"/>
        <w:tblW w:w="9282" w:type="dxa"/>
        <w:tblInd w:w="-376" w:type="dxa"/>
        <w:tblLayout w:type="fixed"/>
        <w:tblLook w:val="04A0" w:firstRow="1" w:lastRow="0" w:firstColumn="1" w:lastColumn="0" w:noHBand="0" w:noVBand="1"/>
      </w:tblPr>
      <w:tblGrid>
        <w:gridCol w:w="2236"/>
        <w:gridCol w:w="2005"/>
        <w:gridCol w:w="1182"/>
        <w:gridCol w:w="1299"/>
        <w:gridCol w:w="1007"/>
        <w:gridCol w:w="1553"/>
      </w:tblGrid>
      <w:tr w:rsidR="00F72F53">
        <w:trPr>
          <w:trHeight w:val="567"/>
        </w:trPr>
        <w:tc>
          <w:tcPr>
            <w:tcW w:w="2236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200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8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29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007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53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236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EIFeiBillFileLoadRequest</w:t>
            </w:r>
          </w:p>
        </w:tc>
        <w:tc>
          <w:tcPr>
            <w:tcW w:w="200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182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299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07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3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236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AgencyCode</w:t>
            </w:r>
          </w:p>
        </w:tc>
        <w:tc>
          <w:tcPr>
            <w:tcW w:w="200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单位代码</w:t>
            </w:r>
          </w:p>
        </w:tc>
        <w:tc>
          <w:tcPr>
            <w:tcW w:w="11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29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[1,30]</w:t>
            </w:r>
          </w:p>
        </w:tc>
        <w:tc>
          <w:tcPr>
            <w:tcW w:w="10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53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开票单位代码，一般采用统一社会信用代码</w:t>
            </w:r>
          </w:p>
        </w:tc>
      </w:tr>
      <w:tr w:rsidR="00F72F53">
        <w:trPr>
          <w:trHeight w:val="567"/>
        </w:trPr>
        <w:tc>
          <w:tcPr>
            <w:tcW w:w="2236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AgencyName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单位名称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[1,100]</w:t>
            </w:r>
          </w:p>
        </w:tc>
        <w:tc>
          <w:tcPr>
            <w:tcW w:w="1007" w:type="dxa"/>
            <w:shd w:val="clear" w:color="auto" w:fill="auto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开票单位名称</w:t>
            </w:r>
          </w:p>
        </w:tc>
      </w:tr>
      <w:tr w:rsidR="00F72F53">
        <w:trPr>
          <w:trHeight w:val="567"/>
        </w:trPr>
        <w:tc>
          <w:tcPr>
            <w:tcW w:w="2236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|-EInvoiceCode</w:t>
            </w:r>
          </w:p>
        </w:tc>
        <w:tc>
          <w:tcPr>
            <w:tcW w:w="200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电子票据代码</w:t>
            </w:r>
          </w:p>
        </w:tc>
        <w:tc>
          <w:tcPr>
            <w:tcW w:w="11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29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0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53" w:type="dxa"/>
          </w:tcPr>
          <w:p w:rsidR="00F72F53" w:rsidRDefault="00F72F53"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36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|-EInvoiceNumber</w:t>
            </w:r>
          </w:p>
        </w:tc>
        <w:tc>
          <w:tcPr>
            <w:tcW w:w="200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电子票据号码</w:t>
            </w:r>
          </w:p>
        </w:tc>
        <w:tc>
          <w:tcPr>
            <w:tcW w:w="11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29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0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53" w:type="dxa"/>
          </w:tcPr>
          <w:p w:rsidR="00F72F53" w:rsidRDefault="00F72F53"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36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|-RandomNumber</w:t>
            </w:r>
          </w:p>
        </w:tc>
        <w:tc>
          <w:tcPr>
            <w:tcW w:w="200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校验码</w:t>
            </w:r>
          </w:p>
        </w:tc>
        <w:tc>
          <w:tcPr>
            <w:tcW w:w="1182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String</w:t>
            </w:r>
          </w:p>
        </w:tc>
        <w:tc>
          <w:tcPr>
            <w:tcW w:w="1299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[1,6]</w:t>
            </w:r>
          </w:p>
        </w:tc>
        <w:tc>
          <w:tcPr>
            <w:tcW w:w="1007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53" w:type="dxa"/>
          </w:tcPr>
          <w:p w:rsidR="00F72F53" w:rsidRDefault="00F72F53"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F72F53" w:rsidRDefault="00166B66">
      <w:pPr>
        <w:pStyle w:val="3"/>
        <w:rPr>
          <w:rFonts w:ascii="宋体" w:hAnsi="宋体" w:cs="宋体"/>
        </w:rPr>
      </w:pPr>
      <w:bookmarkStart w:id="53" w:name="_Toc4430"/>
      <w:r>
        <w:rPr>
          <w:rFonts w:ascii="宋体" w:hAnsi="宋体" w:cs="宋体" w:hint="eastAsia"/>
        </w:rPr>
        <w:t>输出参数</w:t>
      </w:r>
      <w:bookmarkEnd w:id="53"/>
    </w:p>
    <w:tbl>
      <w:tblPr>
        <w:tblStyle w:val="aa"/>
        <w:tblW w:w="9296" w:type="dxa"/>
        <w:tblInd w:w="-390" w:type="dxa"/>
        <w:tblLayout w:type="fixed"/>
        <w:tblLook w:val="04A0" w:firstRow="1" w:lastRow="0" w:firstColumn="1" w:lastColumn="0" w:noHBand="0" w:noVBand="1"/>
      </w:tblPr>
      <w:tblGrid>
        <w:gridCol w:w="2235"/>
        <w:gridCol w:w="2034"/>
        <w:gridCol w:w="1168"/>
        <w:gridCol w:w="1284"/>
        <w:gridCol w:w="1010"/>
        <w:gridCol w:w="1565"/>
      </w:tblGrid>
      <w:tr w:rsidR="00F72F53">
        <w:trPr>
          <w:trHeight w:val="567"/>
        </w:trPr>
        <w:tc>
          <w:tcPr>
            <w:tcW w:w="223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</w:t>
            </w:r>
          </w:p>
        </w:tc>
        <w:tc>
          <w:tcPr>
            <w:tcW w:w="203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数据项名称</w:t>
            </w:r>
          </w:p>
        </w:tc>
        <w:tc>
          <w:tcPr>
            <w:tcW w:w="1168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284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010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是否</w:t>
            </w:r>
          </w:p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65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223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EIFeiBillFileLoadResponse</w:t>
            </w:r>
          </w:p>
        </w:tc>
        <w:tc>
          <w:tcPr>
            <w:tcW w:w="2034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业务请求数据项根节点</w:t>
            </w:r>
          </w:p>
        </w:tc>
        <w:tc>
          <w:tcPr>
            <w:tcW w:w="1168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节点</w:t>
            </w:r>
          </w:p>
        </w:tc>
        <w:tc>
          <w:tcPr>
            <w:tcW w:w="1284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10" w:type="dxa"/>
            <w:shd w:val="clear" w:color="auto" w:fill="E7E6E6" w:themeFill="background2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65" w:type="dxa"/>
            <w:shd w:val="clear" w:color="auto" w:fill="E7E6E6" w:themeFill="background2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[1]</w:t>
            </w:r>
          </w:p>
        </w:tc>
      </w:tr>
      <w:tr w:rsidR="00F72F53">
        <w:trPr>
          <w:trHeight w:val="567"/>
        </w:trPr>
        <w:tc>
          <w:tcPr>
            <w:tcW w:w="223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|-ReturnCode</w:t>
            </w:r>
          </w:p>
        </w:tc>
        <w:tc>
          <w:tcPr>
            <w:tcW w:w="2034" w:type="dxa"/>
          </w:tcPr>
          <w:p w:rsidR="00F72F53" w:rsidRDefault="00166B66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业务接口返回代码</w:t>
            </w:r>
          </w:p>
        </w:tc>
        <w:tc>
          <w:tcPr>
            <w:tcW w:w="1168" w:type="dxa"/>
          </w:tcPr>
          <w:p w:rsidR="00F72F53" w:rsidRDefault="00166B66">
            <w:pPr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28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[1,10]</w:t>
            </w:r>
          </w:p>
        </w:tc>
        <w:tc>
          <w:tcPr>
            <w:tcW w:w="10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65" w:type="dxa"/>
          </w:tcPr>
          <w:p w:rsidR="00F72F53" w:rsidRDefault="00166B66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参看6章节内层报响应码</w:t>
            </w:r>
          </w:p>
        </w:tc>
      </w:tr>
      <w:tr w:rsidR="00F72F53">
        <w:trPr>
          <w:trHeight w:val="567"/>
        </w:trPr>
        <w:tc>
          <w:tcPr>
            <w:tcW w:w="223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|-ReturnMsg</w:t>
            </w:r>
          </w:p>
        </w:tc>
        <w:tc>
          <w:tcPr>
            <w:tcW w:w="2034" w:type="dxa"/>
          </w:tcPr>
          <w:p w:rsidR="00F72F53" w:rsidRDefault="00166B66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业务接口返回描述</w:t>
            </w:r>
          </w:p>
        </w:tc>
        <w:tc>
          <w:tcPr>
            <w:tcW w:w="1168" w:type="dxa"/>
          </w:tcPr>
          <w:p w:rsidR="00F72F53" w:rsidRDefault="00166B66">
            <w:pPr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String</w:t>
            </w:r>
          </w:p>
        </w:tc>
        <w:tc>
          <w:tcPr>
            <w:tcW w:w="1284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[1,300]</w:t>
            </w:r>
          </w:p>
        </w:tc>
        <w:tc>
          <w:tcPr>
            <w:tcW w:w="1010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65" w:type="dxa"/>
          </w:tcPr>
          <w:p w:rsidR="00F72F53" w:rsidRDefault="00F72F53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223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sz w:val="21"/>
                <w:szCs w:val="21"/>
              </w:rPr>
              <w:t>EInvoiceLayoutFile</w:t>
            </w:r>
          </w:p>
        </w:tc>
        <w:tc>
          <w:tcPr>
            <w:tcW w:w="203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财政电子票据版式文件</w:t>
            </w:r>
          </w:p>
        </w:tc>
        <w:tc>
          <w:tcPr>
            <w:tcW w:w="116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String</w:t>
            </w:r>
          </w:p>
        </w:tc>
        <w:tc>
          <w:tcPr>
            <w:tcW w:w="1284" w:type="dxa"/>
            <w:vAlign w:val="center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6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财政电子票据版式文件转成byte数组后编码为base64字符串</w:t>
            </w:r>
          </w:p>
        </w:tc>
      </w:tr>
      <w:tr w:rsidR="00F72F53">
        <w:trPr>
          <w:trHeight w:val="567"/>
        </w:trPr>
        <w:tc>
          <w:tcPr>
            <w:tcW w:w="2235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|-</w:t>
            </w:r>
            <w:r>
              <w:rPr>
                <w:rFonts w:ascii="宋体" w:hAnsi="宋体" w:cs="宋体" w:hint="eastAsia"/>
                <w:sz w:val="21"/>
                <w:szCs w:val="21"/>
              </w:rPr>
              <w:t>Format</w:t>
            </w:r>
          </w:p>
        </w:tc>
        <w:tc>
          <w:tcPr>
            <w:tcW w:w="203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电子票据格式</w:t>
            </w:r>
          </w:p>
        </w:tc>
        <w:tc>
          <w:tcPr>
            <w:tcW w:w="1168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String</w:t>
            </w:r>
          </w:p>
        </w:tc>
        <w:tc>
          <w:tcPr>
            <w:tcW w:w="1284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[1,10]</w:t>
            </w:r>
          </w:p>
        </w:tc>
        <w:tc>
          <w:tcPr>
            <w:tcW w:w="1010" w:type="dxa"/>
          </w:tcPr>
          <w:p w:rsidR="00F72F53" w:rsidRDefault="00166B66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565" w:type="dxa"/>
            <w:vAlign w:val="center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电子票据格式,如PDF、OFD</w:t>
            </w:r>
          </w:p>
        </w:tc>
      </w:tr>
    </w:tbl>
    <w:p w:rsidR="00F72F53" w:rsidRDefault="00F72F53">
      <w:pPr>
        <w:pStyle w:val="13"/>
        <w:ind w:firstLineChars="0" w:firstLine="0"/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pStyle w:val="1"/>
        <w:rPr>
          <w:rFonts w:ascii="宋体" w:hAnsi="宋体" w:cs="宋体"/>
        </w:rPr>
      </w:pPr>
      <w:bookmarkStart w:id="54" w:name="_Toc13738"/>
      <w:r>
        <w:rPr>
          <w:rFonts w:ascii="宋体" w:hAnsi="宋体" w:cs="宋体" w:hint="eastAsia"/>
        </w:rPr>
        <w:t>附</w:t>
      </w:r>
      <w:bookmarkEnd w:id="50"/>
      <w:r>
        <w:rPr>
          <w:rFonts w:ascii="宋体" w:hAnsi="宋体" w:cs="宋体" w:hint="eastAsia"/>
        </w:rPr>
        <w:t>异常错误定义</w:t>
      </w:r>
      <w:bookmarkEnd w:id="54"/>
    </w:p>
    <w:p w:rsidR="00F72F53" w:rsidRDefault="00166B66">
      <w:pPr>
        <w:rPr>
          <w:b/>
          <w:bCs/>
        </w:rPr>
      </w:pPr>
      <w:r>
        <w:rPr>
          <w:rFonts w:hint="eastAsia"/>
          <w:b/>
          <w:bCs/>
        </w:rPr>
        <w:t>外层报文响应码：</w:t>
      </w:r>
    </w:p>
    <w:tbl>
      <w:tblPr>
        <w:tblStyle w:val="aa"/>
        <w:tblW w:w="8460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1209"/>
        <w:gridCol w:w="3732"/>
        <w:gridCol w:w="3519"/>
      </w:tblGrid>
      <w:tr w:rsidR="00F72F53">
        <w:trPr>
          <w:trHeight w:val="567"/>
        </w:trPr>
        <w:tc>
          <w:tcPr>
            <w:tcW w:w="120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状态值</w:t>
            </w:r>
          </w:p>
        </w:tc>
        <w:tc>
          <w:tcPr>
            <w:tcW w:w="3732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3519" w:type="dxa"/>
            <w:shd w:val="clear" w:color="auto" w:fill="D7D7D7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成功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255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与CA的网络异常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400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与卫健委总线服务的网络异常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401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与数据库的网络异常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402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数据库操作异常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405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执收单位或者票种禁止开票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406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票据系统中不存在</w:t>
            </w:r>
          </w:p>
        </w:tc>
        <w:tc>
          <w:tcPr>
            <w:tcW w:w="3519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票据作废用</w:t>
            </w: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408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票据已作废</w:t>
            </w:r>
          </w:p>
        </w:tc>
        <w:tc>
          <w:tcPr>
            <w:tcW w:w="3519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票据作废用</w:t>
            </w: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410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数据解析错误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411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数据校验错误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F72F53">
        <w:trPr>
          <w:trHeight w:val="567"/>
        </w:trPr>
        <w:tc>
          <w:tcPr>
            <w:tcW w:w="1209" w:type="dxa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412</w:t>
            </w:r>
          </w:p>
        </w:tc>
        <w:tc>
          <w:tcPr>
            <w:tcW w:w="3732" w:type="dxa"/>
            <w:vAlign w:val="center"/>
          </w:tcPr>
          <w:p w:rsidR="00F72F53" w:rsidRDefault="00166B66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执收单位错误</w:t>
            </w:r>
          </w:p>
        </w:tc>
        <w:tc>
          <w:tcPr>
            <w:tcW w:w="3519" w:type="dxa"/>
          </w:tcPr>
          <w:p w:rsidR="00F72F53" w:rsidRDefault="00F72F5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F72F53" w:rsidRDefault="00F72F53">
      <w:pPr>
        <w:rPr>
          <w:rFonts w:ascii="宋体" w:hAnsi="宋体" w:cs="宋体"/>
          <w:color w:val="000000" w:themeColor="text1"/>
          <w:szCs w:val="24"/>
        </w:rPr>
      </w:pPr>
    </w:p>
    <w:p w:rsidR="00F72F53" w:rsidRDefault="00166B66">
      <w:pPr>
        <w:rPr>
          <w:rFonts w:ascii="宋体" w:hAnsi="宋体" w:cs="宋体"/>
          <w:b/>
          <w:bCs/>
          <w:color w:val="000000" w:themeColor="text1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Cs w:val="24"/>
        </w:rPr>
        <w:t>内层报文响应码：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3755"/>
        <w:gridCol w:w="14"/>
        <w:gridCol w:w="3530"/>
      </w:tblGrid>
      <w:tr w:rsidR="00F72F53">
        <w:trPr>
          <w:trHeight w:val="403"/>
        </w:trPr>
        <w:tc>
          <w:tcPr>
            <w:tcW w:w="1269" w:type="dxa"/>
            <w:shd w:val="clear" w:color="auto" w:fill="CCCCCC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状态值</w:t>
            </w:r>
          </w:p>
        </w:tc>
        <w:tc>
          <w:tcPr>
            <w:tcW w:w="3769" w:type="dxa"/>
            <w:gridSpan w:val="2"/>
            <w:shd w:val="clear" w:color="auto" w:fill="CCCCCC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3530" w:type="dxa"/>
            <w:shd w:val="clear" w:color="auto" w:fill="CCCCCC"/>
            <w:vAlign w:val="center"/>
          </w:tcPr>
          <w:p w:rsidR="00F72F53" w:rsidRDefault="00166B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72F53">
        <w:tc>
          <w:tcPr>
            <w:tcW w:w="1269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0000</w:t>
            </w:r>
          </w:p>
        </w:tc>
        <w:tc>
          <w:tcPr>
            <w:tcW w:w="3755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业务处理成功</w:t>
            </w:r>
          </w:p>
        </w:tc>
        <w:tc>
          <w:tcPr>
            <w:tcW w:w="3544" w:type="dxa"/>
            <w:gridSpan w:val="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c>
          <w:tcPr>
            <w:tcW w:w="1269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0001</w:t>
            </w:r>
          </w:p>
        </w:tc>
        <w:tc>
          <w:tcPr>
            <w:tcW w:w="3755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业务方法执行失败</w:t>
            </w:r>
          </w:p>
        </w:tc>
        <w:tc>
          <w:tcPr>
            <w:tcW w:w="3544" w:type="dxa"/>
            <w:gridSpan w:val="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c>
          <w:tcPr>
            <w:tcW w:w="1269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0002</w:t>
            </w:r>
          </w:p>
        </w:tc>
        <w:tc>
          <w:tcPr>
            <w:tcW w:w="3755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报文头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的参数校验失败</w:t>
            </w:r>
          </w:p>
        </w:tc>
        <w:tc>
          <w:tcPr>
            <w:tcW w:w="3544" w:type="dxa"/>
            <w:gridSpan w:val="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c>
          <w:tcPr>
            <w:tcW w:w="1269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0003</w:t>
            </w:r>
          </w:p>
        </w:tc>
        <w:tc>
          <w:tcPr>
            <w:tcW w:w="3755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报文体的参数校验失败</w:t>
            </w:r>
          </w:p>
        </w:tc>
        <w:tc>
          <w:tcPr>
            <w:tcW w:w="3544" w:type="dxa"/>
            <w:gridSpan w:val="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c>
          <w:tcPr>
            <w:tcW w:w="1269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0004</w:t>
            </w:r>
          </w:p>
        </w:tc>
        <w:tc>
          <w:tcPr>
            <w:tcW w:w="3755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超出接口调用次数限制</w:t>
            </w:r>
          </w:p>
        </w:tc>
        <w:tc>
          <w:tcPr>
            <w:tcW w:w="3544" w:type="dxa"/>
            <w:gridSpan w:val="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72F53">
        <w:tc>
          <w:tcPr>
            <w:tcW w:w="1269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0005</w:t>
            </w:r>
          </w:p>
        </w:tc>
        <w:tc>
          <w:tcPr>
            <w:tcW w:w="3755" w:type="dxa"/>
          </w:tcPr>
          <w:p w:rsidR="00F72F53" w:rsidRDefault="00166B66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没有权限调用接口</w:t>
            </w:r>
          </w:p>
        </w:tc>
        <w:tc>
          <w:tcPr>
            <w:tcW w:w="3544" w:type="dxa"/>
            <w:gridSpan w:val="2"/>
          </w:tcPr>
          <w:p w:rsidR="00F72F53" w:rsidRDefault="00F72F53">
            <w:pPr>
              <w:spacing w:line="36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F72F53" w:rsidRDefault="00F72F53">
      <w:pPr>
        <w:rPr>
          <w:rFonts w:ascii="宋体" w:hAnsi="宋体" w:cs="宋体"/>
          <w:color w:val="000000" w:themeColor="text1"/>
          <w:szCs w:val="24"/>
        </w:rPr>
      </w:pPr>
    </w:p>
    <w:sectPr w:rsidR="00F7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9A" w:rsidRDefault="00A5399A">
      <w:r>
        <w:separator/>
      </w:r>
    </w:p>
  </w:endnote>
  <w:endnote w:type="continuationSeparator" w:id="0">
    <w:p w:rsidR="00A5399A" w:rsidRDefault="00A5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66" w:rsidRDefault="00166B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66" w:rsidRDefault="00A5399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0" type="#_x0000_t202" style="position:absolute;margin-left:191.65pt;margin-top:-6pt;width:2in;height:2in;z-index:251660288;mso-wrap-style:non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" filled="f" stroked="f" strokeweight=".5pt">
          <v:textbox style="mso-fit-shape-to-text:t" inset="0,0,0,0">
            <w:txbxContent>
              <w:p w:rsidR="00166B66" w:rsidRDefault="00166B6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rFonts w:hint="eastAsia"/>
                    <w:sz w:val="18"/>
                  </w:rPr>
                  <w:t>I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rFonts w:hint="eastAsia"/>
                    <w:sz w:val="18"/>
                  </w:rPr>
                  <w:t>78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66" w:rsidRDefault="00A5399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140.4pt;margin-top:-4.75pt;width:2in;height:2in;z-index:251659264;mso-wrap-style:non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" filled="f" stroked="f" strokeweight=".5pt">
          <v:textbox style="mso-fit-shape-to-text:t" inset="0,0,0,0">
            <w:txbxContent>
              <w:p w:rsidR="00166B66" w:rsidRDefault="00166B66">
                <w:pPr>
                  <w:pStyle w:val="a6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C7080">
                  <w:rPr>
                    <w:noProof/>
                  </w:rPr>
                  <w:t>39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 w:rsidR="00A5399A">
                  <w:fldChar w:fldCharType="begin"/>
                </w:r>
                <w:r w:rsidR="00A5399A">
                  <w:instrText xml:space="preserve"> NUMPAGES  \* MERGEFORMAT </w:instrText>
                </w:r>
                <w:r w:rsidR="00A5399A">
                  <w:fldChar w:fldCharType="separate"/>
                </w:r>
                <w:r w:rsidR="00DC7080">
                  <w:rPr>
                    <w:noProof/>
                  </w:rPr>
                  <w:t>51</w:t>
                </w:r>
                <w:r w:rsidR="00A5399A">
                  <w:rPr>
                    <w:noProof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9A" w:rsidRDefault="00A5399A">
      <w:r>
        <w:separator/>
      </w:r>
    </w:p>
  </w:footnote>
  <w:footnote w:type="continuationSeparator" w:id="0">
    <w:p w:rsidR="00A5399A" w:rsidRDefault="00A5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66" w:rsidRDefault="00166B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66" w:rsidRDefault="00166B66">
    <w:pPr>
      <w:pStyle w:val="a7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66" w:rsidRDefault="00166B66">
    <w:pPr>
      <w:pStyle w:val="a7"/>
      <w:ind w:firstLineChars="2900" w:firstLine="5220"/>
      <w:jc w:val="left"/>
    </w:pPr>
    <w:r>
      <w:rPr>
        <w:rFonts w:hint="eastAsia"/>
      </w:rPr>
      <w:t>厦门医疗电子票据单位端接口规范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E592DF"/>
    <w:multiLevelType w:val="multilevel"/>
    <w:tmpl w:val="DBE592DF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3132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7D05AB4"/>
    <w:multiLevelType w:val="multilevel"/>
    <w:tmpl w:val="07D05AB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EE08BB"/>
    <w:multiLevelType w:val="multilevel"/>
    <w:tmpl w:val="0AEE08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D0341A"/>
    <w:multiLevelType w:val="singleLevel"/>
    <w:tmpl w:val="19D0341A"/>
    <w:lvl w:ilvl="0">
      <w:numFmt w:val="decimal"/>
      <w:lvlText w:val="[%1."/>
      <w:lvlJc w:val="left"/>
      <w:pPr>
        <w:tabs>
          <w:tab w:val="left" w:pos="312"/>
        </w:tabs>
      </w:pPr>
    </w:lvl>
  </w:abstractNum>
  <w:abstractNum w:abstractNumId="4">
    <w:nsid w:val="1CBF0B93"/>
    <w:multiLevelType w:val="multilevel"/>
    <w:tmpl w:val="1CBF0B9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1288F1"/>
    <w:multiLevelType w:val="multilevel"/>
    <w:tmpl w:val="411288F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C93E37"/>
    <w:multiLevelType w:val="multilevel"/>
    <w:tmpl w:val="76C93E3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63A"/>
    <w:rsid w:val="00006F9D"/>
    <w:rsid w:val="00014E28"/>
    <w:rsid w:val="000221AA"/>
    <w:rsid w:val="00050080"/>
    <w:rsid w:val="0009165D"/>
    <w:rsid w:val="00166B66"/>
    <w:rsid w:val="001C17B4"/>
    <w:rsid w:val="002328F9"/>
    <w:rsid w:val="002337E0"/>
    <w:rsid w:val="00233AC9"/>
    <w:rsid w:val="002C084C"/>
    <w:rsid w:val="002C44EB"/>
    <w:rsid w:val="0032357B"/>
    <w:rsid w:val="00354D83"/>
    <w:rsid w:val="0036109C"/>
    <w:rsid w:val="00386958"/>
    <w:rsid w:val="00393D14"/>
    <w:rsid w:val="003A7E8F"/>
    <w:rsid w:val="00405CA6"/>
    <w:rsid w:val="00446CF4"/>
    <w:rsid w:val="00475AA8"/>
    <w:rsid w:val="0051365C"/>
    <w:rsid w:val="0052501A"/>
    <w:rsid w:val="00533AC8"/>
    <w:rsid w:val="0053487A"/>
    <w:rsid w:val="00554220"/>
    <w:rsid w:val="005702C5"/>
    <w:rsid w:val="005C3468"/>
    <w:rsid w:val="00621ACC"/>
    <w:rsid w:val="00642EA9"/>
    <w:rsid w:val="00685D2F"/>
    <w:rsid w:val="006E2EF9"/>
    <w:rsid w:val="006F5793"/>
    <w:rsid w:val="00811508"/>
    <w:rsid w:val="00832CD2"/>
    <w:rsid w:val="008967D1"/>
    <w:rsid w:val="00904A3B"/>
    <w:rsid w:val="009D063A"/>
    <w:rsid w:val="00A44738"/>
    <w:rsid w:val="00A5399A"/>
    <w:rsid w:val="00A923A0"/>
    <w:rsid w:val="00AE55BA"/>
    <w:rsid w:val="00B264EC"/>
    <w:rsid w:val="00C216E6"/>
    <w:rsid w:val="00C31D06"/>
    <w:rsid w:val="00CC4BAF"/>
    <w:rsid w:val="00D34299"/>
    <w:rsid w:val="00DC7080"/>
    <w:rsid w:val="00E1107E"/>
    <w:rsid w:val="00F00680"/>
    <w:rsid w:val="00F01B02"/>
    <w:rsid w:val="00F20C6E"/>
    <w:rsid w:val="00F235B1"/>
    <w:rsid w:val="00F4582E"/>
    <w:rsid w:val="00F72B49"/>
    <w:rsid w:val="00F72F53"/>
    <w:rsid w:val="00FA1CC4"/>
    <w:rsid w:val="00FD1106"/>
    <w:rsid w:val="00FE2E73"/>
    <w:rsid w:val="01213954"/>
    <w:rsid w:val="01E752CD"/>
    <w:rsid w:val="02336BAD"/>
    <w:rsid w:val="02530316"/>
    <w:rsid w:val="025777C7"/>
    <w:rsid w:val="02A92E85"/>
    <w:rsid w:val="02AE6755"/>
    <w:rsid w:val="02CE48FD"/>
    <w:rsid w:val="031D381C"/>
    <w:rsid w:val="0341236A"/>
    <w:rsid w:val="0341422E"/>
    <w:rsid w:val="038629B3"/>
    <w:rsid w:val="039B1330"/>
    <w:rsid w:val="03B9664D"/>
    <w:rsid w:val="03CF3855"/>
    <w:rsid w:val="03F55F8D"/>
    <w:rsid w:val="03FA0731"/>
    <w:rsid w:val="04671A00"/>
    <w:rsid w:val="049C3AF7"/>
    <w:rsid w:val="04AD587C"/>
    <w:rsid w:val="04FF0F1E"/>
    <w:rsid w:val="05107A51"/>
    <w:rsid w:val="051451D7"/>
    <w:rsid w:val="05506981"/>
    <w:rsid w:val="05817B5D"/>
    <w:rsid w:val="05A66476"/>
    <w:rsid w:val="05C13A30"/>
    <w:rsid w:val="05CD4ED5"/>
    <w:rsid w:val="05F25777"/>
    <w:rsid w:val="05F81D9A"/>
    <w:rsid w:val="05FD5074"/>
    <w:rsid w:val="06014B6D"/>
    <w:rsid w:val="06030401"/>
    <w:rsid w:val="062A278B"/>
    <w:rsid w:val="06734928"/>
    <w:rsid w:val="06851BAB"/>
    <w:rsid w:val="06A135E5"/>
    <w:rsid w:val="06AE6F32"/>
    <w:rsid w:val="06B6261B"/>
    <w:rsid w:val="06CA1FAC"/>
    <w:rsid w:val="06CE512F"/>
    <w:rsid w:val="06DD4529"/>
    <w:rsid w:val="06FF15E5"/>
    <w:rsid w:val="07130B84"/>
    <w:rsid w:val="075A2EA5"/>
    <w:rsid w:val="075E4624"/>
    <w:rsid w:val="07780BE4"/>
    <w:rsid w:val="078C1993"/>
    <w:rsid w:val="07A8454D"/>
    <w:rsid w:val="07BD6E3D"/>
    <w:rsid w:val="082D2BDD"/>
    <w:rsid w:val="089141DA"/>
    <w:rsid w:val="08C76CFA"/>
    <w:rsid w:val="08CE4785"/>
    <w:rsid w:val="08D241F6"/>
    <w:rsid w:val="091E717E"/>
    <w:rsid w:val="096B365F"/>
    <w:rsid w:val="09786902"/>
    <w:rsid w:val="097D4FB8"/>
    <w:rsid w:val="09B5142D"/>
    <w:rsid w:val="09C9074D"/>
    <w:rsid w:val="0A0635CA"/>
    <w:rsid w:val="0A2520C2"/>
    <w:rsid w:val="0A5913A1"/>
    <w:rsid w:val="0AC370ED"/>
    <w:rsid w:val="0ACE1B37"/>
    <w:rsid w:val="0AE0751C"/>
    <w:rsid w:val="0AEF2F42"/>
    <w:rsid w:val="0B0764F4"/>
    <w:rsid w:val="0B4F572A"/>
    <w:rsid w:val="0B577AF5"/>
    <w:rsid w:val="0B6E6F18"/>
    <w:rsid w:val="0B850A7F"/>
    <w:rsid w:val="0B92615D"/>
    <w:rsid w:val="0BBA3DFF"/>
    <w:rsid w:val="0BC1617C"/>
    <w:rsid w:val="0BEC2E77"/>
    <w:rsid w:val="0C206C39"/>
    <w:rsid w:val="0C37748B"/>
    <w:rsid w:val="0C3C59CB"/>
    <w:rsid w:val="0CAC712F"/>
    <w:rsid w:val="0D0576F2"/>
    <w:rsid w:val="0D3E47C1"/>
    <w:rsid w:val="0D5F64F2"/>
    <w:rsid w:val="0D9D6240"/>
    <w:rsid w:val="0DC57D12"/>
    <w:rsid w:val="0DCE3271"/>
    <w:rsid w:val="0E02608E"/>
    <w:rsid w:val="0E0D4805"/>
    <w:rsid w:val="0E3577CA"/>
    <w:rsid w:val="0E476385"/>
    <w:rsid w:val="0E862A69"/>
    <w:rsid w:val="0EB779C7"/>
    <w:rsid w:val="0F2D2956"/>
    <w:rsid w:val="0F5E2C3D"/>
    <w:rsid w:val="0F6813F3"/>
    <w:rsid w:val="0F7226A1"/>
    <w:rsid w:val="0F7A03F4"/>
    <w:rsid w:val="0F8532B1"/>
    <w:rsid w:val="0F93767A"/>
    <w:rsid w:val="0FAB6C97"/>
    <w:rsid w:val="0FC82B4D"/>
    <w:rsid w:val="0FD543A8"/>
    <w:rsid w:val="0FD56922"/>
    <w:rsid w:val="0FE971E6"/>
    <w:rsid w:val="10080513"/>
    <w:rsid w:val="10626AF6"/>
    <w:rsid w:val="10737D16"/>
    <w:rsid w:val="108B2DC3"/>
    <w:rsid w:val="108E4886"/>
    <w:rsid w:val="109B6D43"/>
    <w:rsid w:val="10A610D9"/>
    <w:rsid w:val="10B01E63"/>
    <w:rsid w:val="10B77122"/>
    <w:rsid w:val="10C25BE9"/>
    <w:rsid w:val="10CD77E3"/>
    <w:rsid w:val="10E71A37"/>
    <w:rsid w:val="10E95B4F"/>
    <w:rsid w:val="111E5A5D"/>
    <w:rsid w:val="11666A39"/>
    <w:rsid w:val="119506EF"/>
    <w:rsid w:val="11F30AFC"/>
    <w:rsid w:val="11FB0F5E"/>
    <w:rsid w:val="12227447"/>
    <w:rsid w:val="122A42BD"/>
    <w:rsid w:val="126B69A9"/>
    <w:rsid w:val="127F4F15"/>
    <w:rsid w:val="1290651A"/>
    <w:rsid w:val="12B72DBA"/>
    <w:rsid w:val="12BB5BE5"/>
    <w:rsid w:val="12EA464D"/>
    <w:rsid w:val="12FC0478"/>
    <w:rsid w:val="13036874"/>
    <w:rsid w:val="13133EDA"/>
    <w:rsid w:val="132F3F03"/>
    <w:rsid w:val="134C47E7"/>
    <w:rsid w:val="13B337E1"/>
    <w:rsid w:val="13C80D2D"/>
    <w:rsid w:val="13CA0326"/>
    <w:rsid w:val="13EF0EBC"/>
    <w:rsid w:val="1435280C"/>
    <w:rsid w:val="144E4FF7"/>
    <w:rsid w:val="14632875"/>
    <w:rsid w:val="14880806"/>
    <w:rsid w:val="148F7384"/>
    <w:rsid w:val="149513BC"/>
    <w:rsid w:val="14A8006A"/>
    <w:rsid w:val="14F44B29"/>
    <w:rsid w:val="151A5779"/>
    <w:rsid w:val="151B3FC3"/>
    <w:rsid w:val="153D2A55"/>
    <w:rsid w:val="15454B1D"/>
    <w:rsid w:val="15C53863"/>
    <w:rsid w:val="15D80ED6"/>
    <w:rsid w:val="15DF535E"/>
    <w:rsid w:val="16016241"/>
    <w:rsid w:val="16085C27"/>
    <w:rsid w:val="162B3219"/>
    <w:rsid w:val="164B31CE"/>
    <w:rsid w:val="165D3E8E"/>
    <w:rsid w:val="16C24B4B"/>
    <w:rsid w:val="16C6363C"/>
    <w:rsid w:val="16DF7514"/>
    <w:rsid w:val="170E192C"/>
    <w:rsid w:val="17153020"/>
    <w:rsid w:val="171A4DD6"/>
    <w:rsid w:val="174177AA"/>
    <w:rsid w:val="176B4CD9"/>
    <w:rsid w:val="17A439F9"/>
    <w:rsid w:val="17B972FC"/>
    <w:rsid w:val="17CC6A2B"/>
    <w:rsid w:val="18121ABA"/>
    <w:rsid w:val="18254846"/>
    <w:rsid w:val="186C563E"/>
    <w:rsid w:val="18AA256D"/>
    <w:rsid w:val="18BD34AC"/>
    <w:rsid w:val="18D87968"/>
    <w:rsid w:val="18DD0908"/>
    <w:rsid w:val="18E754C1"/>
    <w:rsid w:val="18FA1B0F"/>
    <w:rsid w:val="1909028F"/>
    <w:rsid w:val="19113600"/>
    <w:rsid w:val="19177641"/>
    <w:rsid w:val="192802B9"/>
    <w:rsid w:val="1944629E"/>
    <w:rsid w:val="195A5147"/>
    <w:rsid w:val="19A92CD8"/>
    <w:rsid w:val="19D92773"/>
    <w:rsid w:val="19E65A6D"/>
    <w:rsid w:val="19FC4AD8"/>
    <w:rsid w:val="1A063E85"/>
    <w:rsid w:val="1A2A3522"/>
    <w:rsid w:val="1A3D1AEC"/>
    <w:rsid w:val="1A504322"/>
    <w:rsid w:val="1A7C110A"/>
    <w:rsid w:val="1A920254"/>
    <w:rsid w:val="1A95154A"/>
    <w:rsid w:val="1AB27216"/>
    <w:rsid w:val="1ABD4BA5"/>
    <w:rsid w:val="1ACA6D1E"/>
    <w:rsid w:val="1AD13BA1"/>
    <w:rsid w:val="1ADE0828"/>
    <w:rsid w:val="1AEE70AB"/>
    <w:rsid w:val="1AF57C4A"/>
    <w:rsid w:val="1B5E436B"/>
    <w:rsid w:val="1B5F4923"/>
    <w:rsid w:val="1BB51CA2"/>
    <w:rsid w:val="1BB67580"/>
    <w:rsid w:val="1BBA1AD2"/>
    <w:rsid w:val="1C364047"/>
    <w:rsid w:val="1C4D3D42"/>
    <w:rsid w:val="1C920C91"/>
    <w:rsid w:val="1C9416A1"/>
    <w:rsid w:val="1CAD44D9"/>
    <w:rsid w:val="1CAE1E42"/>
    <w:rsid w:val="1CBC6F0C"/>
    <w:rsid w:val="1D044CF4"/>
    <w:rsid w:val="1D21145B"/>
    <w:rsid w:val="1D266943"/>
    <w:rsid w:val="1D2D0211"/>
    <w:rsid w:val="1D45063B"/>
    <w:rsid w:val="1D4572CA"/>
    <w:rsid w:val="1D483B85"/>
    <w:rsid w:val="1D8B766F"/>
    <w:rsid w:val="1DAB558A"/>
    <w:rsid w:val="1DBD78E1"/>
    <w:rsid w:val="1DC74B93"/>
    <w:rsid w:val="1DF224CD"/>
    <w:rsid w:val="1E047F1A"/>
    <w:rsid w:val="1E2E0A23"/>
    <w:rsid w:val="1E525659"/>
    <w:rsid w:val="1E832A6D"/>
    <w:rsid w:val="1E9955D6"/>
    <w:rsid w:val="1EEA73FA"/>
    <w:rsid w:val="1F25455C"/>
    <w:rsid w:val="1F75035F"/>
    <w:rsid w:val="1F8A087B"/>
    <w:rsid w:val="1F9412E0"/>
    <w:rsid w:val="1F9535B2"/>
    <w:rsid w:val="1FC37992"/>
    <w:rsid w:val="1FC968C0"/>
    <w:rsid w:val="1FDF49DD"/>
    <w:rsid w:val="1FF011AF"/>
    <w:rsid w:val="1FFB2FB7"/>
    <w:rsid w:val="1FFE51CE"/>
    <w:rsid w:val="203A1023"/>
    <w:rsid w:val="206860DF"/>
    <w:rsid w:val="20821294"/>
    <w:rsid w:val="208E5FEE"/>
    <w:rsid w:val="20A1644E"/>
    <w:rsid w:val="20C27A34"/>
    <w:rsid w:val="20FB0BBC"/>
    <w:rsid w:val="211C3072"/>
    <w:rsid w:val="21242B8C"/>
    <w:rsid w:val="212950B5"/>
    <w:rsid w:val="212E677D"/>
    <w:rsid w:val="21374635"/>
    <w:rsid w:val="219103F8"/>
    <w:rsid w:val="21AE1E33"/>
    <w:rsid w:val="21DB0DC6"/>
    <w:rsid w:val="220F7709"/>
    <w:rsid w:val="22167383"/>
    <w:rsid w:val="2245726C"/>
    <w:rsid w:val="225B01DE"/>
    <w:rsid w:val="2283062E"/>
    <w:rsid w:val="22A102EC"/>
    <w:rsid w:val="22B95B1D"/>
    <w:rsid w:val="234C5F30"/>
    <w:rsid w:val="235F221C"/>
    <w:rsid w:val="23AC3CC3"/>
    <w:rsid w:val="23C63B35"/>
    <w:rsid w:val="23E33D1A"/>
    <w:rsid w:val="23EF6775"/>
    <w:rsid w:val="24013F44"/>
    <w:rsid w:val="241B7BF2"/>
    <w:rsid w:val="241F4579"/>
    <w:rsid w:val="24631669"/>
    <w:rsid w:val="24933B7E"/>
    <w:rsid w:val="24C62293"/>
    <w:rsid w:val="25033A4E"/>
    <w:rsid w:val="25294FA3"/>
    <w:rsid w:val="253A68B4"/>
    <w:rsid w:val="254D2DE2"/>
    <w:rsid w:val="254F199C"/>
    <w:rsid w:val="255E2483"/>
    <w:rsid w:val="25830337"/>
    <w:rsid w:val="258469D1"/>
    <w:rsid w:val="258A1F57"/>
    <w:rsid w:val="259C3094"/>
    <w:rsid w:val="25EC6A49"/>
    <w:rsid w:val="261E30B4"/>
    <w:rsid w:val="264533CF"/>
    <w:rsid w:val="269123CE"/>
    <w:rsid w:val="26BA36B4"/>
    <w:rsid w:val="26F046B9"/>
    <w:rsid w:val="27136123"/>
    <w:rsid w:val="27245142"/>
    <w:rsid w:val="274F69B5"/>
    <w:rsid w:val="27917FA0"/>
    <w:rsid w:val="279A316B"/>
    <w:rsid w:val="27D16D6E"/>
    <w:rsid w:val="27F50BDF"/>
    <w:rsid w:val="28340902"/>
    <w:rsid w:val="29544263"/>
    <w:rsid w:val="29772F81"/>
    <w:rsid w:val="298D746E"/>
    <w:rsid w:val="29D8492A"/>
    <w:rsid w:val="2A105CC2"/>
    <w:rsid w:val="2A346C6E"/>
    <w:rsid w:val="2A483B46"/>
    <w:rsid w:val="2A644628"/>
    <w:rsid w:val="2A6A6E67"/>
    <w:rsid w:val="2A78768C"/>
    <w:rsid w:val="2A877FB7"/>
    <w:rsid w:val="2A98015D"/>
    <w:rsid w:val="2AA431BD"/>
    <w:rsid w:val="2AB07ECF"/>
    <w:rsid w:val="2AC8348F"/>
    <w:rsid w:val="2B100C5C"/>
    <w:rsid w:val="2B385E99"/>
    <w:rsid w:val="2B41245E"/>
    <w:rsid w:val="2B467D49"/>
    <w:rsid w:val="2B4D034B"/>
    <w:rsid w:val="2B7A40A1"/>
    <w:rsid w:val="2BB30D42"/>
    <w:rsid w:val="2BDA147A"/>
    <w:rsid w:val="2BE50C04"/>
    <w:rsid w:val="2C170ADD"/>
    <w:rsid w:val="2C463EEE"/>
    <w:rsid w:val="2C7E00B3"/>
    <w:rsid w:val="2C9D1D01"/>
    <w:rsid w:val="2CC65A1F"/>
    <w:rsid w:val="2D1F4C44"/>
    <w:rsid w:val="2D2F5A95"/>
    <w:rsid w:val="2D3145CD"/>
    <w:rsid w:val="2DA00E07"/>
    <w:rsid w:val="2E072FD9"/>
    <w:rsid w:val="2E3E7A74"/>
    <w:rsid w:val="2E614724"/>
    <w:rsid w:val="2E7106EB"/>
    <w:rsid w:val="2E9253F4"/>
    <w:rsid w:val="2EB71922"/>
    <w:rsid w:val="2EEB3DEC"/>
    <w:rsid w:val="2EFD3F6F"/>
    <w:rsid w:val="2F346BD2"/>
    <w:rsid w:val="2F3848DD"/>
    <w:rsid w:val="2F64322F"/>
    <w:rsid w:val="2F971E48"/>
    <w:rsid w:val="2F9C24EA"/>
    <w:rsid w:val="2FC51A57"/>
    <w:rsid w:val="2FD166DF"/>
    <w:rsid w:val="2FD5647D"/>
    <w:rsid w:val="2FF20FAE"/>
    <w:rsid w:val="2FF769E2"/>
    <w:rsid w:val="3039145C"/>
    <w:rsid w:val="304D07A2"/>
    <w:rsid w:val="3083381B"/>
    <w:rsid w:val="30C379E2"/>
    <w:rsid w:val="30E024C4"/>
    <w:rsid w:val="31647D31"/>
    <w:rsid w:val="31873A70"/>
    <w:rsid w:val="31AF5453"/>
    <w:rsid w:val="31BD2603"/>
    <w:rsid w:val="31C32CD2"/>
    <w:rsid w:val="326679F0"/>
    <w:rsid w:val="3268488C"/>
    <w:rsid w:val="33004B5A"/>
    <w:rsid w:val="333A55BB"/>
    <w:rsid w:val="33B9299F"/>
    <w:rsid w:val="33EE3F85"/>
    <w:rsid w:val="33F74E7B"/>
    <w:rsid w:val="34740A34"/>
    <w:rsid w:val="34A002F3"/>
    <w:rsid w:val="34D5574F"/>
    <w:rsid w:val="34DC2F37"/>
    <w:rsid w:val="34EB69DC"/>
    <w:rsid w:val="34EC1377"/>
    <w:rsid w:val="351E1619"/>
    <w:rsid w:val="354913B2"/>
    <w:rsid w:val="354E684F"/>
    <w:rsid w:val="358C3959"/>
    <w:rsid w:val="35F34CEA"/>
    <w:rsid w:val="3608353F"/>
    <w:rsid w:val="360C1413"/>
    <w:rsid w:val="361B2BCB"/>
    <w:rsid w:val="361F40F6"/>
    <w:rsid w:val="36214119"/>
    <w:rsid w:val="363D5B42"/>
    <w:rsid w:val="365D4523"/>
    <w:rsid w:val="36964738"/>
    <w:rsid w:val="36B77F5A"/>
    <w:rsid w:val="36EB47BC"/>
    <w:rsid w:val="37C27962"/>
    <w:rsid w:val="37CF12A1"/>
    <w:rsid w:val="37E63FFE"/>
    <w:rsid w:val="37F403CF"/>
    <w:rsid w:val="385A529A"/>
    <w:rsid w:val="38633916"/>
    <w:rsid w:val="386434A1"/>
    <w:rsid w:val="387D237E"/>
    <w:rsid w:val="387F7A0B"/>
    <w:rsid w:val="38956F7B"/>
    <w:rsid w:val="389F244D"/>
    <w:rsid w:val="38C3299F"/>
    <w:rsid w:val="38CD27C8"/>
    <w:rsid w:val="38F630B6"/>
    <w:rsid w:val="39003AE4"/>
    <w:rsid w:val="39200FD8"/>
    <w:rsid w:val="396A6B0A"/>
    <w:rsid w:val="396C639E"/>
    <w:rsid w:val="399A7CFB"/>
    <w:rsid w:val="39AA13C6"/>
    <w:rsid w:val="39E63BCE"/>
    <w:rsid w:val="39E9483A"/>
    <w:rsid w:val="3A173AB5"/>
    <w:rsid w:val="3A180B7D"/>
    <w:rsid w:val="3A1D4D0A"/>
    <w:rsid w:val="3A4C559B"/>
    <w:rsid w:val="3A6C6FE8"/>
    <w:rsid w:val="3A6C7607"/>
    <w:rsid w:val="3A700FE5"/>
    <w:rsid w:val="3AA2479F"/>
    <w:rsid w:val="3AC2054F"/>
    <w:rsid w:val="3B086AF4"/>
    <w:rsid w:val="3B301073"/>
    <w:rsid w:val="3B4A6A41"/>
    <w:rsid w:val="3B527C93"/>
    <w:rsid w:val="3B5C08A9"/>
    <w:rsid w:val="3B6E3359"/>
    <w:rsid w:val="3B7F47CE"/>
    <w:rsid w:val="3B831E53"/>
    <w:rsid w:val="3BB91AE9"/>
    <w:rsid w:val="3BBF69E6"/>
    <w:rsid w:val="3BC44316"/>
    <w:rsid w:val="3BFE6BB8"/>
    <w:rsid w:val="3C2C5F92"/>
    <w:rsid w:val="3C3A18F3"/>
    <w:rsid w:val="3C4A5C1B"/>
    <w:rsid w:val="3C544F84"/>
    <w:rsid w:val="3C735184"/>
    <w:rsid w:val="3C7A4205"/>
    <w:rsid w:val="3C7B654B"/>
    <w:rsid w:val="3C7E4884"/>
    <w:rsid w:val="3C9B6977"/>
    <w:rsid w:val="3CA8556E"/>
    <w:rsid w:val="3CD34CBE"/>
    <w:rsid w:val="3D231F05"/>
    <w:rsid w:val="3D3316AB"/>
    <w:rsid w:val="3DD661A3"/>
    <w:rsid w:val="3E2D2F69"/>
    <w:rsid w:val="3E6C4CCB"/>
    <w:rsid w:val="3E841F3B"/>
    <w:rsid w:val="3E955119"/>
    <w:rsid w:val="3F181252"/>
    <w:rsid w:val="3F461DA5"/>
    <w:rsid w:val="3F4D5FD2"/>
    <w:rsid w:val="3F62253C"/>
    <w:rsid w:val="3FB04FFF"/>
    <w:rsid w:val="3FF55AC9"/>
    <w:rsid w:val="400601B5"/>
    <w:rsid w:val="403F6A09"/>
    <w:rsid w:val="40400AE0"/>
    <w:rsid w:val="40876ACF"/>
    <w:rsid w:val="40A742D8"/>
    <w:rsid w:val="414E3F56"/>
    <w:rsid w:val="4164129D"/>
    <w:rsid w:val="41652F12"/>
    <w:rsid w:val="41D240A5"/>
    <w:rsid w:val="41EA09B7"/>
    <w:rsid w:val="41FF2755"/>
    <w:rsid w:val="42134039"/>
    <w:rsid w:val="422A47F1"/>
    <w:rsid w:val="42A12918"/>
    <w:rsid w:val="42B937E3"/>
    <w:rsid w:val="42C65CFE"/>
    <w:rsid w:val="42E81B21"/>
    <w:rsid w:val="42EC08D7"/>
    <w:rsid w:val="43277D92"/>
    <w:rsid w:val="43595E54"/>
    <w:rsid w:val="43BA1610"/>
    <w:rsid w:val="43DF4706"/>
    <w:rsid w:val="43EF7C91"/>
    <w:rsid w:val="44923C34"/>
    <w:rsid w:val="449E2493"/>
    <w:rsid w:val="44D06B25"/>
    <w:rsid w:val="44DA7809"/>
    <w:rsid w:val="44DC54FA"/>
    <w:rsid w:val="44FB6440"/>
    <w:rsid w:val="45044227"/>
    <w:rsid w:val="45323622"/>
    <w:rsid w:val="453D3287"/>
    <w:rsid w:val="455D6414"/>
    <w:rsid w:val="458B3A8D"/>
    <w:rsid w:val="459073BF"/>
    <w:rsid w:val="45F133EF"/>
    <w:rsid w:val="46103D7D"/>
    <w:rsid w:val="46247809"/>
    <w:rsid w:val="46525DA6"/>
    <w:rsid w:val="46CD6BCE"/>
    <w:rsid w:val="470C0706"/>
    <w:rsid w:val="4745202D"/>
    <w:rsid w:val="475A5A1F"/>
    <w:rsid w:val="47616EB9"/>
    <w:rsid w:val="47B10177"/>
    <w:rsid w:val="47DB2CFC"/>
    <w:rsid w:val="47F31F23"/>
    <w:rsid w:val="485A4B13"/>
    <w:rsid w:val="48C864B2"/>
    <w:rsid w:val="490144BC"/>
    <w:rsid w:val="491E2D6E"/>
    <w:rsid w:val="494A04EA"/>
    <w:rsid w:val="4AA57F88"/>
    <w:rsid w:val="4AA622C5"/>
    <w:rsid w:val="4AA97322"/>
    <w:rsid w:val="4AC1236E"/>
    <w:rsid w:val="4AFE46DA"/>
    <w:rsid w:val="4B6371B1"/>
    <w:rsid w:val="4BCA3760"/>
    <w:rsid w:val="4C023215"/>
    <w:rsid w:val="4C0662DF"/>
    <w:rsid w:val="4C256254"/>
    <w:rsid w:val="4C5C57A2"/>
    <w:rsid w:val="4C96003A"/>
    <w:rsid w:val="4CB5764B"/>
    <w:rsid w:val="4CBB175B"/>
    <w:rsid w:val="4D133A42"/>
    <w:rsid w:val="4D3D2C44"/>
    <w:rsid w:val="4D9B26CE"/>
    <w:rsid w:val="4E1A03F1"/>
    <w:rsid w:val="4E3306D9"/>
    <w:rsid w:val="4E555345"/>
    <w:rsid w:val="4EC8010A"/>
    <w:rsid w:val="4ED74F17"/>
    <w:rsid w:val="4F136E82"/>
    <w:rsid w:val="4F3D78E1"/>
    <w:rsid w:val="4F883E65"/>
    <w:rsid w:val="4F8D76E0"/>
    <w:rsid w:val="4F8F12F1"/>
    <w:rsid w:val="4FB3342E"/>
    <w:rsid w:val="4FE73ECB"/>
    <w:rsid w:val="50041450"/>
    <w:rsid w:val="500625B2"/>
    <w:rsid w:val="503B4574"/>
    <w:rsid w:val="50664F8A"/>
    <w:rsid w:val="50CC5D9B"/>
    <w:rsid w:val="50CD139E"/>
    <w:rsid w:val="50DA46A6"/>
    <w:rsid w:val="50E64B45"/>
    <w:rsid w:val="5136319D"/>
    <w:rsid w:val="51680400"/>
    <w:rsid w:val="51764C19"/>
    <w:rsid w:val="51B4073B"/>
    <w:rsid w:val="51D33A98"/>
    <w:rsid w:val="52122795"/>
    <w:rsid w:val="521B47AD"/>
    <w:rsid w:val="522E3176"/>
    <w:rsid w:val="526446F3"/>
    <w:rsid w:val="52AA4421"/>
    <w:rsid w:val="52F506C1"/>
    <w:rsid w:val="52F5219F"/>
    <w:rsid w:val="5337629E"/>
    <w:rsid w:val="5349708A"/>
    <w:rsid w:val="53806C88"/>
    <w:rsid w:val="5381726A"/>
    <w:rsid w:val="53954F17"/>
    <w:rsid w:val="53962735"/>
    <w:rsid w:val="539737BC"/>
    <w:rsid w:val="53BC6142"/>
    <w:rsid w:val="543245ED"/>
    <w:rsid w:val="54434C35"/>
    <w:rsid w:val="54E57A9D"/>
    <w:rsid w:val="54F52A5D"/>
    <w:rsid w:val="54FD471E"/>
    <w:rsid w:val="55093C6C"/>
    <w:rsid w:val="55435833"/>
    <w:rsid w:val="55485ACC"/>
    <w:rsid w:val="55733F2E"/>
    <w:rsid w:val="55C37D05"/>
    <w:rsid w:val="55C91307"/>
    <w:rsid w:val="563B3AC6"/>
    <w:rsid w:val="5640049A"/>
    <w:rsid w:val="56582257"/>
    <w:rsid w:val="56A25D36"/>
    <w:rsid w:val="56A5354F"/>
    <w:rsid w:val="56FA2A12"/>
    <w:rsid w:val="57056E65"/>
    <w:rsid w:val="57E00886"/>
    <w:rsid w:val="57F32CD8"/>
    <w:rsid w:val="580E788B"/>
    <w:rsid w:val="58284FFC"/>
    <w:rsid w:val="583034B0"/>
    <w:rsid w:val="584911D8"/>
    <w:rsid w:val="58492AEE"/>
    <w:rsid w:val="584B4493"/>
    <w:rsid w:val="587C5E43"/>
    <w:rsid w:val="588B2304"/>
    <w:rsid w:val="5895124D"/>
    <w:rsid w:val="58B3548E"/>
    <w:rsid w:val="58E10BD8"/>
    <w:rsid w:val="58EF743E"/>
    <w:rsid w:val="591569F9"/>
    <w:rsid w:val="59437BAC"/>
    <w:rsid w:val="594B7028"/>
    <w:rsid w:val="595A6F52"/>
    <w:rsid w:val="59792388"/>
    <w:rsid w:val="5988409B"/>
    <w:rsid w:val="598F3A60"/>
    <w:rsid w:val="59DB46FC"/>
    <w:rsid w:val="59E02AA0"/>
    <w:rsid w:val="59FC3AB8"/>
    <w:rsid w:val="59FE6B61"/>
    <w:rsid w:val="5A0020EB"/>
    <w:rsid w:val="5A3972A4"/>
    <w:rsid w:val="5A4521D2"/>
    <w:rsid w:val="5A4B5BB0"/>
    <w:rsid w:val="5A625CE7"/>
    <w:rsid w:val="5A6F382A"/>
    <w:rsid w:val="5A774306"/>
    <w:rsid w:val="5A9C68F3"/>
    <w:rsid w:val="5AD72ECF"/>
    <w:rsid w:val="5B22323B"/>
    <w:rsid w:val="5B3019AC"/>
    <w:rsid w:val="5B6A7213"/>
    <w:rsid w:val="5B745AD9"/>
    <w:rsid w:val="5BDC6347"/>
    <w:rsid w:val="5C212ECF"/>
    <w:rsid w:val="5C480243"/>
    <w:rsid w:val="5C76471D"/>
    <w:rsid w:val="5CB84995"/>
    <w:rsid w:val="5CD74591"/>
    <w:rsid w:val="5D51271D"/>
    <w:rsid w:val="5D5739F9"/>
    <w:rsid w:val="5D92606C"/>
    <w:rsid w:val="5D9A4040"/>
    <w:rsid w:val="5DC829CE"/>
    <w:rsid w:val="5DDA4E6A"/>
    <w:rsid w:val="5DEE5D68"/>
    <w:rsid w:val="5E3E5052"/>
    <w:rsid w:val="5E5359A2"/>
    <w:rsid w:val="5E7E122B"/>
    <w:rsid w:val="5EAF3F7A"/>
    <w:rsid w:val="5EC57ABB"/>
    <w:rsid w:val="5ED049E5"/>
    <w:rsid w:val="5EF90E29"/>
    <w:rsid w:val="5F2E6582"/>
    <w:rsid w:val="5F69164A"/>
    <w:rsid w:val="5F790550"/>
    <w:rsid w:val="60197D85"/>
    <w:rsid w:val="604C3662"/>
    <w:rsid w:val="607A5061"/>
    <w:rsid w:val="60856A71"/>
    <w:rsid w:val="60BA393B"/>
    <w:rsid w:val="60D83268"/>
    <w:rsid w:val="60EE2ACF"/>
    <w:rsid w:val="60F40129"/>
    <w:rsid w:val="616E152F"/>
    <w:rsid w:val="61706CA0"/>
    <w:rsid w:val="61796948"/>
    <w:rsid w:val="61920CA7"/>
    <w:rsid w:val="61A24302"/>
    <w:rsid w:val="61A50692"/>
    <w:rsid w:val="62007857"/>
    <w:rsid w:val="620A0AEA"/>
    <w:rsid w:val="620C5041"/>
    <w:rsid w:val="62222808"/>
    <w:rsid w:val="62232448"/>
    <w:rsid w:val="625D1175"/>
    <w:rsid w:val="626873DA"/>
    <w:rsid w:val="62745156"/>
    <w:rsid w:val="628E492F"/>
    <w:rsid w:val="62B343AB"/>
    <w:rsid w:val="62B77FCD"/>
    <w:rsid w:val="62BA15BB"/>
    <w:rsid w:val="62E41FBD"/>
    <w:rsid w:val="62F24E2B"/>
    <w:rsid w:val="62F92882"/>
    <w:rsid w:val="62FB2B25"/>
    <w:rsid w:val="630A3440"/>
    <w:rsid w:val="63127F54"/>
    <w:rsid w:val="63262B1F"/>
    <w:rsid w:val="633C5C95"/>
    <w:rsid w:val="634C4CA8"/>
    <w:rsid w:val="63BC0C92"/>
    <w:rsid w:val="63BF553F"/>
    <w:rsid w:val="63D150F8"/>
    <w:rsid w:val="63D50A39"/>
    <w:rsid w:val="63FB3BCA"/>
    <w:rsid w:val="643A69FF"/>
    <w:rsid w:val="643C5248"/>
    <w:rsid w:val="6458426E"/>
    <w:rsid w:val="6464032E"/>
    <w:rsid w:val="648D0014"/>
    <w:rsid w:val="64A8480B"/>
    <w:rsid w:val="64DD1F0B"/>
    <w:rsid w:val="64F574E5"/>
    <w:rsid w:val="64FF5831"/>
    <w:rsid w:val="652B033B"/>
    <w:rsid w:val="653603E5"/>
    <w:rsid w:val="654A607D"/>
    <w:rsid w:val="6552041F"/>
    <w:rsid w:val="658A2F6F"/>
    <w:rsid w:val="65977A48"/>
    <w:rsid w:val="65982BB2"/>
    <w:rsid w:val="65CB0FC2"/>
    <w:rsid w:val="65D12FFD"/>
    <w:rsid w:val="65E145B1"/>
    <w:rsid w:val="65F16514"/>
    <w:rsid w:val="660678F8"/>
    <w:rsid w:val="66124129"/>
    <w:rsid w:val="6616442D"/>
    <w:rsid w:val="66323DED"/>
    <w:rsid w:val="663E4B9D"/>
    <w:rsid w:val="6643018B"/>
    <w:rsid w:val="66543DD1"/>
    <w:rsid w:val="667C0E76"/>
    <w:rsid w:val="66A873AF"/>
    <w:rsid w:val="66BA0F5E"/>
    <w:rsid w:val="66D44E4E"/>
    <w:rsid w:val="673D5ACD"/>
    <w:rsid w:val="67476118"/>
    <w:rsid w:val="67523EF9"/>
    <w:rsid w:val="67623D83"/>
    <w:rsid w:val="67D77D7C"/>
    <w:rsid w:val="67E02777"/>
    <w:rsid w:val="68164114"/>
    <w:rsid w:val="683E0124"/>
    <w:rsid w:val="68483FD6"/>
    <w:rsid w:val="685B1323"/>
    <w:rsid w:val="68681227"/>
    <w:rsid w:val="686F4339"/>
    <w:rsid w:val="6896381A"/>
    <w:rsid w:val="68AC478B"/>
    <w:rsid w:val="68F82F07"/>
    <w:rsid w:val="68F865C9"/>
    <w:rsid w:val="68FA7075"/>
    <w:rsid w:val="69367B0C"/>
    <w:rsid w:val="6960630E"/>
    <w:rsid w:val="69D2240C"/>
    <w:rsid w:val="6A7278C6"/>
    <w:rsid w:val="6AE3355B"/>
    <w:rsid w:val="6AE477BE"/>
    <w:rsid w:val="6B0F219C"/>
    <w:rsid w:val="6B573D18"/>
    <w:rsid w:val="6B9D5C0F"/>
    <w:rsid w:val="6C3A0718"/>
    <w:rsid w:val="6C9748A0"/>
    <w:rsid w:val="6CF77A0C"/>
    <w:rsid w:val="6D0D439B"/>
    <w:rsid w:val="6D251FB9"/>
    <w:rsid w:val="6DE211CF"/>
    <w:rsid w:val="6DE83A48"/>
    <w:rsid w:val="6DFD7862"/>
    <w:rsid w:val="6E0879E3"/>
    <w:rsid w:val="6E260CE7"/>
    <w:rsid w:val="6E7B4FAF"/>
    <w:rsid w:val="6E7C4453"/>
    <w:rsid w:val="6E855C50"/>
    <w:rsid w:val="6EB45F2E"/>
    <w:rsid w:val="6EFB0AF4"/>
    <w:rsid w:val="6F5C1863"/>
    <w:rsid w:val="6F6D7792"/>
    <w:rsid w:val="6F7A2687"/>
    <w:rsid w:val="6FAB3448"/>
    <w:rsid w:val="6FDB7A9B"/>
    <w:rsid w:val="6FF45668"/>
    <w:rsid w:val="707774CA"/>
    <w:rsid w:val="707E6867"/>
    <w:rsid w:val="70984E91"/>
    <w:rsid w:val="71316582"/>
    <w:rsid w:val="716177D0"/>
    <w:rsid w:val="71726072"/>
    <w:rsid w:val="71D86D40"/>
    <w:rsid w:val="720D7691"/>
    <w:rsid w:val="72142B07"/>
    <w:rsid w:val="7304451F"/>
    <w:rsid w:val="731E784F"/>
    <w:rsid w:val="735F6FAF"/>
    <w:rsid w:val="73634CEF"/>
    <w:rsid w:val="73672406"/>
    <w:rsid w:val="7385773B"/>
    <w:rsid w:val="738B604C"/>
    <w:rsid w:val="739425E6"/>
    <w:rsid w:val="73A32724"/>
    <w:rsid w:val="73B77AC0"/>
    <w:rsid w:val="73DF33D9"/>
    <w:rsid w:val="741029AC"/>
    <w:rsid w:val="74134F32"/>
    <w:rsid w:val="742541F7"/>
    <w:rsid w:val="742B6F5D"/>
    <w:rsid w:val="742D3FBA"/>
    <w:rsid w:val="742E48D7"/>
    <w:rsid w:val="744276AB"/>
    <w:rsid w:val="74465FA2"/>
    <w:rsid w:val="745E3CA9"/>
    <w:rsid w:val="746567E8"/>
    <w:rsid w:val="747A3CA8"/>
    <w:rsid w:val="749670D1"/>
    <w:rsid w:val="74E05563"/>
    <w:rsid w:val="74EC3280"/>
    <w:rsid w:val="755C4FEF"/>
    <w:rsid w:val="75827DCE"/>
    <w:rsid w:val="7587453B"/>
    <w:rsid w:val="75917DAB"/>
    <w:rsid w:val="75921C7D"/>
    <w:rsid w:val="75A14316"/>
    <w:rsid w:val="75BF5084"/>
    <w:rsid w:val="75CE3234"/>
    <w:rsid w:val="75D1216B"/>
    <w:rsid w:val="75D80F33"/>
    <w:rsid w:val="76292C68"/>
    <w:rsid w:val="764B34B6"/>
    <w:rsid w:val="769C4517"/>
    <w:rsid w:val="76AC0D3A"/>
    <w:rsid w:val="76ED5163"/>
    <w:rsid w:val="77031EF8"/>
    <w:rsid w:val="77257E60"/>
    <w:rsid w:val="773B66B6"/>
    <w:rsid w:val="775355B4"/>
    <w:rsid w:val="776D04FD"/>
    <w:rsid w:val="776D6AAE"/>
    <w:rsid w:val="776E09E4"/>
    <w:rsid w:val="77F7496A"/>
    <w:rsid w:val="78214DE0"/>
    <w:rsid w:val="783756FB"/>
    <w:rsid w:val="783C51A5"/>
    <w:rsid w:val="78526955"/>
    <w:rsid w:val="78760A6F"/>
    <w:rsid w:val="789556A5"/>
    <w:rsid w:val="78BF1ADA"/>
    <w:rsid w:val="78C66871"/>
    <w:rsid w:val="78C958BA"/>
    <w:rsid w:val="793D1841"/>
    <w:rsid w:val="79450AA2"/>
    <w:rsid w:val="796D5876"/>
    <w:rsid w:val="79977A98"/>
    <w:rsid w:val="79B21870"/>
    <w:rsid w:val="79B47A41"/>
    <w:rsid w:val="79FC5456"/>
    <w:rsid w:val="7A034945"/>
    <w:rsid w:val="7A0B3DE4"/>
    <w:rsid w:val="7A0E0E26"/>
    <w:rsid w:val="7A1569BA"/>
    <w:rsid w:val="7A280E77"/>
    <w:rsid w:val="7A3466DE"/>
    <w:rsid w:val="7A4A44DA"/>
    <w:rsid w:val="7A58699E"/>
    <w:rsid w:val="7A617E07"/>
    <w:rsid w:val="7A6C3D8D"/>
    <w:rsid w:val="7A944C64"/>
    <w:rsid w:val="7ACD5707"/>
    <w:rsid w:val="7AE816FA"/>
    <w:rsid w:val="7B1321A0"/>
    <w:rsid w:val="7B1B20E6"/>
    <w:rsid w:val="7BBD137D"/>
    <w:rsid w:val="7BBF68B8"/>
    <w:rsid w:val="7BDA0807"/>
    <w:rsid w:val="7BF51CF0"/>
    <w:rsid w:val="7BFB7071"/>
    <w:rsid w:val="7C2842EA"/>
    <w:rsid w:val="7C2D5849"/>
    <w:rsid w:val="7C630E52"/>
    <w:rsid w:val="7C9B6979"/>
    <w:rsid w:val="7CF34D77"/>
    <w:rsid w:val="7D0C0D42"/>
    <w:rsid w:val="7D1E3D00"/>
    <w:rsid w:val="7D2F3099"/>
    <w:rsid w:val="7D544683"/>
    <w:rsid w:val="7D6A0684"/>
    <w:rsid w:val="7D75731C"/>
    <w:rsid w:val="7D7C7CD3"/>
    <w:rsid w:val="7DAF6A18"/>
    <w:rsid w:val="7DEF6E1B"/>
    <w:rsid w:val="7DF829CA"/>
    <w:rsid w:val="7E1075BF"/>
    <w:rsid w:val="7E7F3557"/>
    <w:rsid w:val="7EA87BBB"/>
    <w:rsid w:val="7ECD0A78"/>
    <w:rsid w:val="7EEB2830"/>
    <w:rsid w:val="7EEC70D4"/>
    <w:rsid w:val="7EF023B2"/>
    <w:rsid w:val="7F0F7738"/>
    <w:rsid w:val="7F3236F2"/>
    <w:rsid w:val="7F4A0489"/>
    <w:rsid w:val="7F6E0E5C"/>
    <w:rsid w:val="7F766073"/>
    <w:rsid w:val="7FB5504D"/>
    <w:rsid w:val="7FBB76D3"/>
    <w:rsid w:val="7FCE4A65"/>
    <w:rsid w:val="7FFB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949CCC7-37A0-4E59-B347-AAEF406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ind w:left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宋体" w:hAnsi="宋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link w:val="Char1"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 w:cs="宋体"/>
      <w:kern w:val="0"/>
      <w:szCs w:val="24"/>
    </w:r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9">
    <w:name w:val="annotation subject"/>
    <w:basedOn w:val="a4"/>
    <w:next w:val="a4"/>
    <w:link w:val="Char5"/>
    <w:uiPriority w:val="99"/>
    <w:unhideWhenUsed/>
    <w:qFormat/>
    <w:rPr>
      <w:b/>
      <w:bCs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1">
    <w:name w:val="批注文字 Char1"/>
    <w:basedOn w:val="a0"/>
    <w:link w:val="a4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批注主题 Char"/>
    <w:basedOn w:val="Char1"/>
    <w:link w:val="a9"/>
    <w:uiPriority w:val="99"/>
    <w:qFormat/>
    <w:rPr>
      <w:rFonts w:ascii="Times New Roman" w:eastAsia="宋体" w:hAnsi="Times New Roman" w:cs="Times New Roman"/>
      <w:b/>
      <w:bCs/>
      <w:sz w:val="24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样式 正文首行缩进 + 首行缩进:  1 字符"/>
    <w:basedOn w:val="a"/>
    <w:qFormat/>
    <w:pPr>
      <w:spacing w:after="40"/>
      <w:ind w:firstLineChars="200" w:firstLine="200"/>
    </w:pPr>
    <w:rPr>
      <w:rFonts w:eastAsia="隶书" w:cs="宋体"/>
      <w:sz w:val="21"/>
      <w:shd w:val="clear" w:color="auto" w:fill="FFFFFF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customStyle="1" w:styleId="TableHeading">
    <w:name w:val="Table Heading"/>
    <w:qFormat/>
    <w:pPr>
      <w:keepNext/>
      <w:snapToGrid w:val="0"/>
      <w:spacing w:before="80" w:after="80"/>
      <w:jc w:val="center"/>
    </w:pPr>
    <w:rPr>
      <w:rFonts w:ascii="Arial" w:hAnsi="Arial" w:cs="Arial"/>
      <w:b/>
      <w:color w:val="FFFFFF"/>
      <w:sz w:val="21"/>
      <w:szCs w:val="18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tabletext0">
    <w:name w:val="tabletex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Char6">
    <w:name w:val="批注文字 Char"/>
    <w:basedOn w:val="a0"/>
    <w:uiPriority w:val="99"/>
    <w:semiHidden/>
    <w:qFormat/>
    <w:rPr>
      <w:rFonts w:ascii="Times New Roman" w:eastAsia="宋体" w:hAnsi="Times New Roman" w:cs="Times New Roman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e">
    <w:name w:val="正文悬挂缩进"/>
    <w:basedOn w:val="a"/>
    <w:qFormat/>
    <w:pPr>
      <w:tabs>
        <w:tab w:val="left" w:pos="450"/>
        <w:tab w:val="right" w:leader="dot" w:pos="9174"/>
      </w:tabs>
      <w:spacing w:afterLines="50" w:line="360" w:lineRule="auto"/>
      <w:ind w:right="284"/>
    </w:pPr>
    <w:rPr>
      <w:rFonts w:ascii="华文细黑" w:cs="华文细黑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D:/%E8%BD%AF%E4%BB%B6/Dict/8.3.1.0/resultui/html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D:/%E8%BD%AF%E4%BB%B6/Dict/8.3.1.0/resultui/html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ip:port/method&#65311;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A3CC2-092A-4A1A-8177-3A9136D8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51</Pages>
  <Words>4486</Words>
  <Characters>25576</Characters>
  <Application>Microsoft Office Word</Application>
  <DocSecurity>0</DocSecurity>
  <Lines>213</Lines>
  <Paragraphs>60</Paragraphs>
  <ScaleCrop>false</ScaleCrop>
  <Company>China</Company>
  <LinksUpToDate>false</LinksUpToDate>
  <CharactersWithSpaces>30002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孙宏兵</cp:lastModifiedBy>
  <cp:revision>54</cp:revision>
  <dcterms:created xsi:type="dcterms:W3CDTF">2019-01-13T05:55:00Z</dcterms:created>
  <dcterms:modified xsi:type="dcterms:W3CDTF">2020-12-03T04:39:00Z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