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泉州人民医院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检验信息系统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吴伟艺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吴伟艺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15375813081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 w:eastAsia="宋体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菜单：查询统计－检验业务查询</w:t>
            </w:r>
          </w:p>
          <w:p>
            <w:pPr>
              <w:jc w:val="both"/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：目前查询结果和字段选择里无‘临床诊断’的列和选项</w:t>
            </w:r>
          </w:p>
          <w:p>
            <w:pPr>
              <w:jc w:val="both"/>
              <w:rPr>
                <w:rFonts w:hint="eastAsia" w:eastAsia="宋体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要求在现状的情况下，增加‘临床诊断’字段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XXX年XX月XX日前完成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由于医院统计报表工作需要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eastAsia" w:eastAsia="宋体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在现状的情况下，增加‘临床诊断’字段</w:t>
            </w:r>
          </w:p>
          <w:p>
            <w:pPr>
              <w:jc w:val="both"/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  <w:bookmarkStart w:id="0" w:name="_GoBack"/>
            <w:bookmarkEnd w:id="0"/>
          </w:p>
        </w:tc>
      </w:tr>
    </w:tbl>
    <w:p/>
    <w:p>
      <w:r>
        <w:rPr>
          <w:rFonts w:hint="eastAsia"/>
          <w:lang w:val="en-US" w:eastAsia="zh-CN"/>
        </w:rPr>
        <w:t>截图1：</w:t>
      </w:r>
      <w:r>
        <w:drawing>
          <wp:inline distT="0" distB="0" distL="114300" distR="114300">
            <wp:extent cx="1200150" cy="752475"/>
            <wp:effectExtent l="0" t="0" r="0" b="9525"/>
            <wp:docPr id="573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6" name="图片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截图2：</w:t>
      </w:r>
      <w:r>
        <w:drawing>
          <wp:inline distT="0" distB="0" distL="114300" distR="114300">
            <wp:extent cx="1296035" cy="1014730"/>
            <wp:effectExtent l="0" t="0" r="18415" b="13970"/>
            <wp:docPr id="1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014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跟踪文件：</w:t>
      </w:r>
      <w:r>
        <w:rPr>
          <w:rFonts w:hint="eastAsia"/>
          <w:lang w:val="en-US" w:eastAsia="zh-CN"/>
        </w:rPr>
        <w:object>
          <v:shape id="_x0000_i1025" o:spt="75" type="#_x0000_t75" style="height:25.95pt;width:42.4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Package" ShapeID="_x0000_i1025" DrawAspect="Content" ObjectID="_1468075725" r:id="rId8">
            <o:LockedField>false</o:LockedField>
          </o:OLEObject>
        </w:objec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276459F"/>
    <w:rsid w:val="33B75D15"/>
    <w:rsid w:val="373223A0"/>
    <w:rsid w:val="39A15598"/>
    <w:rsid w:val="3B872E95"/>
    <w:rsid w:val="4246370E"/>
    <w:rsid w:val="42AE5BBF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1.bin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0</TotalTime>
  <ScaleCrop>false</ScaleCrop>
  <LinksUpToDate>false</LinksUpToDate>
  <CharactersWithSpaces>1133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HP</cp:lastModifiedBy>
  <dcterms:modified xsi:type="dcterms:W3CDTF">2020-01-20T02:41:49Z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