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 w:hAnsi="宋体"/>
          <w:b/>
          <w:sz w:val="44"/>
          <w:szCs w:val="44"/>
        </w:rPr>
      </w:pPr>
      <w:r>
        <w:rPr>
          <w:rFonts w:hint="eastAsia" w:ascii="宋体" w:hAnsi="宋体"/>
          <w:b/>
          <w:sz w:val="44"/>
          <w:szCs w:val="44"/>
        </w:rPr>
        <w:t>客户需求调研单</w:t>
      </w:r>
    </w:p>
    <w:p/>
    <w:tbl>
      <w:tblPr>
        <w:tblStyle w:val="4"/>
        <w:tblW w:w="928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4"/>
        <w:gridCol w:w="564"/>
        <w:gridCol w:w="699"/>
        <w:gridCol w:w="2352"/>
        <w:gridCol w:w="1603"/>
        <w:gridCol w:w="317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2" w:hRule="atLeast"/>
        </w:trPr>
        <w:tc>
          <w:tcPr>
            <w:tcW w:w="1458" w:type="dxa"/>
            <w:gridSpan w:val="2"/>
            <w:vAlign w:val="top"/>
          </w:tcPr>
          <w:p>
            <w:pPr>
              <w:jc w:val="center"/>
              <w:rPr>
                <w:rFonts w:hint="default"/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医院名称</w:t>
            </w:r>
          </w:p>
        </w:tc>
        <w:tc>
          <w:tcPr>
            <w:tcW w:w="3051" w:type="dxa"/>
            <w:gridSpan w:val="2"/>
            <w:vAlign w:val="top"/>
          </w:tcPr>
          <w:p>
            <w:pPr>
              <w:jc w:val="left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省人民医院</w:t>
            </w:r>
          </w:p>
        </w:tc>
        <w:tc>
          <w:tcPr>
            <w:tcW w:w="1603" w:type="dxa"/>
            <w:vAlign w:val="top"/>
          </w:tcPr>
          <w:p>
            <w:pPr>
              <w:jc w:val="center"/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申请日期</w:t>
            </w:r>
          </w:p>
        </w:tc>
        <w:tc>
          <w:tcPr>
            <w:tcW w:w="3174" w:type="dxa"/>
            <w:vAlign w:val="top"/>
          </w:tcPr>
          <w:p>
            <w:pPr>
              <w:jc w:val="left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2022年01月13日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458" w:type="dxa"/>
            <w:gridSpan w:val="2"/>
            <w:vAlign w:val="top"/>
          </w:tcPr>
          <w:p>
            <w:pPr>
              <w:jc w:val="center"/>
              <w:rPr>
                <w:rFonts w:hint="default" w:eastAsia="宋体"/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需求系统</w:t>
            </w:r>
          </w:p>
        </w:tc>
        <w:tc>
          <w:tcPr>
            <w:tcW w:w="3051" w:type="dxa"/>
            <w:gridSpan w:val="2"/>
            <w:vAlign w:val="top"/>
          </w:tcPr>
          <w:p>
            <w:pPr>
              <w:jc w:val="left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住院收费</w:t>
            </w:r>
          </w:p>
        </w:tc>
        <w:tc>
          <w:tcPr>
            <w:tcW w:w="1603" w:type="dxa"/>
            <w:vAlign w:val="top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反馈科室</w:t>
            </w:r>
          </w:p>
        </w:tc>
        <w:tc>
          <w:tcPr>
            <w:tcW w:w="3174" w:type="dxa"/>
            <w:vAlign w:val="top"/>
          </w:tcPr>
          <w:p>
            <w:pPr>
              <w:jc w:val="left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财务科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1458" w:type="dxa"/>
            <w:gridSpan w:val="2"/>
            <w:vAlign w:val="top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  <w:lang w:val="en-US" w:eastAsia="zh-CN"/>
              </w:rPr>
              <w:t>填单</w:t>
            </w:r>
            <w:r>
              <w:rPr>
                <w:rFonts w:hint="eastAsia"/>
                <w:b/>
              </w:rPr>
              <w:t>人</w:t>
            </w:r>
          </w:p>
        </w:tc>
        <w:tc>
          <w:tcPr>
            <w:tcW w:w="3051" w:type="dxa"/>
            <w:gridSpan w:val="2"/>
            <w:vAlign w:val="top"/>
          </w:tcPr>
          <w:p>
            <w:pPr>
              <w:jc w:val="left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赵有晨</w:t>
            </w:r>
          </w:p>
        </w:tc>
        <w:tc>
          <w:tcPr>
            <w:tcW w:w="1603" w:type="dxa"/>
            <w:vAlign w:val="top"/>
          </w:tcPr>
          <w:p>
            <w:pPr>
              <w:jc w:val="center"/>
              <w:rPr>
                <w:b/>
              </w:rPr>
            </w:pPr>
          </w:p>
        </w:tc>
        <w:tc>
          <w:tcPr>
            <w:tcW w:w="3174" w:type="dxa"/>
            <w:vAlign w:val="top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58" w:type="dxa"/>
            <w:gridSpan w:val="2"/>
            <w:vAlign w:val="top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  <w:lang w:val="en-US" w:eastAsia="zh-CN"/>
              </w:rPr>
              <w:t>需求提交</w:t>
            </w:r>
            <w:r>
              <w:rPr>
                <w:b/>
              </w:rPr>
              <w:t>人</w:t>
            </w:r>
          </w:p>
        </w:tc>
        <w:tc>
          <w:tcPr>
            <w:tcW w:w="3051" w:type="dxa"/>
            <w:gridSpan w:val="2"/>
            <w:vAlign w:val="top"/>
          </w:tcPr>
          <w:p>
            <w:pPr>
              <w:jc w:val="left"/>
              <w:rPr>
                <w:rFonts w:hint="default" w:eastAsia="宋体"/>
                <w:lang w:val="en-US" w:eastAsia="zh-CN"/>
              </w:rPr>
            </w:pPr>
          </w:p>
        </w:tc>
        <w:tc>
          <w:tcPr>
            <w:tcW w:w="1603" w:type="dxa"/>
            <w:vAlign w:val="top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联系电话</w:t>
            </w:r>
          </w:p>
        </w:tc>
        <w:tc>
          <w:tcPr>
            <w:tcW w:w="3174" w:type="dxa"/>
            <w:vAlign w:val="top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45" w:hRule="atLeast"/>
        </w:trPr>
        <w:tc>
          <w:tcPr>
            <w:tcW w:w="894" w:type="dxa"/>
            <w:vAlign w:val="center"/>
          </w:tcPr>
          <w:p>
            <w:pPr>
              <w:jc w:val="center"/>
              <w:rPr>
                <w:b/>
                <w:szCs w:val="21"/>
              </w:rPr>
            </w:pPr>
            <w:r>
              <w:rPr>
                <w:b/>
                <w:szCs w:val="21"/>
              </w:rPr>
              <w:t>问题</w:t>
            </w:r>
            <w:r>
              <w:rPr>
                <w:rFonts w:hint="eastAsia"/>
                <w:b/>
                <w:szCs w:val="21"/>
              </w:rPr>
              <w:t>或需求描述</w:t>
            </w:r>
          </w:p>
        </w:tc>
        <w:tc>
          <w:tcPr>
            <w:tcW w:w="8392" w:type="dxa"/>
            <w:gridSpan w:val="5"/>
            <w:vAlign w:val="top"/>
          </w:tcPr>
          <w:p>
            <w:pPr>
              <w:rPr>
                <w:rFonts w:hint="default" w:eastAsia="宋体"/>
                <w:b w:val="0"/>
                <w:bCs w:val="0"/>
                <w:i w:val="0"/>
                <w:iCs/>
                <w:szCs w:val="21"/>
                <w:lang w:val="en-US" w:eastAsia="zh-CN"/>
              </w:rPr>
            </w:pPr>
            <w:r>
              <w:rPr>
                <w:rFonts w:hint="eastAsia"/>
                <w:b/>
                <w:bCs/>
                <w:i w:val="0"/>
                <w:iCs/>
                <w:szCs w:val="21"/>
                <w:lang w:eastAsia="zh-CN"/>
              </w:rPr>
              <w:t>菜单</w:t>
            </w:r>
            <w:r>
              <w:rPr>
                <w:rFonts w:hint="eastAsia"/>
                <w:b/>
                <w:bCs/>
                <w:i w:val="0"/>
                <w:iCs/>
                <w:szCs w:val="21"/>
                <w:lang w:val="en-US" w:eastAsia="zh-CN"/>
              </w:rPr>
              <w:t>: 住院收费员管理--住院收费员结账查询--结账单打印</w:t>
            </w:r>
          </w:p>
          <w:p>
            <w:pPr>
              <w:rPr>
                <w:rFonts w:hint="default"/>
                <w:b/>
                <w:bCs/>
                <w:i w:val="0"/>
                <w:iCs/>
                <w:szCs w:val="21"/>
                <w:lang w:val="en-US" w:eastAsia="zh-CN"/>
              </w:rPr>
            </w:pPr>
            <w:r>
              <w:rPr>
                <w:rFonts w:hint="eastAsia"/>
                <w:b/>
                <w:bCs/>
                <w:i w:val="0"/>
                <w:iCs/>
                <w:szCs w:val="21"/>
                <w:lang w:val="en-US" w:eastAsia="zh-CN"/>
              </w:rPr>
              <w:t>现状: 住院结账单fr3里显示的是银行卡（收）和银行卡（退），没有显示财务退款（如图3）</w:t>
            </w:r>
          </w:p>
          <w:p>
            <w:pPr>
              <w:rPr>
                <w:rFonts w:hint="eastAsia"/>
                <w:b/>
                <w:bCs/>
                <w:i w:val="0"/>
                <w:iCs/>
                <w:szCs w:val="21"/>
                <w:lang w:val="en-US" w:eastAsia="zh-CN"/>
              </w:rPr>
            </w:pPr>
            <w:r>
              <w:rPr>
                <w:rFonts w:hint="eastAsia"/>
                <w:b/>
                <w:bCs/>
                <w:i w:val="0"/>
                <w:iCs/>
                <w:szCs w:val="21"/>
                <w:lang w:val="en-US" w:eastAsia="zh-CN"/>
              </w:rPr>
              <w:t>期望：住院结账单fr3增加一个财务退款：显示的金额为：收费员进行出院结算操作时提示是否进行大额转账，收费员点‘是’后的金额。把银行卡（收）和银行卡（退）整合成银行卡，显示的金额为银行卡（收）+银行卡（退）的总和（如图4）</w:t>
            </w:r>
          </w:p>
          <w:p>
            <w:pPr>
              <w:rPr>
                <w:rFonts w:hint="default"/>
                <w:b/>
                <w:bCs/>
                <w:i w:val="0"/>
                <w:iCs/>
                <w:szCs w:val="21"/>
                <w:lang w:val="en-US" w:eastAsia="zh-CN"/>
              </w:rPr>
            </w:pPr>
            <w:r>
              <w:rPr>
                <w:rFonts w:hint="eastAsia"/>
                <w:b/>
                <w:bCs/>
                <w:i w:val="0"/>
                <w:iCs/>
                <w:szCs w:val="21"/>
                <w:lang w:val="en-US" w:eastAsia="zh-CN"/>
              </w:rPr>
              <w:t>（银行卡的总额不用算上财务退款的金额）</w:t>
            </w:r>
          </w:p>
          <w:p>
            <w:pPr>
              <w:jc w:val="both"/>
              <w:rPr>
                <w:rFonts w:hint="default"/>
                <w:b w:val="0"/>
                <w:bCs w:val="0"/>
                <w:i w:val="0"/>
                <w:iCs/>
                <w:szCs w:val="21"/>
                <w:lang w:val="en-US" w:eastAsia="zh-CN"/>
              </w:rPr>
            </w:pPr>
            <w:r>
              <w:rPr>
                <w:rFonts w:hint="eastAsia"/>
                <w:b/>
                <w:bCs/>
                <w:i w:val="0"/>
                <w:iCs/>
                <w:szCs w:val="21"/>
                <w:lang w:val="en-US" w:eastAsia="zh-CN"/>
              </w:rPr>
              <w:t>期望完成时间:</w:t>
            </w:r>
            <w:r>
              <w:rPr>
                <w:rFonts w:hint="eastAsia"/>
                <w:b w:val="0"/>
                <w:bCs w:val="0"/>
                <w:i w:val="0"/>
                <w:iCs/>
                <w:szCs w:val="21"/>
                <w:lang w:val="en-US" w:eastAsia="zh-CN"/>
              </w:rPr>
              <w:t>2022年1月18日</w:t>
            </w:r>
          </w:p>
          <w:p>
            <w:pPr>
              <w:jc w:val="both"/>
              <w:rPr>
                <w:rFonts w:hint="default"/>
                <w:b w:val="0"/>
                <w:bCs w:val="0"/>
                <w:i w:val="0"/>
                <w:iCs/>
                <w:szCs w:val="21"/>
                <w:lang w:val="en-US" w:eastAsia="zh-CN"/>
              </w:rPr>
            </w:pPr>
            <w:r>
              <w:rPr>
                <w:rFonts w:hint="eastAsia"/>
                <w:b/>
                <w:bCs/>
                <w:i w:val="0"/>
                <w:iCs/>
                <w:szCs w:val="21"/>
                <w:lang w:val="en-US" w:eastAsia="zh-CN"/>
              </w:rPr>
              <w:t>需求背景：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9" w:hRule="atLeast"/>
        </w:trPr>
        <w:tc>
          <w:tcPr>
            <w:tcW w:w="1458" w:type="dxa"/>
            <w:gridSpan w:val="2"/>
            <w:vAlign w:val="top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问题类型</w:t>
            </w:r>
          </w:p>
        </w:tc>
        <w:tc>
          <w:tcPr>
            <w:tcW w:w="7828" w:type="dxa"/>
            <w:gridSpan w:val="4"/>
            <w:vAlign w:val="top"/>
          </w:tcPr>
          <w:p>
            <w:pPr>
              <w:jc w:val="left"/>
              <w:rPr>
                <w:rFonts w:hint="default" w:ascii="宋体" w:hAnsi="宋体" w:eastAsia="宋体" w:cs="宋体"/>
                <w:szCs w:val="21"/>
                <w:shd w:val="clear" w:color="auto" w:fill="FFFFFF"/>
                <w:lang w:val="en-US" w:eastAsia="zh-CN"/>
              </w:rPr>
            </w:pPr>
            <w:r>
              <w:rPr>
                <w:rFonts w:ascii="宋体" w:hAnsi="宋体" w:cs="宋体"/>
                <w:szCs w:val="21"/>
                <w:shd w:val="clear" w:color="auto" w:fill="FFFFFF"/>
              </w:rPr>
              <w:sym w:font="Wingdings 2" w:char="00A3"/>
            </w:r>
            <w:r>
              <w:rPr>
                <w:rFonts w:hint="eastAsia" w:ascii="宋体" w:hAnsi="宋体" w:cs="宋体"/>
                <w:szCs w:val="21"/>
                <w:shd w:val="clear" w:color="auto" w:fill="FFFFFF"/>
              </w:rPr>
              <w:t>系统</w:t>
            </w:r>
            <w:r>
              <w:rPr>
                <w:rFonts w:ascii="宋体" w:hAnsi="宋体" w:cs="宋体"/>
                <w:szCs w:val="21"/>
                <w:shd w:val="clear" w:color="auto" w:fill="FFFFFF"/>
              </w:rPr>
              <w:t xml:space="preserve">BUG   </w:t>
            </w:r>
            <w:r>
              <w:rPr>
                <w:rFonts w:hint="eastAsia" w:ascii="宋体" w:hAnsi="宋体" w:cs="宋体"/>
                <w:szCs w:val="21"/>
                <w:shd w:val="clear" w:color="auto" w:fill="FFFFFF"/>
              </w:rPr>
              <w:t xml:space="preserve"> </w:t>
            </w:r>
            <w:r>
              <w:rPr>
                <w:rFonts w:ascii="宋体" w:hAnsi="宋体" w:cs="宋体"/>
                <w:szCs w:val="21"/>
                <w:shd w:val="clear" w:color="auto" w:fill="FFFFFF"/>
              </w:rPr>
              <w:sym w:font="Wingdings 2" w:char="0052"/>
            </w:r>
            <w:r>
              <w:rPr>
                <w:rFonts w:hint="eastAsia" w:ascii="宋体" w:hAnsi="宋体" w:cs="宋体"/>
                <w:szCs w:val="21"/>
                <w:shd w:val="clear" w:color="auto" w:fill="FFFFFF"/>
              </w:rPr>
              <w:t>新</w:t>
            </w:r>
            <w:r>
              <w:rPr>
                <w:rFonts w:ascii="宋体" w:hAnsi="宋体" w:cs="宋体"/>
                <w:szCs w:val="21"/>
                <w:shd w:val="clear" w:color="auto" w:fill="FFFFFF"/>
              </w:rPr>
              <w:t>增需</w:t>
            </w:r>
            <w:r>
              <w:rPr>
                <w:rFonts w:hint="eastAsia" w:ascii="宋体" w:hAnsi="宋体" w:cs="宋体"/>
                <w:szCs w:val="21"/>
                <w:shd w:val="clear" w:color="auto" w:fill="FFFFFF"/>
              </w:rPr>
              <w:t xml:space="preserve">求 </w:t>
            </w:r>
            <w:r>
              <w:rPr>
                <w:rFonts w:ascii="宋体" w:hAnsi="宋体" w:cs="宋体"/>
                <w:szCs w:val="21"/>
                <w:shd w:val="clear" w:color="auto" w:fill="FFFFFF"/>
              </w:rPr>
              <w:t xml:space="preserve">  □</w:t>
            </w:r>
            <w:r>
              <w:rPr>
                <w:rFonts w:hint="eastAsia" w:ascii="宋体" w:hAnsi="宋体" w:cs="宋体"/>
                <w:szCs w:val="21"/>
                <w:shd w:val="clear" w:color="auto" w:fill="FFFFFF"/>
                <w:lang w:val="en-US" w:eastAsia="zh-CN"/>
              </w:rPr>
              <w:t xml:space="preserve">接口 </w:t>
            </w:r>
            <w:r>
              <w:rPr>
                <w:rFonts w:ascii="宋体" w:hAnsi="宋体" w:cs="宋体"/>
                <w:szCs w:val="21"/>
                <w:shd w:val="clear" w:color="auto" w:fill="FFFFFF"/>
              </w:rPr>
              <w:t>□</w:t>
            </w:r>
            <w:r>
              <w:rPr>
                <w:rFonts w:hint="eastAsia" w:ascii="宋体" w:hAnsi="宋体" w:cs="宋体"/>
                <w:szCs w:val="21"/>
                <w:shd w:val="clear" w:color="auto" w:fill="FFFFFF"/>
                <w:lang w:val="en-US" w:eastAsia="zh-CN"/>
              </w:rPr>
              <w:t xml:space="preserve">流程改造  </w:t>
            </w:r>
            <w:r>
              <w:rPr>
                <w:rFonts w:ascii="宋体" w:hAnsi="宋体" w:cs="宋体"/>
                <w:szCs w:val="21"/>
                <w:shd w:val="clear" w:color="auto" w:fill="FFFFFF"/>
              </w:rPr>
              <w:sym w:font="Wingdings 2" w:char="00A3"/>
            </w:r>
            <w:r>
              <w:rPr>
                <w:rFonts w:hint="eastAsia" w:ascii="宋体" w:hAnsi="宋体" w:cs="宋体"/>
                <w:szCs w:val="21"/>
                <w:shd w:val="clear" w:color="auto" w:fill="FFFFFF"/>
              </w:rPr>
              <w:t>其它</w:t>
            </w:r>
            <w:r>
              <w:rPr>
                <w:rFonts w:ascii="宋体" w:hAnsi="宋体" w:cs="宋体"/>
                <w:szCs w:val="21"/>
                <w:shd w:val="clear" w:color="auto" w:fill="FFFFFF"/>
              </w:rPr>
              <w:t>服务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5" w:hRule="atLeast"/>
        </w:trPr>
        <w:tc>
          <w:tcPr>
            <w:tcW w:w="894" w:type="dxa"/>
            <w:vAlign w:val="center"/>
          </w:tcPr>
          <w:p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  <w:lang w:val="en-US" w:eastAsia="zh-CN"/>
              </w:rPr>
              <w:t>工程建议</w:t>
            </w:r>
            <w:r>
              <w:rPr>
                <w:rFonts w:hint="eastAsia"/>
                <w:b/>
                <w:szCs w:val="21"/>
              </w:rPr>
              <w:t>解决方案</w:t>
            </w:r>
          </w:p>
        </w:tc>
        <w:tc>
          <w:tcPr>
            <w:tcW w:w="8392" w:type="dxa"/>
            <w:gridSpan w:val="5"/>
            <w:vAlign w:val="top"/>
          </w:tcPr>
          <w:p>
            <w:pPr>
              <w:jc w:val="both"/>
              <w:rPr>
                <w:rFonts w:hint="default" w:eastAsia="宋体"/>
                <w:b w:val="0"/>
                <w:bCs/>
                <w:i w:val="0"/>
                <w:iCs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4" w:hRule="atLeast"/>
        </w:trPr>
        <w:tc>
          <w:tcPr>
            <w:tcW w:w="2157" w:type="dxa"/>
            <w:gridSpan w:val="3"/>
            <w:vAlign w:val="center"/>
          </w:tcPr>
          <w:p>
            <w:pPr>
              <w:rPr>
                <w:rFonts w:hint="default"/>
                <w:b/>
                <w:szCs w:val="21"/>
                <w:lang w:val="en-US"/>
              </w:rPr>
            </w:pPr>
            <w:r>
              <w:rPr>
                <w:rFonts w:hint="eastAsia"/>
                <w:b/>
                <w:szCs w:val="21"/>
                <w:lang w:val="en-US" w:eastAsia="zh-CN"/>
              </w:rPr>
              <w:t>信息科或主管部门确认人签字</w:t>
            </w:r>
          </w:p>
        </w:tc>
        <w:tc>
          <w:tcPr>
            <w:tcW w:w="7129" w:type="dxa"/>
            <w:gridSpan w:val="3"/>
            <w:vAlign w:val="top"/>
          </w:tcPr>
          <w:p>
            <w:pPr>
              <w:rPr>
                <w:rFonts w:hint="default" w:eastAsia="宋体"/>
                <w:b/>
                <w:szCs w:val="21"/>
                <w:lang w:val="en-US" w:eastAsia="zh-CN"/>
              </w:rPr>
            </w:pPr>
          </w:p>
        </w:tc>
      </w:tr>
    </w:tbl>
    <w:p>
      <w:pPr>
        <w:rPr>
          <w:rFonts w:hint="eastAsia"/>
          <w:lang w:val="en-US" w:eastAsia="zh-CN"/>
        </w:rPr>
      </w:pPr>
    </w:p>
    <w:p>
      <w:pPr>
        <w:keepNext w:val="0"/>
        <w:keepLines w:val="0"/>
        <w:widowControl/>
        <w:suppressLineNumbers w:val="0"/>
        <w:jc w:val="left"/>
        <w:rPr>
          <w:rFonts w:hint="eastAsia" w:eastAsia="宋体"/>
          <w:lang w:eastAsia="zh-CN"/>
        </w:rPr>
      </w:pPr>
    </w:p>
    <w:p>
      <w:pPr>
        <w:rPr>
          <w:rFonts w:ascii="宋体" w:hAnsi="宋体" w:eastAsia="宋体" w:cs="宋体"/>
          <w:sz w:val="24"/>
          <w:szCs w:val="24"/>
        </w:rPr>
      </w:pPr>
    </w:p>
    <w:p>
      <w:pPr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p>
      <w:pPr>
        <w:keepNext w:val="0"/>
        <w:keepLines w:val="0"/>
        <w:widowControl/>
        <w:suppressLineNumbers w:val="0"/>
        <w:jc w:val="left"/>
        <w:rPr>
          <w:rFonts w:hint="eastAsia" w:eastAsia="宋体"/>
          <w:lang w:eastAsia="zh-CN"/>
        </w:rPr>
      </w:pPr>
    </w:p>
    <w:p>
      <w:pPr>
        <w:keepNext w:val="0"/>
        <w:keepLines w:val="0"/>
        <w:widowControl/>
        <w:suppressLineNumbers w:val="0"/>
        <w:jc w:val="left"/>
        <w:rPr>
          <w:rFonts w:hint="eastAsia" w:eastAsia="宋体"/>
          <w:lang w:eastAsia="zh-CN"/>
        </w:rPr>
      </w:pPr>
    </w:p>
    <w:p>
      <w:pPr>
        <w:keepNext w:val="0"/>
        <w:keepLines w:val="0"/>
        <w:widowControl/>
        <w:suppressLineNumbers w:val="0"/>
        <w:jc w:val="left"/>
      </w:pPr>
    </w:p>
    <w:p>
      <w:pPr>
        <w:rPr>
          <w:rFonts w:hint="default" w:eastAsia="宋体"/>
          <w:lang w:val="en-US" w:eastAsia="zh-CN"/>
        </w:rPr>
      </w:pPr>
      <w:bookmarkStart w:id="0" w:name="_GoBack"/>
      <w:bookmarkEnd w:id="0"/>
    </w:p>
    <w:p>
      <w:pPr>
        <w:rPr>
          <w:rFonts w:hint="default" w:eastAsia="宋体"/>
          <w:lang w:val="en-US" w:eastAsia="zh-CN"/>
        </w:rPr>
      </w:pPr>
    </w:p>
    <w:sectPr>
      <w:headerReference r:id="rId4" w:type="first"/>
      <w:headerReference r:id="rId3" w:type="default"/>
      <w:footerReference r:id="rId5" w:type="default"/>
      <w:pgSz w:w="11906" w:h="16838"/>
      <w:pgMar w:top="1440" w:right="1418" w:bottom="1440" w:left="1418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Wingdings 2">
    <w:altName w:val="Wingdings"/>
    <w:panose1 w:val="05020102010507070707"/>
    <w:charset w:val="02"/>
    <w:family w:val="auto"/>
    <w:pitch w:val="default"/>
    <w:sig w:usb0="00000000" w:usb1="00000000" w:usb2="00000000" w:usb3="00000000" w:csb0="80000000" w:csb1="00000000"/>
  </w:font>
  <w:font w:name="楷体_GB2312">
    <w:altName w:val="楷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hd w:val="solid" w:color="FFFFFF" w:fill="FFFFFF"/>
      <w:wordWrap w:val="0"/>
      <w:jc w:val="right"/>
      <w:rPr>
        <w:sz w:val="21"/>
        <w:szCs w:val="21"/>
      </w:rPr>
    </w:pPr>
    <w:r>
      <w:rPr>
        <w:rFonts w:hint="eastAsia"/>
        <w:kern w:val="0"/>
        <w:sz w:val="21"/>
        <w:szCs w:val="21"/>
      </w:rPr>
      <w:t xml:space="preserve">第 </w:t>
    </w:r>
    <w:r>
      <w:rPr>
        <w:kern w:val="0"/>
        <w:sz w:val="21"/>
        <w:szCs w:val="21"/>
      </w:rPr>
      <w:fldChar w:fldCharType="begin"/>
    </w:r>
    <w:r>
      <w:rPr>
        <w:kern w:val="0"/>
        <w:sz w:val="21"/>
        <w:szCs w:val="21"/>
      </w:rPr>
      <w:instrText xml:space="preserve"> PAGE </w:instrText>
    </w:r>
    <w:r>
      <w:rPr>
        <w:kern w:val="0"/>
        <w:sz w:val="21"/>
        <w:szCs w:val="21"/>
      </w:rPr>
      <w:fldChar w:fldCharType="separate"/>
    </w:r>
    <w:r>
      <w:rPr>
        <w:kern w:val="0"/>
        <w:sz w:val="21"/>
        <w:szCs w:val="21"/>
      </w:rPr>
      <w:t>1</w:t>
    </w:r>
    <w:r>
      <w:rPr>
        <w:kern w:val="0"/>
        <w:sz w:val="21"/>
        <w:szCs w:val="21"/>
      </w:rPr>
      <w:fldChar w:fldCharType="end"/>
    </w:r>
    <w:r>
      <w:rPr>
        <w:rFonts w:hint="eastAsia"/>
        <w:kern w:val="0"/>
        <w:sz w:val="21"/>
        <w:szCs w:val="21"/>
      </w:rPr>
      <w:t xml:space="preserve"> 页 共 </w:t>
    </w:r>
    <w:r>
      <w:rPr>
        <w:kern w:val="0"/>
        <w:sz w:val="21"/>
        <w:szCs w:val="21"/>
      </w:rPr>
      <w:fldChar w:fldCharType="begin"/>
    </w:r>
    <w:r>
      <w:rPr>
        <w:kern w:val="0"/>
        <w:sz w:val="21"/>
        <w:szCs w:val="21"/>
      </w:rPr>
      <w:instrText xml:space="preserve"> NUMPAGES </w:instrText>
    </w:r>
    <w:r>
      <w:rPr>
        <w:kern w:val="0"/>
        <w:sz w:val="21"/>
        <w:szCs w:val="21"/>
      </w:rPr>
      <w:fldChar w:fldCharType="separate"/>
    </w:r>
    <w:r>
      <w:rPr>
        <w:kern w:val="0"/>
        <w:sz w:val="21"/>
        <w:szCs w:val="21"/>
      </w:rPr>
      <w:t>2</w:t>
    </w:r>
    <w:r>
      <w:rPr>
        <w:kern w:val="0"/>
        <w:sz w:val="21"/>
        <w:szCs w:val="21"/>
      </w:rPr>
      <w:fldChar w:fldCharType="end"/>
    </w:r>
    <w:r>
      <w:rPr>
        <w:rFonts w:hint="eastAsia"/>
        <w:kern w:val="0"/>
        <w:sz w:val="21"/>
        <w:szCs w:val="21"/>
      </w:rPr>
      <w:t xml:space="preserve"> 页 </w:t>
    </w:r>
    <w:r>
      <w:rPr>
        <w:kern w:val="0"/>
        <w:sz w:val="21"/>
        <w:szCs w:val="21"/>
      </w:rPr>
      <w:t xml:space="preserve"> ∙ </w:t>
    </w:r>
  </w:p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hSpace="181" w:vSpace="159" w:wrap="around" w:vAnchor="page" w:hAnchor="margin" w:xAlign="right" w:y="801"/>
      <w:shd w:val="solid" w:color="FFFFFF" w:fill="FFFFFF"/>
      <w:ind w:right="420"/>
      <w:jc w:val="right"/>
      <w:rPr>
        <w:rFonts w:eastAsia="楷体_GB2312"/>
        <w:sz w:val="24"/>
      </w:rPr>
    </w:pPr>
  </w:p>
  <w:p>
    <w:pPr>
      <w:pStyle w:val="3"/>
      <w:jc w:val="right"/>
    </w:pPr>
  </w:p>
  <w:p>
    <w:pPr>
      <w:pStyle w:val="3"/>
      <w:jc w:val="right"/>
    </w:pPr>
  </w:p>
  <w:p>
    <w:pPr>
      <w:pStyle w:val="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rPr>
        <w:kern w:val="0"/>
        <w:szCs w:val="21"/>
      </w:rPr>
    </w:pPr>
  </w:p>
  <w:tbl>
    <w:tblPr>
      <w:tblStyle w:val="4"/>
      <w:tblW w:w="8520" w:type="dxa"/>
      <w:tblInd w:w="0" w:type="dxa"/>
      <w:tblBorders>
        <w:top w:val="single" w:color="auto" w:sz="12" w:space="0"/>
        <w:left w:val="single" w:color="auto" w:sz="12" w:space="0"/>
        <w:bottom w:val="single" w:color="auto" w:sz="12" w:space="0"/>
        <w:right w:val="single" w:color="auto" w:sz="12" w:space="0"/>
        <w:insideH w:val="single" w:color="auto" w:sz="12" w:space="0"/>
        <w:insideV w:val="single" w:color="auto" w:sz="12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blGrid>
      <w:gridCol w:w="1158"/>
      <w:gridCol w:w="2730"/>
      <w:gridCol w:w="1260"/>
      <w:gridCol w:w="3372"/>
    </w:tblGrid>
    <w:tr>
      <w:tblPrEx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12" w:space="0"/>
          <w:insideV w:val="single" w:color="auto" w:sz="12" w:space="0"/>
        </w:tblBorders>
        <w:tblCellMar>
          <w:top w:w="0" w:type="dxa"/>
          <w:left w:w="108" w:type="dxa"/>
          <w:bottom w:w="0" w:type="dxa"/>
          <w:right w:w="108" w:type="dxa"/>
        </w:tblCellMar>
      </w:tblPrEx>
      <w:trPr>
        <w:cantSplit/>
      </w:trPr>
      <w:tc>
        <w:tcPr>
          <w:tcW w:w="1158" w:type="dxa"/>
          <w:vAlign w:val="top"/>
        </w:tcPr>
        <w:p>
          <w:pPr>
            <w:pStyle w:val="3"/>
            <w:rPr>
              <w:rFonts w:ascii="宋体" w:hAnsi="宋体"/>
              <w:sz w:val="21"/>
            </w:rPr>
          </w:pPr>
          <w:r>
            <w:rPr>
              <w:rFonts w:hint="eastAsia" w:ascii="宋体" w:hAnsi="宋体"/>
              <w:sz w:val="21"/>
            </w:rPr>
            <w:t>文件名称</w:t>
          </w:r>
        </w:p>
      </w:tc>
      <w:tc>
        <w:tcPr>
          <w:tcW w:w="2730" w:type="dxa"/>
          <w:vAlign w:val="top"/>
        </w:tcPr>
        <w:p>
          <w:pPr>
            <w:pStyle w:val="3"/>
            <w:rPr>
              <w:rFonts w:ascii="宋体" w:hAnsi="宋体"/>
              <w:sz w:val="21"/>
            </w:rPr>
          </w:pPr>
          <w:r>
            <w:rPr>
              <w:rFonts w:hint="eastAsia"/>
              <w:sz w:val="21"/>
            </w:rPr>
            <w:t>系统测试总结报告</w:t>
          </w:r>
        </w:p>
      </w:tc>
      <w:tc>
        <w:tcPr>
          <w:tcW w:w="1260" w:type="dxa"/>
          <w:vAlign w:val="top"/>
        </w:tcPr>
        <w:p>
          <w:pPr>
            <w:pStyle w:val="3"/>
            <w:rPr>
              <w:rFonts w:ascii="宋体" w:hAnsi="宋体"/>
              <w:sz w:val="21"/>
              <w:szCs w:val="21"/>
            </w:rPr>
          </w:pPr>
          <w:r>
            <w:rPr>
              <w:rFonts w:hint="eastAsia" w:ascii="宋体" w:hAnsi="宋体"/>
              <w:sz w:val="21"/>
              <w:szCs w:val="21"/>
            </w:rPr>
            <w:t>项目名称</w:t>
          </w:r>
        </w:p>
      </w:tc>
      <w:tc>
        <w:tcPr>
          <w:tcW w:w="3372" w:type="dxa"/>
          <w:vAlign w:val="top"/>
        </w:tcPr>
        <w:p>
          <w:pPr>
            <w:pStyle w:val="3"/>
            <w:rPr>
              <w:rFonts w:ascii="宋体" w:hAnsi="宋体"/>
              <w:sz w:val="21"/>
              <w:szCs w:val="21"/>
            </w:rPr>
          </w:pPr>
          <w:r>
            <w:rPr>
              <w:rFonts w:hint="eastAsia"/>
              <w:sz w:val="21"/>
              <w:szCs w:val="21"/>
            </w:rPr>
            <w:t>AegeanSea项目</w:t>
          </w:r>
        </w:p>
      </w:tc>
    </w:tr>
  </w:tbl>
  <w:p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00000"/>
    <w:rsid w:val="007A0074"/>
    <w:rsid w:val="00F46D15"/>
    <w:rsid w:val="0118484F"/>
    <w:rsid w:val="01C56903"/>
    <w:rsid w:val="02EA6E13"/>
    <w:rsid w:val="04546181"/>
    <w:rsid w:val="04A91792"/>
    <w:rsid w:val="05975127"/>
    <w:rsid w:val="05F23372"/>
    <w:rsid w:val="07626917"/>
    <w:rsid w:val="093541B5"/>
    <w:rsid w:val="0A066F65"/>
    <w:rsid w:val="0B187AA4"/>
    <w:rsid w:val="0BD44205"/>
    <w:rsid w:val="0C346B5F"/>
    <w:rsid w:val="0C493324"/>
    <w:rsid w:val="0C567C07"/>
    <w:rsid w:val="0CE742D0"/>
    <w:rsid w:val="0DEE15A7"/>
    <w:rsid w:val="0E1A1C77"/>
    <w:rsid w:val="0E567261"/>
    <w:rsid w:val="0F0B61B5"/>
    <w:rsid w:val="0FC47471"/>
    <w:rsid w:val="11EF41D6"/>
    <w:rsid w:val="136B70E7"/>
    <w:rsid w:val="13C563B6"/>
    <w:rsid w:val="14046E9C"/>
    <w:rsid w:val="14CD112F"/>
    <w:rsid w:val="169112EB"/>
    <w:rsid w:val="16D30E7C"/>
    <w:rsid w:val="17FE0179"/>
    <w:rsid w:val="1B557045"/>
    <w:rsid w:val="1B9C15E2"/>
    <w:rsid w:val="1BD24607"/>
    <w:rsid w:val="1EC53CA9"/>
    <w:rsid w:val="20A27766"/>
    <w:rsid w:val="210510A3"/>
    <w:rsid w:val="21F55E1A"/>
    <w:rsid w:val="26E31B01"/>
    <w:rsid w:val="285A12A4"/>
    <w:rsid w:val="2A993B2C"/>
    <w:rsid w:val="2BA61456"/>
    <w:rsid w:val="2E142C02"/>
    <w:rsid w:val="2E823302"/>
    <w:rsid w:val="2F18791B"/>
    <w:rsid w:val="2FB9580F"/>
    <w:rsid w:val="31436D79"/>
    <w:rsid w:val="3345668A"/>
    <w:rsid w:val="33FC3E4A"/>
    <w:rsid w:val="34503227"/>
    <w:rsid w:val="346C65E7"/>
    <w:rsid w:val="35196669"/>
    <w:rsid w:val="3756739A"/>
    <w:rsid w:val="37C35D7D"/>
    <w:rsid w:val="39B02DEE"/>
    <w:rsid w:val="3A5C70FE"/>
    <w:rsid w:val="3B9F36FD"/>
    <w:rsid w:val="3C0E4427"/>
    <w:rsid w:val="3F1C6E5B"/>
    <w:rsid w:val="41E70BD8"/>
    <w:rsid w:val="437C0B53"/>
    <w:rsid w:val="43F3718E"/>
    <w:rsid w:val="4406185C"/>
    <w:rsid w:val="44417C3B"/>
    <w:rsid w:val="452B7DF8"/>
    <w:rsid w:val="453C522B"/>
    <w:rsid w:val="47394A4E"/>
    <w:rsid w:val="47AF4D11"/>
    <w:rsid w:val="47D93B3C"/>
    <w:rsid w:val="488A170A"/>
    <w:rsid w:val="4B144CA3"/>
    <w:rsid w:val="4B6D5055"/>
    <w:rsid w:val="4B895544"/>
    <w:rsid w:val="4D41375F"/>
    <w:rsid w:val="4D7A4B2B"/>
    <w:rsid w:val="4EAD2953"/>
    <w:rsid w:val="4F083563"/>
    <w:rsid w:val="4F306A97"/>
    <w:rsid w:val="50087571"/>
    <w:rsid w:val="50AF2F67"/>
    <w:rsid w:val="511E4CB5"/>
    <w:rsid w:val="516923D4"/>
    <w:rsid w:val="54603F73"/>
    <w:rsid w:val="554A7084"/>
    <w:rsid w:val="55DC7992"/>
    <w:rsid w:val="566A7A6C"/>
    <w:rsid w:val="57BB500C"/>
    <w:rsid w:val="58365C18"/>
    <w:rsid w:val="5873581A"/>
    <w:rsid w:val="598F1FFB"/>
    <w:rsid w:val="59FB5A5C"/>
    <w:rsid w:val="5A0015CF"/>
    <w:rsid w:val="5A720EFB"/>
    <w:rsid w:val="5AFF16B3"/>
    <w:rsid w:val="5BCC6797"/>
    <w:rsid w:val="5C1E1B93"/>
    <w:rsid w:val="5CD31049"/>
    <w:rsid w:val="5EAD6520"/>
    <w:rsid w:val="6062357C"/>
    <w:rsid w:val="61EA3EC9"/>
    <w:rsid w:val="62A80882"/>
    <w:rsid w:val="630A6B08"/>
    <w:rsid w:val="63CF256B"/>
    <w:rsid w:val="645406DE"/>
    <w:rsid w:val="65F021FB"/>
    <w:rsid w:val="673B3A2B"/>
    <w:rsid w:val="699C389B"/>
    <w:rsid w:val="6C664525"/>
    <w:rsid w:val="6CFD19A5"/>
    <w:rsid w:val="6D236C79"/>
    <w:rsid w:val="6E8827BD"/>
    <w:rsid w:val="6EB365E5"/>
    <w:rsid w:val="6F145024"/>
    <w:rsid w:val="6F743FC6"/>
    <w:rsid w:val="70EF7B5F"/>
    <w:rsid w:val="739E7864"/>
    <w:rsid w:val="744712C0"/>
    <w:rsid w:val="74766DC9"/>
    <w:rsid w:val="75FB74A7"/>
    <w:rsid w:val="764F76B2"/>
    <w:rsid w:val="76AE6010"/>
    <w:rsid w:val="7A0B5865"/>
    <w:rsid w:val="7AA64F7E"/>
    <w:rsid w:val="7C4F7888"/>
    <w:rsid w:val="7D676595"/>
    <w:rsid w:val="7ED405DD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Strong"/>
    <w:basedOn w:val="5"/>
    <w:qFormat/>
    <w:uiPriority w:val="0"/>
    <w:rPr>
      <w:b/>
      <w:bCs/>
    </w:rPr>
  </w:style>
  <w:style w:type="character" w:styleId="7">
    <w:name w:val="FollowedHyperlink"/>
    <w:basedOn w:val="5"/>
    <w:qFormat/>
    <w:uiPriority w:val="0"/>
    <w:rPr>
      <w:color w:val="0000FF"/>
      <w:sz w:val="18"/>
      <w:szCs w:val="18"/>
      <w:u w:val="none"/>
    </w:rPr>
  </w:style>
  <w:style w:type="character" w:styleId="8">
    <w:name w:val="Hyperlink"/>
    <w:basedOn w:val="5"/>
    <w:qFormat/>
    <w:uiPriority w:val="0"/>
    <w:rPr>
      <w:color w:val="0000FF"/>
      <w:sz w:val="18"/>
      <w:szCs w:val="18"/>
      <w:u w:val="none"/>
    </w:rPr>
  </w:style>
  <w:style w:type="paragraph" w:customStyle="1" w:styleId="9">
    <w:name w:val="批注框文本 Char Char"/>
    <w:basedOn w:val="1"/>
    <w:link w:val="11"/>
    <w:qFormat/>
    <w:uiPriority w:val="0"/>
    <w:rPr>
      <w:rFonts w:ascii="Times New Roman" w:hAnsi="Times New Roman" w:eastAsia="宋体" w:cs="Times New Roman"/>
      <w:kern w:val="2"/>
      <w:sz w:val="18"/>
      <w:szCs w:val="18"/>
    </w:rPr>
  </w:style>
  <w:style w:type="paragraph" w:customStyle="1" w:styleId="10">
    <w:name w:val="列出段落1"/>
    <w:basedOn w:val="1"/>
    <w:qFormat/>
    <w:uiPriority w:val="0"/>
    <w:pPr>
      <w:ind w:firstLine="420" w:firstLineChars="200"/>
    </w:pPr>
  </w:style>
  <w:style w:type="character" w:customStyle="1" w:styleId="11">
    <w:name w:val="批注框文本 Char Char Char Char"/>
    <w:basedOn w:val="5"/>
    <w:link w:val="9"/>
    <w:semiHidden/>
    <w:qFormat/>
    <w:uiPriority w:val="0"/>
    <w:rPr>
      <w:rFonts w:ascii="Times New Roman" w:hAnsi="Times New Roman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169</Words>
  <Characters>966</Characters>
  <Lines>8</Lines>
  <Paragraphs>2</Paragraphs>
  <TotalTime>5</TotalTime>
  <ScaleCrop>false</ScaleCrop>
  <LinksUpToDate>false</LinksUpToDate>
  <CharactersWithSpaces>0</CharactersWithSpaces>
  <Application>WPS Office_11.1.0.11194_F1E327BC-269C-435d-A152-05C5408002CA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2016-09-21T14:32:00Z</dcterms:created>
  <dc:creator>-pc</dc:creator>
  <cp:lastModifiedBy>Administrator</cp:lastModifiedBy>
  <dcterms:modified xsi:type="dcterms:W3CDTF">2022-01-15T08:31:02Z</dcterms:modified>
  <dc:title>lhc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2052-11.1.0.11194</vt:lpwstr>
  </property>
  <property fmtid="{D5CDD505-2E9C-101B-9397-08002B2CF9AE}" pid="3" name="ICV">
    <vt:lpwstr>DC1856DD994442FC8828DBF8A0335905</vt:lpwstr>
  </property>
</Properties>
</file>