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44"/>
          <w:szCs w:val="44"/>
        </w:rPr>
      </w:pPr>
      <w:r>
        <w:rPr>
          <w:rFonts w:hint="eastAsia" w:ascii="宋体" w:hAnsi="宋体"/>
          <w:b/>
          <w:sz w:val="44"/>
          <w:szCs w:val="44"/>
        </w:rPr>
        <w:t>客户需求调研单</w:t>
      </w:r>
    </w:p>
    <w:p/>
    <w:tbl>
      <w:tblPr>
        <w:tblStyle w:val="4"/>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564"/>
        <w:gridCol w:w="699"/>
        <w:gridCol w:w="2352"/>
        <w:gridCol w:w="1603"/>
        <w:gridCol w:w="3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2" w:hRule="atLeast"/>
        </w:trPr>
        <w:tc>
          <w:tcPr>
            <w:tcW w:w="1458" w:type="dxa"/>
            <w:gridSpan w:val="2"/>
            <w:vAlign w:val="top"/>
          </w:tcPr>
          <w:p>
            <w:pPr>
              <w:jc w:val="center"/>
              <w:rPr>
                <w:rFonts w:hint="default"/>
                <w:b/>
                <w:lang w:val="en-US" w:eastAsia="zh-CN"/>
              </w:rPr>
            </w:pPr>
            <w:r>
              <w:rPr>
                <w:rFonts w:hint="eastAsia"/>
                <w:b/>
                <w:lang w:val="en-US" w:eastAsia="zh-CN"/>
              </w:rPr>
              <w:t>医院名称</w:t>
            </w:r>
          </w:p>
        </w:tc>
        <w:tc>
          <w:tcPr>
            <w:tcW w:w="3051" w:type="dxa"/>
            <w:gridSpan w:val="2"/>
            <w:vAlign w:val="top"/>
          </w:tcPr>
          <w:p>
            <w:pPr>
              <w:jc w:val="left"/>
              <w:rPr>
                <w:rFonts w:hint="default" w:eastAsia="宋体"/>
                <w:lang w:val="en-US" w:eastAsia="zh-CN"/>
              </w:rPr>
            </w:pPr>
            <w:r>
              <w:rPr>
                <w:rFonts w:hint="eastAsia"/>
                <w:lang w:val="en-US" w:eastAsia="zh-CN"/>
              </w:rPr>
              <w:t>省人民医院</w:t>
            </w:r>
          </w:p>
        </w:tc>
        <w:tc>
          <w:tcPr>
            <w:tcW w:w="1603" w:type="dxa"/>
            <w:vAlign w:val="top"/>
          </w:tcPr>
          <w:p>
            <w:pPr>
              <w:jc w:val="center"/>
              <w:rPr>
                <w:rFonts w:hint="eastAsia"/>
                <w:b/>
              </w:rPr>
            </w:pPr>
            <w:r>
              <w:rPr>
                <w:rFonts w:hint="eastAsia"/>
                <w:b/>
              </w:rPr>
              <w:t>申请日期</w:t>
            </w:r>
          </w:p>
        </w:tc>
        <w:tc>
          <w:tcPr>
            <w:tcW w:w="3174" w:type="dxa"/>
            <w:vAlign w:val="top"/>
          </w:tcPr>
          <w:p>
            <w:pPr>
              <w:jc w:val="left"/>
              <w:rPr>
                <w:rFonts w:hint="default"/>
                <w:lang w:val="en-US" w:eastAsia="zh-CN"/>
              </w:rPr>
            </w:pPr>
            <w:r>
              <w:rPr>
                <w:rFonts w:hint="eastAsia"/>
                <w:lang w:val="en-US" w:eastAsia="zh-CN"/>
              </w:rPr>
              <w:t>2021年11月12日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58" w:type="dxa"/>
            <w:gridSpan w:val="2"/>
            <w:vAlign w:val="top"/>
          </w:tcPr>
          <w:p>
            <w:pPr>
              <w:jc w:val="center"/>
              <w:rPr>
                <w:rFonts w:hint="default" w:eastAsia="宋体"/>
                <w:b/>
                <w:lang w:val="en-US" w:eastAsia="zh-CN"/>
              </w:rPr>
            </w:pPr>
            <w:r>
              <w:rPr>
                <w:rFonts w:hint="eastAsia"/>
                <w:b/>
                <w:lang w:val="en-US" w:eastAsia="zh-CN"/>
              </w:rPr>
              <w:t>需求系统</w:t>
            </w:r>
          </w:p>
        </w:tc>
        <w:tc>
          <w:tcPr>
            <w:tcW w:w="3051" w:type="dxa"/>
            <w:gridSpan w:val="2"/>
            <w:vAlign w:val="top"/>
          </w:tcPr>
          <w:p>
            <w:pPr>
              <w:jc w:val="left"/>
              <w:rPr>
                <w:rFonts w:hint="default" w:eastAsia="宋体"/>
                <w:lang w:val="en-US" w:eastAsia="zh-CN"/>
              </w:rPr>
            </w:pPr>
            <w:r>
              <w:rPr>
                <w:rFonts w:hint="eastAsia"/>
                <w:lang w:val="en-US" w:eastAsia="zh-CN"/>
              </w:rPr>
              <w:t>门诊收费</w:t>
            </w:r>
          </w:p>
        </w:tc>
        <w:tc>
          <w:tcPr>
            <w:tcW w:w="1603" w:type="dxa"/>
            <w:vAlign w:val="top"/>
          </w:tcPr>
          <w:p>
            <w:pPr>
              <w:jc w:val="center"/>
              <w:rPr>
                <w:b/>
              </w:rPr>
            </w:pPr>
            <w:r>
              <w:rPr>
                <w:rFonts w:hint="eastAsia"/>
                <w:b/>
              </w:rPr>
              <w:t>反馈科室</w:t>
            </w:r>
          </w:p>
        </w:tc>
        <w:tc>
          <w:tcPr>
            <w:tcW w:w="3174" w:type="dxa"/>
            <w:vAlign w:val="top"/>
          </w:tcPr>
          <w:p>
            <w:pPr>
              <w:jc w:val="left"/>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458" w:type="dxa"/>
            <w:gridSpan w:val="2"/>
            <w:vAlign w:val="top"/>
          </w:tcPr>
          <w:p>
            <w:pPr>
              <w:jc w:val="center"/>
              <w:rPr>
                <w:b/>
              </w:rPr>
            </w:pPr>
            <w:r>
              <w:rPr>
                <w:rFonts w:hint="eastAsia"/>
                <w:b/>
                <w:lang w:val="en-US" w:eastAsia="zh-CN"/>
              </w:rPr>
              <w:t>填单</w:t>
            </w:r>
            <w:r>
              <w:rPr>
                <w:rFonts w:hint="eastAsia"/>
                <w:b/>
              </w:rPr>
              <w:t>人</w:t>
            </w:r>
          </w:p>
        </w:tc>
        <w:tc>
          <w:tcPr>
            <w:tcW w:w="3051" w:type="dxa"/>
            <w:gridSpan w:val="2"/>
            <w:vAlign w:val="top"/>
          </w:tcPr>
          <w:p>
            <w:pPr>
              <w:jc w:val="left"/>
              <w:rPr>
                <w:rFonts w:hint="default" w:eastAsia="宋体"/>
                <w:lang w:val="en-US" w:eastAsia="zh-CN"/>
              </w:rPr>
            </w:pPr>
            <w:r>
              <w:rPr>
                <w:rFonts w:hint="eastAsia"/>
                <w:lang w:val="en-US" w:eastAsia="zh-CN"/>
              </w:rPr>
              <w:t>赵有晨</w:t>
            </w:r>
          </w:p>
        </w:tc>
        <w:tc>
          <w:tcPr>
            <w:tcW w:w="1603" w:type="dxa"/>
            <w:vAlign w:val="top"/>
          </w:tcPr>
          <w:p>
            <w:pPr>
              <w:jc w:val="center"/>
              <w:rPr>
                <w:b/>
              </w:rPr>
            </w:pPr>
          </w:p>
        </w:tc>
        <w:tc>
          <w:tcPr>
            <w:tcW w:w="3174" w:type="dxa"/>
            <w:vAlign w:val="top"/>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gridSpan w:val="2"/>
            <w:vAlign w:val="top"/>
          </w:tcPr>
          <w:p>
            <w:pPr>
              <w:jc w:val="center"/>
              <w:rPr>
                <w:b/>
              </w:rPr>
            </w:pPr>
            <w:r>
              <w:rPr>
                <w:rFonts w:hint="eastAsia"/>
                <w:b/>
                <w:lang w:val="en-US" w:eastAsia="zh-CN"/>
              </w:rPr>
              <w:t>需求提交</w:t>
            </w:r>
            <w:r>
              <w:rPr>
                <w:b/>
              </w:rPr>
              <w:t>人</w:t>
            </w:r>
          </w:p>
        </w:tc>
        <w:tc>
          <w:tcPr>
            <w:tcW w:w="3051" w:type="dxa"/>
            <w:gridSpan w:val="2"/>
            <w:vAlign w:val="top"/>
          </w:tcPr>
          <w:p>
            <w:pPr>
              <w:jc w:val="left"/>
              <w:rPr>
                <w:rFonts w:hint="default" w:eastAsia="宋体"/>
                <w:lang w:val="en-US" w:eastAsia="zh-CN"/>
              </w:rPr>
            </w:pPr>
          </w:p>
        </w:tc>
        <w:tc>
          <w:tcPr>
            <w:tcW w:w="1603" w:type="dxa"/>
            <w:vAlign w:val="top"/>
          </w:tcPr>
          <w:p>
            <w:pPr>
              <w:jc w:val="center"/>
              <w:rPr>
                <w:b/>
              </w:rPr>
            </w:pPr>
            <w:r>
              <w:rPr>
                <w:rFonts w:hint="eastAsia"/>
                <w:b/>
              </w:rPr>
              <w:t>联系电话</w:t>
            </w:r>
          </w:p>
        </w:tc>
        <w:tc>
          <w:tcPr>
            <w:tcW w:w="3174" w:type="dxa"/>
            <w:vAlign w:val="top"/>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5" w:hRule="atLeast"/>
        </w:trPr>
        <w:tc>
          <w:tcPr>
            <w:tcW w:w="894" w:type="dxa"/>
            <w:vAlign w:val="center"/>
          </w:tcPr>
          <w:p>
            <w:pPr>
              <w:jc w:val="center"/>
              <w:rPr>
                <w:b/>
                <w:szCs w:val="21"/>
              </w:rPr>
            </w:pPr>
            <w:r>
              <w:rPr>
                <w:b/>
                <w:szCs w:val="21"/>
              </w:rPr>
              <w:t>问题</w:t>
            </w:r>
            <w:r>
              <w:rPr>
                <w:rFonts w:hint="eastAsia"/>
                <w:b/>
                <w:szCs w:val="21"/>
              </w:rPr>
              <w:t>或需求描述</w:t>
            </w:r>
          </w:p>
        </w:tc>
        <w:tc>
          <w:tcPr>
            <w:tcW w:w="8392" w:type="dxa"/>
            <w:gridSpan w:val="5"/>
            <w:vAlign w:val="top"/>
          </w:tcPr>
          <w:p>
            <w:pPr>
              <w:rPr>
                <w:rFonts w:hint="default"/>
                <w:b w:val="0"/>
                <w:bCs w:val="0"/>
                <w:i w:val="0"/>
                <w:iCs/>
                <w:szCs w:val="21"/>
                <w:lang w:val="en-US" w:eastAsia="zh-CN"/>
              </w:rPr>
            </w:pPr>
            <w:r>
              <w:rPr>
                <w:rFonts w:hint="eastAsia"/>
                <w:b/>
                <w:bCs/>
                <w:i w:val="0"/>
                <w:iCs/>
                <w:szCs w:val="21"/>
                <w:lang w:eastAsia="zh-CN"/>
              </w:rPr>
              <w:t>菜单</w:t>
            </w:r>
            <w:r>
              <w:rPr>
                <w:rFonts w:hint="eastAsia"/>
                <w:b/>
                <w:bCs/>
                <w:i w:val="0"/>
                <w:iCs/>
                <w:szCs w:val="21"/>
                <w:lang w:val="en-US" w:eastAsia="zh-CN"/>
              </w:rPr>
              <w:t>: 综合管理--收费员结账</w:t>
            </w:r>
          </w:p>
          <w:p>
            <w:pPr>
              <w:jc w:val="both"/>
              <w:rPr>
                <w:rFonts w:hint="default"/>
                <w:b w:val="0"/>
                <w:bCs w:val="0"/>
                <w:i/>
                <w:szCs w:val="21"/>
                <w:u w:val="single"/>
                <w:lang w:val="en-US"/>
              </w:rPr>
            </w:pPr>
            <w:r>
              <w:rPr>
                <w:rFonts w:hint="eastAsia"/>
                <w:b/>
                <w:bCs/>
                <w:i w:val="0"/>
                <w:iCs/>
                <w:szCs w:val="21"/>
                <w:lang w:val="en-US" w:eastAsia="zh-CN"/>
              </w:rPr>
              <w:t>现状: 点击打印结账单后，打印的内容中，冲销发票和作废发票以及作废预交金的张数都为0，对应的单号也为0。（如图2）</w:t>
            </w:r>
          </w:p>
          <w:p>
            <w:pPr>
              <w:jc w:val="both"/>
              <w:rPr>
                <w:rFonts w:hint="default"/>
                <w:b/>
                <w:bCs/>
                <w:i w:val="0"/>
                <w:iCs/>
                <w:szCs w:val="21"/>
                <w:lang w:val="en-US" w:eastAsia="zh-CN"/>
              </w:rPr>
            </w:pPr>
            <w:r>
              <w:rPr>
                <w:rFonts w:hint="eastAsia"/>
                <w:b/>
                <w:bCs/>
                <w:i w:val="0"/>
                <w:iCs/>
                <w:szCs w:val="21"/>
                <w:lang w:val="en-US" w:eastAsia="zh-CN"/>
              </w:rPr>
              <w:t>期望实现内容:冲销发票和作废发票以及作废预交金的张数和单号显示的值与实际情况一致（如图3）</w:t>
            </w:r>
          </w:p>
          <w:p>
            <w:pPr>
              <w:jc w:val="both"/>
              <w:rPr>
                <w:rFonts w:hint="default"/>
                <w:b w:val="0"/>
                <w:bCs w:val="0"/>
                <w:i w:val="0"/>
                <w:iCs/>
                <w:szCs w:val="21"/>
                <w:lang w:val="en-US" w:eastAsia="zh-CN"/>
              </w:rPr>
            </w:pPr>
            <w:r>
              <w:rPr>
                <w:rFonts w:hint="eastAsia"/>
                <w:b/>
                <w:bCs/>
                <w:i w:val="0"/>
                <w:iCs/>
                <w:szCs w:val="21"/>
                <w:lang w:val="en-US" w:eastAsia="zh-CN"/>
              </w:rPr>
              <w:t>期望完成时间:</w:t>
            </w:r>
            <w:r>
              <w:rPr>
                <w:rFonts w:hint="eastAsia"/>
                <w:b w:val="0"/>
                <w:bCs w:val="0"/>
                <w:i w:val="0"/>
                <w:iCs/>
                <w:szCs w:val="21"/>
                <w:lang w:val="en-US" w:eastAsia="zh-CN"/>
              </w:rPr>
              <w:t>2021年11月15日</w:t>
            </w:r>
          </w:p>
          <w:p>
            <w:pPr>
              <w:jc w:val="both"/>
              <w:rPr>
                <w:rFonts w:hint="default"/>
                <w:b w:val="0"/>
                <w:bCs w:val="0"/>
                <w:i w:val="0"/>
                <w:iCs/>
                <w:szCs w:val="21"/>
                <w:lang w:val="en-US" w:eastAsia="zh-CN"/>
              </w:rPr>
            </w:pPr>
            <w:r>
              <w:rPr>
                <w:rFonts w:hint="eastAsia"/>
                <w:b/>
                <w:bCs/>
                <w:i w:val="0"/>
                <w:iCs/>
                <w:szCs w:val="21"/>
                <w:lang w:val="en-US" w:eastAsia="zh-CN"/>
              </w:rPr>
              <w:t>需求背景：图2是his9的预览图，图3是his13的预览图（同一个收费员，相同时间打印的数据），测试库的预览是正常的（如图四</w:t>
            </w:r>
            <w:bookmarkStart w:id="0" w:name="_GoBack"/>
            <w:bookmarkEnd w:id="0"/>
            <w:r>
              <w:rPr>
                <w:rFonts w:hint="eastAsia"/>
                <w:b/>
                <w:bCs/>
                <w:i w:val="0"/>
                <w:iCs/>
                <w:szCs w:val="21"/>
                <w:lang w:val="en-US" w:eastAsia="zh-CN"/>
              </w:rPr>
              <w:t>），然后替换把测试库的模板换到正式库，结果还是显示为0。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458" w:type="dxa"/>
            <w:gridSpan w:val="2"/>
            <w:vAlign w:val="top"/>
          </w:tcPr>
          <w:p>
            <w:pPr>
              <w:jc w:val="center"/>
              <w:rPr>
                <w:b/>
              </w:rPr>
            </w:pPr>
            <w:r>
              <w:rPr>
                <w:rFonts w:hint="eastAsia"/>
                <w:b/>
              </w:rPr>
              <w:t>问题类型</w:t>
            </w:r>
          </w:p>
        </w:tc>
        <w:tc>
          <w:tcPr>
            <w:tcW w:w="7828" w:type="dxa"/>
            <w:gridSpan w:val="4"/>
            <w:vAlign w:val="top"/>
          </w:tcPr>
          <w:p>
            <w:pPr>
              <w:jc w:val="left"/>
              <w:rPr>
                <w:rFonts w:hint="default" w:ascii="宋体" w:hAnsi="宋体" w:eastAsia="宋体" w:cs="宋体"/>
                <w:szCs w:val="21"/>
                <w:shd w:val="clear" w:color="auto" w:fill="FFFFFF"/>
                <w:lang w:val="en-US" w:eastAsia="zh-CN"/>
              </w:rPr>
            </w:pPr>
            <w:r>
              <w:rPr>
                <w:rFonts w:ascii="宋体" w:hAnsi="宋体" w:cs="宋体"/>
                <w:szCs w:val="21"/>
                <w:shd w:val="clear" w:color="auto" w:fill="FFFFFF"/>
              </w:rPr>
              <w:sym w:font="Wingdings 2" w:char="00A3"/>
            </w:r>
            <w:r>
              <w:rPr>
                <w:rFonts w:hint="eastAsia" w:ascii="宋体" w:hAnsi="宋体" w:cs="宋体"/>
                <w:szCs w:val="21"/>
                <w:shd w:val="clear" w:color="auto" w:fill="FFFFFF"/>
              </w:rPr>
              <w:t>系统</w:t>
            </w:r>
            <w:r>
              <w:rPr>
                <w:rFonts w:ascii="宋体" w:hAnsi="宋体" w:cs="宋体"/>
                <w:szCs w:val="21"/>
                <w:shd w:val="clear" w:color="auto" w:fill="FFFFFF"/>
              </w:rPr>
              <w:t xml:space="preserve">BUG   </w:t>
            </w:r>
            <w:r>
              <w:rPr>
                <w:rFonts w:hint="eastAsia" w:ascii="宋体" w:hAnsi="宋体" w:cs="宋体"/>
                <w:szCs w:val="21"/>
                <w:shd w:val="clear" w:color="auto" w:fill="FFFFFF"/>
              </w:rPr>
              <w:t xml:space="preserve"> </w:t>
            </w:r>
            <w:r>
              <w:rPr>
                <w:rFonts w:ascii="宋体" w:hAnsi="宋体" w:cs="宋体"/>
                <w:szCs w:val="21"/>
                <w:shd w:val="clear" w:color="auto" w:fill="FFFFFF"/>
              </w:rPr>
              <w:sym w:font="Wingdings 2" w:char="0052"/>
            </w:r>
            <w:r>
              <w:rPr>
                <w:rFonts w:hint="eastAsia" w:ascii="宋体" w:hAnsi="宋体" w:cs="宋体"/>
                <w:szCs w:val="21"/>
                <w:shd w:val="clear" w:color="auto" w:fill="FFFFFF"/>
              </w:rPr>
              <w:t>新</w:t>
            </w:r>
            <w:r>
              <w:rPr>
                <w:rFonts w:ascii="宋体" w:hAnsi="宋体" w:cs="宋体"/>
                <w:szCs w:val="21"/>
                <w:shd w:val="clear" w:color="auto" w:fill="FFFFFF"/>
              </w:rPr>
              <w:t>增需</w:t>
            </w:r>
            <w:r>
              <w:rPr>
                <w:rFonts w:hint="eastAsia" w:ascii="宋体" w:hAnsi="宋体" w:cs="宋体"/>
                <w:szCs w:val="21"/>
                <w:shd w:val="clear" w:color="auto" w:fill="FFFFFF"/>
              </w:rPr>
              <w:t xml:space="preserve">求 </w:t>
            </w:r>
            <w:r>
              <w:rPr>
                <w:rFonts w:ascii="宋体" w:hAnsi="宋体" w:cs="宋体"/>
                <w:szCs w:val="21"/>
                <w:shd w:val="clear" w:color="auto" w:fill="FFFFFF"/>
              </w:rPr>
              <w:t xml:space="preserve">  □</w:t>
            </w:r>
            <w:r>
              <w:rPr>
                <w:rFonts w:hint="eastAsia" w:ascii="宋体" w:hAnsi="宋体" w:cs="宋体"/>
                <w:szCs w:val="21"/>
                <w:shd w:val="clear" w:color="auto" w:fill="FFFFFF"/>
                <w:lang w:val="en-US" w:eastAsia="zh-CN"/>
              </w:rPr>
              <w:t xml:space="preserve">接口 </w:t>
            </w:r>
            <w:r>
              <w:rPr>
                <w:rFonts w:ascii="宋体" w:hAnsi="宋体" w:cs="宋体"/>
                <w:szCs w:val="21"/>
                <w:shd w:val="clear" w:color="auto" w:fill="FFFFFF"/>
              </w:rPr>
              <w:t>□</w:t>
            </w:r>
            <w:r>
              <w:rPr>
                <w:rFonts w:hint="eastAsia" w:ascii="宋体" w:hAnsi="宋体" w:cs="宋体"/>
                <w:szCs w:val="21"/>
                <w:shd w:val="clear" w:color="auto" w:fill="FFFFFF"/>
                <w:lang w:val="en-US" w:eastAsia="zh-CN"/>
              </w:rPr>
              <w:t xml:space="preserve">流程改造  </w:t>
            </w:r>
            <w:r>
              <w:rPr>
                <w:rFonts w:ascii="宋体" w:hAnsi="宋体" w:cs="宋体"/>
                <w:szCs w:val="21"/>
                <w:shd w:val="clear" w:color="auto" w:fill="FFFFFF"/>
              </w:rPr>
              <w:sym w:font="Wingdings 2" w:char="00A3"/>
            </w:r>
            <w:r>
              <w:rPr>
                <w:rFonts w:hint="eastAsia" w:ascii="宋体" w:hAnsi="宋体" w:cs="宋体"/>
                <w:szCs w:val="21"/>
                <w:shd w:val="clear" w:color="auto" w:fill="FFFFFF"/>
              </w:rPr>
              <w:t>其它</w:t>
            </w:r>
            <w:r>
              <w:rPr>
                <w:rFonts w:ascii="宋体" w:hAnsi="宋体" w:cs="宋体"/>
                <w:szCs w:val="21"/>
                <w:shd w:val="clear" w:color="auto" w:fill="FFFFFF"/>
              </w:rPr>
              <w:t>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894" w:type="dxa"/>
            <w:vAlign w:val="center"/>
          </w:tcPr>
          <w:p>
            <w:pPr>
              <w:jc w:val="center"/>
              <w:rPr>
                <w:b/>
                <w:szCs w:val="21"/>
              </w:rPr>
            </w:pPr>
            <w:r>
              <w:rPr>
                <w:rFonts w:hint="eastAsia"/>
                <w:b/>
                <w:szCs w:val="21"/>
                <w:lang w:val="en-US" w:eastAsia="zh-CN"/>
              </w:rPr>
              <w:t>工程建议</w:t>
            </w:r>
            <w:r>
              <w:rPr>
                <w:rFonts w:hint="eastAsia"/>
                <w:b/>
                <w:szCs w:val="21"/>
              </w:rPr>
              <w:t>解决方案</w:t>
            </w:r>
          </w:p>
        </w:tc>
        <w:tc>
          <w:tcPr>
            <w:tcW w:w="8392" w:type="dxa"/>
            <w:gridSpan w:val="5"/>
            <w:vAlign w:val="top"/>
          </w:tcPr>
          <w:p>
            <w:pPr>
              <w:jc w:val="both"/>
              <w:rPr>
                <w:rFonts w:hint="default" w:eastAsia="宋体"/>
                <w:b w:val="0"/>
                <w:bCs/>
                <w:i w:val="0"/>
                <w:i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2157" w:type="dxa"/>
            <w:gridSpan w:val="3"/>
            <w:vAlign w:val="center"/>
          </w:tcPr>
          <w:p>
            <w:pPr>
              <w:rPr>
                <w:rFonts w:hint="default"/>
                <w:b/>
                <w:szCs w:val="21"/>
                <w:lang w:val="en-US"/>
              </w:rPr>
            </w:pPr>
            <w:r>
              <w:rPr>
                <w:rFonts w:hint="eastAsia"/>
                <w:b/>
                <w:szCs w:val="21"/>
                <w:lang w:val="en-US" w:eastAsia="zh-CN"/>
              </w:rPr>
              <w:t>信息科或主管部门确认人签字</w:t>
            </w:r>
          </w:p>
        </w:tc>
        <w:tc>
          <w:tcPr>
            <w:tcW w:w="7129" w:type="dxa"/>
            <w:gridSpan w:val="3"/>
            <w:vAlign w:val="top"/>
          </w:tcPr>
          <w:p>
            <w:pPr>
              <w:rPr>
                <w:rFonts w:hint="default" w:eastAsia="宋体"/>
                <w:b/>
                <w:szCs w:val="21"/>
                <w:lang w:val="en-US" w:eastAsia="zh-CN"/>
              </w:rPr>
            </w:pPr>
          </w:p>
        </w:tc>
      </w:tr>
    </w:tbl>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eastAsia="宋体"/>
          <w:lang w:val="en-US" w:eastAsia="zh-CN"/>
        </w:rPr>
      </w:pPr>
    </w:p>
    <w:p>
      <w:pPr>
        <w:rPr>
          <w:rFonts w:hint="eastAsia"/>
          <w:lang w:val="en-US" w:eastAsia="zh-CN"/>
        </w:rPr>
      </w:pPr>
    </w:p>
    <w:p>
      <w:pPr>
        <w:rPr>
          <w:rFonts w:hint="default"/>
          <w:lang w:val="en-US" w:eastAsia="zh-CN"/>
        </w:rPr>
      </w:pPr>
    </w:p>
    <w:p>
      <w:pPr>
        <w:rPr>
          <w:rFonts w:hint="default" w:eastAsia="宋体"/>
          <w:lang w:val="en-US" w:eastAsia="zh-CN"/>
        </w:rPr>
      </w:pPr>
    </w:p>
    <w:sectPr>
      <w:headerReference r:id="rId4" w:type="first"/>
      <w:headerReference r:id="rId3" w:type="default"/>
      <w:footerReference r:id="rId5" w:type="default"/>
      <w:pgSz w:w="11906" w:h="16838"/>
      <w:pgMar w:top="1440" w:right="1418"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altName w:val="Wingdings"/>
    <w:panose1 w:val="05020102010507070707"/>
    <w:charset w:val="02"/>
    <w:family w:val="auto"/>
    <w:pitch w:val="default"/>
    <w:sig w:usb0="00000000" w:usb1="00000000" w:usb2="00000000" w:usb3="00000000" w:csb0="80000000" w:csb1="00000000"/>
  </w:font>
  <w:font w:name="楷体_GB2312">
    <w:altName w:val="楷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hd w:val="solid" w:color="FFFFFF" w:fill="FFFFFF"/>
      <w:wordWrap w:val="0"/>
      <w:jc w:val="right"/>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1</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2</w:t>
    </w:r>
    <w:r>
      <w:rPr>
        <w:kern w:val="0"/>
        <w:sz w:val="21"/>
        <w:szCs w:val="21"/>
      </w:rPr>
      <w:fldChar w:fldCharType="end"/>
    </w:r>
    <w:r>
      <w:rPr>
        <w:rFonts w:hint="eastAsia"/>
        <w:kern w:val="0"/>
        <w:sz w:val="21"/>
        <w:szCs w:val="21"/>
      </w:rPr>
      <w:t xml:space="preserve"> 页 </w:t>
    </w:r>
    <w:r>
      <w:rPr>
        <w:kern w:val="0"/>
        <w:sz w:val="21"/>
        <w:szCs w:val="21"/>
      </w:rPr>
      <w:t xml:space="preserve"> ∙ </w:t>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hSpace="181" w:vSpace="159" w:wrap="around" w:vAnchor="page" w:hAnchor="margin" w:xAlign="right" w:y="801"/>
      <w:shd w:val="solid" w:color="FFFFFF" w:fill="FFFFFF"/>
      <w:ind w:right="420"/>
      <w:jc w:val="right"/>
      <w:rPr>
        <w:rFonts w:eastAsia="楷体_GB2312"/>
        <w:sz w:val="24"/>
      </w:rPr>
    </w:pPr>
  </w:p>
  <w:p>
    <w:pPr>
      <w:pStyle w:val="3"/>
      <w:jc w:val="right"/>
    </w:pPr>
  </w:p>
  <w:p>
    <w:pPr>
      <w:pStyle w:val="3"/>
      <w:jc w:val="right"/>
    </w:pPr>
  </w:p>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kern w:val="0"/>
        <w:szCs w:val="21"/>
      </w:rPr>
    </w:pPr>
  </w:p>
  <w:tbl>
    <w:tblPr>
      <w:tblStyle w:val="4"/>
      <w:tblW w:w="8520"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158"/>
      <w:gridCol w:w="2730"/>
      <w:gridCol w:w="1260"/>
      <w:gridCol w:w="337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Pr>
      <w:tc>
        <w:tcPr>
          <w:tcW w:w="1158" w:type="dxa"/>
          <w:vAlign w:val="top"/>
        </w:tcPr>
        <w:p>
          <w:pPr>
            <w:pStyle w:val="3"/>
            <w:rPr>
              <w:rFonts w:ascii="宋体" w:hAnsi="宋体"/>
              <w:sz w:val="21"/>
            </w:rPr>
          </w:pPr>
          <w:r>
            <w:rPr>
              <w:rFonts w:hint="eastAsia" w:ascii="宋体" w:hAnsi="宋体"/>
              <w:sz w:val="21"/>
            </w:rPr>
            <w:t>文件名称</w:t>
          </w:r>
        </w:p>
      </w:tc>
      <w:tc>
        <w:tcPr>
          <w:tcW w:w="2730" w:type="dxa"/>
          <w:vAlign w:val="top"/>
        </w:tcPr>
        <w:p>
          <w:pPr>
            <w:pStyle w:val="3"/>
            <w:rPr>
              <w:rFonts w:ascii="宋体" w:hAnsi="宋体"/>
              <w:sz w:val="21"/>
            </w:rPr>
          </w:pPr>
          <w:r>
            <w:rPr>
              <w:rFonts w:hint="eastAsia"/>
              <w:sz w:val="21"/>
            </w:rPr>
            <w:t>系统测试总结报告</w:t>
          </w:r>
        </w:p>
      </w:tc>
      <w:tc>
        <w:tcPr>
          <w:tcW w:w="1260" w:type="dxa"/>
          <w:vAlign w:val="top"/>
        </w:tcPr>
        <w:p>
          <w:pPr>
            <w:pStyle w:val="3"/>
            <w:rPr>
              <w:rFonts w:ascii="宋体" w:hAnsi="宋体"/>
              <w:sz w:val="21"/>
              <w:szCs w:val="21"/>
            </w:rPr>
          </w:pPr>
          <w:r>
            <w:rPr>
              <w:rFonts w:hint="eastAsia" w:ascii="宋体" w:hAnsi="宋体"/>
              <w:sz w:val="21"/>
              <w:szCs w:val="21"/>
            </w:rPr>
            <w:t>项目名称</w:t>
          </w:r>
        </w:p>
      </w:tc>
      <w:tc>
        <w:tcPr>
          <w:tcW w:w="3372" w:type="dxa"/>
          <w:vAlign w:val="top"/>
        </w:tcPr>
        <w:p>
          <w:pPr>
            <w:pStyle w:val="3"/>
            <w:rPr>
              <w:rFonts w:ascii="宋体" w:hAnsi="宋体"/>
              <w:sz w:val="21"/>
              <w:szCs w:val="21"/>
            </w:rPr>
          </w:pPr>
          <w:r>
            <w:rPr>
              <w:rFonts w:hint="eastAsia"/>
              <w:sz w:val="21"/>
              <w:szCs w:val="21"/>
            </w:rPr>
            <w:t>AegeanSea项目</w:t>
          </w:r>
        </w:p>
      </w:tc>
    </w:tr>
  </w:tbl>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07A0074"/>
    <w:rsid w:val="02EA6E13"/>
    <w:rsid w:val="04546181"/>
    <w:rsid w:val="04A91792"/>
    <w:rsid w:val="05975127"/>
    <w:rsid w:val="07626917"/>
    <w:rsid w:val="0BD44205"/>
    <w:rsid w:val="0C493324"/>
    <w:rsid w:val="0CE742D0"/>
    <w:rsid w:val="0DEE15A7"/>
    <w:rsid w:val="0F0B61B5"/>
    <w:rsid w:val="0FC47471"/>
    <w:rsid w:val="10355E21"/>
    <w:rsid w:val="11EF41D6"/>
    <w:rsid w:val="13C563B6"/>
    <w:rsid w:val="14046E9C"/>
    <w:rsid w:val="14CD112F"/>
    <w:rsid w:val="169112EB"/>
    <w:rsid w:val="17FE0179"/>
    <w:rsid w:val="1B557045"/>
    <w:rsid w:val="20A27766"/>
    <w:rsid w:val="2A993B2C"/>
    <w:rsid w:val="2E142C02"/>
    <w:rsid w:val="2E8D6802"/>
    <w:rsid w:val="2F18791B"/>
    <w:rsid w:val="2F452981"/>
    <w:rsid w:val="2FB9580F"/>
    <w:rsid w:val="33FC3E4A"/>
    <w:rsid w:val="34503227"/>
    <w:rsid w:val="37C35D7D"/>
    <w:rsid w:val="3B9F36FD"/>
    <w:rsid w:val="41E70BD8"/>
    <w:rsid w:val="437C0B53"/>
    <w:rsid w:val="43F3718E"/>
    <w:rsid w:val="453C522B"/>
    <w:rsid w:val="4B144CA3"/>
    <w:rsid w:val="4B6D5055"/>
    <w:rsid w:val="4B895544"/>
    <w:rsid w:val="4D41375F"/>
    <w:rsid w:val="4D7A4B2B"/>
    <w:rsid w:val="4EAD2953"/>
    <w:rsid w:val="4F083563"/>
    <w:rsid w:val="4F306A97"/>
    <w:rsid w:val="50087571"/>
    <w:rsid w:val="50AF2F67"/>
    <w:rsid w:val="54603F73"/>
    <w:rsid w:val="55DC7992"/>
    <w:rsid w:val="566A7A6C"/>
    <w:rsid w:val="5873581A"/>
    <w:rsid w:val="598F1FFB"/>
    <w:rsid w:val="59FB5A5C"/>
    <w:rsid w:val="5A0015CF"/>
    <w:rsid w:val="5A720EFB"/>
    <w:rsid w:val="5BCC6797"/>
    <w:rsid w:val="6062357C"/>
    <w:rsid w:val="61EA3EC9"/>
    <w:rsid w:val="630A6B08"/>
    <w:rsid w:val="645406DE"/>
    <w:rsid w:val="65F021FB"/>
    <w:rsid w:val="673B3A2B"/>
    <w:rsid w:val="699C389B"/>
    <w:rsid w:val="6C664525"/>
    <w:rsid w:val="6CFD19A5"/>
    <w:rsid w:val="6D236C79"/>
    <w:rsid w:val="6F145024"/>
    <w:rsid w:val="744712C0"/>
    <w:rsid w:val="747D6524"/>
    <w:rsid w:val="75FB74A7"/>
    <w:rsid w:val="7A0B5865"/>
    <w:rsid w:val="7D67659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styleId="7">
    <w:name w:val="FollowedHyperlink"/>
    <w:basedOn w:val="5"/>
    <w:qFormat/>
    <w:uiPriority w:val="0"/>
    <w:rPr>
      <w:color w:val="0000FF"/>
      <w:sz w:val="18"/>
      <w:szCs w:val="18"/>
      <w:u w:val="none"/>
    </w:rPr>
  </w:style>
  <w:style w:type="character" w:styleId="8">
    <w:name w:val="Hyperlink"/>
    <w:basedOn w:val="5"/>
    <w:qFormat/>
    <w:uiPriority w:val="0"/>
    <w:rPr>
      <w:color w:val="0000FF"/>
      <w:sz w:val="18"/>
      <w:szCs w:val="18"/>
      <w:u w:val="none"/>
    </w:rPr>
  </w:style>
  <w:style w:type="paragraph" w:customStyle="1" w:styleId="9">
    <w:name w:val="批注框文本 Char Char"/>
    <w:basedOn w:val="1"/>
    <w:link w:val="11"/>
    <w:qFormat/>
    <w:uiPriority w:val="0"/>
    <w:rPr>
      <w:rFonts w:ascii="Times New Roman" w:hAnsi="Times New Roman" w:eastAsia="宋体" w:cs="Times New Roman"/>
      <w:kern w:val="2"/>
      <w:sz w:val="18"/>
      <w:szCs w:val="18"/>
    </w:rPr>
  </w:style>
  <w:style w:type="paragraph" w:customStyle="1" w:styleId="10">
    <w:name w:val="列出段落1"/>
    <w:basedOn w:val="1"/>
    <w:qFormat/>
    <w:uiPriority w:val="0"/>
    <w:pPr>
      <w:ind w:firstLine="420" w:firstLineChars="200"/>
    </w:pPr>
  </w:style>
  <w:style w:type="character" w:customStyle="1" w:styleId="11">
    <w:name w:val="批注框文本 Char Char Char Char"/>
    <w:basedOn w:val="5"/>
    <w:link w:val="9"/>
    <w:semiHidden/>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169</Words>
  <Characters>966</Characters>
  <Lines>8</Lines>
  <Paragraphs>2</Paragraphs>
  <TotalTime>9</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2016-09-21T14:32:00Z</dcterms:created>
  <dc:creator>-pc</dc:creator>
  <cp:lastModifiedBy>Administrator</cp:lastModifiedBy>
  <dcterms:modified xsi:type="dcterms:W3CDTF">2021-11-12T04:53:16Z</dcterms:modified>
  <dc:title>lhc</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DC1856DD994442FC8828DBF8A0335905</vt:lpwstr>
  </property>
</Properties>
</file>