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vAlign w:val="top"/>
          </w:tcPr>
          <w:p>
            <w:pPr>
              <w:jc w:val="center"/>
              <w:rPr>
                <w:rFonts w:hint="default"/>
                <w:b/>
                <w:lang w:val="en-US" w:eastAsia="zh-CN"/>
              </w:rPr>
            </w:pPr>
            <w:r>
              <w:rPr>
                <w:rFonts w:hint="eastAsia"/>
                <w:b/>
                <w:lang w:val="en-US" w:eastAsia="zh-CN"/>
              </w:rPr>
              <w:t>医院名称</w:t>
            </w:r>
          </w:p>
        </w:tc>
        <w:tc>
          <w:tcPr>
            <w:tcW w:w="3051" w:type="dxa"/>
            <w:gridSpan w:val="2"/>
            <w:vAlign w:val="top"/>
          </w:tcPr>
          <w:p>
            <w:pPr>
              <w:jc w:val="left"/>
              <w:rPr>
                <w:rFonts w:hint="default" w:eastAsia="宋体"/>
                <w:lang w:val="en-US" w:eastAsia="zh-CN"/>
              </w:rPr>
            </w:pPr>
            <w:r>
              <w:rPr>
                <w:rFonts w:hint="eastAsia"/>
                <w:lang w:val="en-US" w:eastAsia="zh-CN"/>
              </w:rPr>
              <w:t>省人民医院</w:t>
            </w:r>
          </w:p>
        </w:tc>
        <w:tc>
          <w:tcPr>
            <w:tcW w:w="1603" w:type="dxa"/>
            <w:vAlign w:val="top"/>
          </w:tcPr>
          <w:p>
            <w:pPr>
              <w:jc w:val="center"/>
              <w:rPr>
                <w:rFonts w:hint="eastAsia"/>
                <w:b/>
              </w:rPr>
            </w:pPr>
            <w:r>
              <w:rPr>
                <w:rFonts w:hint="eastAsia"/>
                <w:b/>
              </w:rPr>
              <w:t>申请日期</w:t>
            </w:r>
          </w:p>
        </w:tc>
        <w:tc>
          <w:tcPr>
            <w:tcW w:w="3174" w:type="dxa"/>
            <w:vAlign w:val="top"/>
          </w:tcPr>
          <w:p>
            <w:pPr>
              <w:jc w:val="left"/>
              <w:rPr>
                <w:rFonts w:hint="default"/>
                <w:lang w:val="en-US" w:eastAsia="zh-CN"/>
              </w:rPr>
            </w:pPr>
            <w:r>
              <w:rPr>
                <w:rFonts w:hint="eastAsia"/>
                <w:lang w:val="en-US" w:eastAsia="zh-CN"/>
              </w:rPr>
              <w:t>2021年10月29日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58" w:type="dxa"/>
            <w:gridSpan w:val="2"/>
            <w:vAlign w:val="top"/>
          </w:tcPr>
          <w:p>
            <w:pPr>
              <w:jc w:val="center"/>
              <w:rPr>
                <w:rFonts w:hint="default" w:eastAsia="宋体"/>
                <w:b/>
                <w:lang w:val="en-US" w:eastAsia="zh-CN"/>
              </w:rPr>
            </w:pPr>
            <w:r>
              <w:rPr>
                <w:rFonts w:hint="eastAsia"/>
                <w:b/>
                <w:lang w:val="en-US" w:eastAsia="zh-CN"/>
              </w:rPr>
              <w:t>需求系统</w:t>
            </w:r>
          </w:p>
        </w:tc>
        <w:tc>
          <w:tcPr>
            <w:tcW w:w="3051" w:type="dxa"/>
            <w:gridSpan w:val="2"/>
            <w:vAlign w:val="top"/>
          </w:tcPr>
          <w:p>
            <w:pPr>
              <w:jc w:val="left"/>
              <w:rPr>
                <w:rFonts w:hint="default" w:eastAsia="宋体"/>
                <w:lang w:val="en-US" w:eastAsia="zh-CN"/>
              </w:rPr>
            </w:pPr>
            <w:r>
              <w:rPr>
                <w:rFonts w:hint="eastAsia"/>
                <w:lang w:val="en-US" w:eastAsia="zh-CN"/>
              </w:rPr>
              <w:t>住院收费</w:t>
            </w:r>
          </w:p>
        </w:tc>
        <w:tc>
          <w:tcPr>
            <w:tcW w:w="1603" w:type="dxa"/>
            <w:vAlign w:val="top"/>
          </w:tcPr>
          <w:p>
            <w:pPr>
              <w:jc w:val="center"/>
              <w:rPr>
                <w:b/>
              </w:rPr>
            </w:pPr>
            <w:r>
              <w:rPr>
                <w:rFonts w:hint="eastAsia"/>
                <w:b/>
              </w:rPr>
              <w:t>反馈科室</w:t>
            </w:r>
          </w:p>
        </w:tc>
        <w:tc>
          <w:tcPr>
            <w:tcW w:w="3174" w:type="dxa"/>
            <w:vAlign w:val="top"/>
          </w:tcPr>
          <w:p>
            <w:pPr>
              <w:jc w:val="left"/>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vAlign w:val="top"/>
          </w:tcPr>
          <w:p>
            <w:pPr>
              <w:jc w:val="center"/>
              <w:rPr>
                <w:b/>
              </w:rPr>
            </w:pPr>
            <w:r>
              <w:rPr>
                <w:rFonts w:hint="eastAsia"/>
                <w:b/>
                <w:lang w:val="en-US" w:eastAsia="zh-CN"/>
              </w:rPr>
              <w:t>填单</w:t>
            </w:r>
            <w:r>
              <w:rPr>
                <w:rFonts w:hint="eastAsia"/>
                <w:b/>
              </w:rPr>
              <w:t>人</w:t>
            </w:r>
          </w:p>
        </w:tc>
        <w:tc>
          <w:tcPr>
            <w:tcW w:w="3051" w:type="dxa"/>
            <w:gridSpan w:val="2"/>
            <w:vAlign w:val="top"/>
          </w:tcPr>
          <w:p>
            <w:pPr>
              <w:jc w:val="left"/>
              <w:rPr>
                <w:rFonts w:hint="default" w:eastAsia="宋体"/>
                <w:lang w:val="en-US" w:eastAsia="zh-CN"/>
              </w:rPr>
            </w:pPr>
            <w:r>
              <w:rPr>
                <w:rFonts w:hint="eastAsia"/>
                <w:lang w:val="en-US" w:eastAsia="zh-CN"/>
              </w:rPr>
              <w:t>赵有晨</w:t>
            </w:r>
          </w:p>
        </w:tc>
        <w:tc>
          <w:tcPr>
            <w:tcW w:w="1603" w:type="dxa"/>
            <w:vAlign w:val="top"/>
          </w:tcPr>
          <w:p>
            <w:pPr>
              <w:jc w:val="center"/>
              <w:rPr>
                <w:b/>
              </w:rPr>
            </w:pP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vAlign w:val="top"/>
          </w:tcPr>
          <w:p>
            <w:pPr>
              <w:jc w:val="center"/>
              <w:rPr>
                <w:b/>
              </w:rPr>
            </w:pPr>
            <w:r>
              <w:rPr>
                <w:rFonts w:hint="eastAsia"/>
                <w:b/>
                <w:lang w:val="en-US" w:eastAsia="zh-CN"/>
              </w:rPr>
              <w:t>需求提交</w:t>
            </w:r>
            <w:r>
              <w:rPr>
                <w:b/>
              </w:rPr>
              <w:t>人</w:t>
            </w:r>
          </w:p>
        </w:tc>
        <w:tc>
          <w:tcPr>
            <w:tcW w:w="3051" w:type="dxa"/>
            <w:gridSpan w:val="2"/>
            <w:vAlign w:val="top"/>
          </w:tcPr>
          <w:p>
            <w:pPr>
              <w:jc w:val="left"/>
              <w:rPr>
                <w:rFonts w:hint="default" w:eastAsia="宋体"/>
                <w:lang w:val="en-US" w:eastAsia="zh-CN"/>
              </w:rPr>
            </w:pPr>
          </w:p>
        </w:tc>
        <w:tc>
          <w:tcPr>
            <w:tcW w:w="1603" w:type="dxa"/>
            <w:vAlign w:val="top"/>
          </w:tcPr>
          <w:p>
            <w:pPr>
              <w:jc w:val="center"/>
              <w:rPr>
                <w:b/>
              </w:rPr>
            </w:pPr>
            <w:r>
              <w:rPr>
                <w:rFonts w:hint="eastAsia"/>
                <w:b/>
              </w:rPr>
              <w:t>联系电话</w:t>
            </w: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vAlign w:val="top"/>
          </w:tcPr>
          <w:p>
            <w:pPr>
              <w:rPr>
                <w:rFonts w:hint="default"/>
                <w:b w:val="0"/>
                <w:bCs w:val="0"/>
                <w:i w:val="0"/>
                <w:iCs/>
                <w:szCs w:val="21"/>
                <w:lang w:val="en-US" w:eastAsia="zh-CN"/>
              </w:rPr>
            </w:pPr>
            <w:r>
              <w:rPr>
                <w:rFonts w:hint="eastAsia"/>
                <w:b/>
                <w:bCs/>
                <w:i w:val="0"/>
                <w:iCs/>
                <w:szCs w:val="21"/>
                <w:lang w:eastAsia="zh-CN"/>
              </w:rPr>
              <w:t>菜单</w:t>
            </w:r>
            <w:r>
              <w:rPr>
                <w:rFonts w:hint="eastAsia"/>
                <w:b/>
                <w:bCs/>
                <w:i w:val="0"/>
                <w:iCs/>
                <w:szCs w:val="21"/>
                <w:lang w:val="en-US" w:eastAsia="zh-CN"/>
              </w:rPr>
              <w:t xml:space="preserve">: </w:t>
            </w:r>
            <w:r>
              <w:rPr>
                <w:rFonts w:hint="eastAsia"/>
                <w:b w:val="0"/>
                <w:bCs w:val="0"/>
                <w:i w:val="0"/>
                <w:iCs/>
                <w:szCs w:val="21"/>
                <w:lang w:val="en-US" w:eastAsia="zh-CN"/>
              </w:rPr>
              <w:t>病人管理--病人入院登记</w:t>
            </w:r>
          </w:p>
          <w:p>
            <w:pPr>
              <w:jc w:val="both"/>
              <w:rPr>
                <w:rFonts w:hint="default"/>
                <w:b w:val="0"/>
                <w:bCs w:val="0"/>
                <w:i/>
                <w:szCs w:val="21"/>
                <w:u w:val="single"/>
                <w:lang w:val="en-US"/>
              </w:rPr>
            </w:pPr>
            <w:r>
              <w:rPr>
                <w:rFonts w:hint="eastAsia"/>
                <w:b/>
                <w:bCs/>
                <w:i w:val="0"/>
                <w:iCs/>
                <w:szCs w:val="21"/>
                <w:lang w:val="en-US" w:eastAsia="zh-CN"/>
              </w:rPr>
              <w:t>现状: 只有异地医保的入院病人选择择日入院会有提示说无法入院之类的提示</w:t>
            </w:r>
          </w:p>
          <w:p>
            <w:pPr>
              <w:jc w:val="both"/>
              <w:rPr>
                <w:rFonts w:hint="default"/>
                <w:b w:val="0"/>
                <w:bCs w:val="0"/>
                <w:i w:val="0"/>
                <w:iCs/>
                <w:szCs w:val="21"/>
                <w:lang w:val="en-US" w:eastAsia="zh-CN"/>
              </w:rPr>
            </w:pPr>
            <w:r>
              <w:rPr>
                <w:rFonts w:hint="eastAsia"/>
                <w:b/>
                <w:bCs/>
                <w:i w:val="0"/>
                <w:iCs/>
                <w:szCs w:val="21"/>
                <w:lang w:val="en-US" w:eastAsia="zh-CN"/>
              </w:rPr>
              <w:t>期望实现内容:现在省、市医保的入院病人选择择日入院也要提示无法入院</w:t>
            </w:r>
          </w:p>
          <w:p>
            <w:pPr>
              <w:jc w:val="both"/>
              <w:rPr>
                <w:rFonts w:hint="default"/>
                <w:b w:val="0"/>
                <w:bCs w:val="0"/>
                <w:i w:val="0"/>
                <w:iCs/>
                <w:szCs w:val="21"/>
                <w:lang w:val="en-US" w:eastAsia="zh-CN"/>
              </w:rPr>
            </w:pPr>
            <w:r>
              <w:rPr>
                <w:rFonts w:hint="eastAsia"/>
                <w:b/>
                <w:bCs/>
                <w:i w:val="0"/>
                <w:iCs/>
                <w:szCs w:val="21"/>
                <w:lang w:val="en-US" w:eastAsia="zh-CN"/>
              </w:rPr>
              <w:t>期望完成时间:</w:t>
            </w:r>
            <w:r>
              <w:rPr>
                <w:rFonts w:hint="eastAsia"/>
                <w:b w:val="0"/>
                <w:bCs w:val="0"/>
                <w:i w:val="0"/>
                <w:iCs/>
                <w:szCs w:val="21"/>
                <w:lang w:val="en-US" w:eastAsia="zh-CN"/>
              </w:rPr>
              <w:t>2021年11月3</w:t>
            </w:r>
            <w:bookmarkStart w:id="0" w:name="_GoBack"/>
            <w:bookmarkEnd w:id="0"/>
            <w:r>
              <w:rPr>
                <w:rFonts w:hint="eastAsia"/>
                <w:b w:val="0"/>
                <w:bCs w:val="0"/>
                <w:i w:val="0"/>
                <w:iCs/>
                <w:szCs w:val="21"/>
                <w:lang w:val="en-US" w:eastAsia="zh-CN"/>
              </w:rPr>
              <w:t>日</w:t>
            </w:r>
          </w:p>
          <w:p>
            <w:pPr>
              <w:jc w:val="both"/>
              <w:rPr>
                <w:rFonts w:hint="default"/>
                <w:b w:val="0"/>
                <w:bCs w:val="0"/>
                <w:i w:val="0"/>
                <w:iCs/>
                <w:szCs w:val="21"/>
                <w:lang w:val="en-US" w:eastAsia="zh-CN"/>
              </w:rPr>
            </w:pPr>
            <w:r>
              <w:rPr>
                <w:rFonts w:hint="eastAsia"/>
                <w:b/>
                <w:bCs/>
                <w:i w:val="0"/>
                <w:iCs/>
                <w:szCs w:val="21"/>
                <w:lang w:val="en-US" w:eastAsia="zh-CN"/>
              </w:rPr>
              <w:t>需求背景：收费员反馈，根据医保的新规定，省、市医保的病人不能择日入院。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vAlign w:val="top"/>
          </w:tcPr>
          <w:p>
            <w:pPr>
              <w:jc w:val="center"/>
              <w:rPr>
                <w:b/>
              </w:rPr>
            </w:pPr>
            <w:r>
              <w:rPr>
                <w:rFonts w:hint="eastAsia"/>
                <w:b/>
              </w:rPr>
              <w:t>问题类型</w:t>
            </w:r>
          </w:p>
        </w:tc>
        <w:tc>
          <w:tcPr>
            <w:tcW w:w="7828" w:type="dxa"/>
            <w:gridSpan w:val="4"/>
            <w:vAlign w:val="top"/>
          </w:tcPr>
          <w:p>
            <w:pPr>
              <w:jc w:val="left"/>
              <w:rPr>
                <w:rFonts w:hint="default" w:ascii="宋体" w:hAnsi="宋体" w:eastAsia="宋体" w:cs="宋体"/>
                <w:szCs w:val="21"/>
                <w:shd w:val="clear" w:color="auto" w:fill="FFFFFF"/>
                <w:lang w:val="en-US" w:eastAsia="zh-CN"/>
              </w:rPr>
            </w:pPr>
            <w:r>
              <w:rPr>
                <w:rFonts w:ascii="宋体" w:hAnsi="宋体" w:cs="宋体"/>
                <w:szCs w:val="21"/>
                <w:shd w:val="clear" w:color="auto" w:fill="FFFFFF"/>
              </w:rPr>
              <w:sym w:font="Wingdings 2" w:char="00A3"/>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ascii="宋体" w:hAnsi="宋体" w:cs="宋体"/>
                <w:szCs w:val="21"/>
                <w:shd w:val="clear" w:color="auto" w:fill="FFFFFF"/>
              </w:rPr>
              <w:sym w:font="Wingdings 2" w:char="0052"/>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lang w:val="en-US" w:eastAsia="zh-CN"/>
              </w:rPr>
              <w:t xml:space="preserve">接口 </w:t>
            </w:r>
            <w:r>
              <w:rPr>
                <w:rFonts w:ascii="宋体" w:hAnsi="宋体" w:cs="宋体"/>
                <w:szCs w:val="21"/>
                <w:shd w:val="clear" w:color="auto" w:fill="FFFFFF"/>
              </w:rPr>
              <w:t>□</w:t>
            </w:r>
            <w:r>
              <w:rPr>
                <w:rFonts w:hint="eastAsia" w:ascii="宋体" w:hAnsi="宋体" w:cs="宋体"/>
                <w:szCs w:val="21"/>
                <w:shd w:val="clear" w:color="auto" w:fill="FFFFFF"/>
                <w:lang w:val="en-US" w:eastAsia="zh-CN"/>
              </w:rPr>
              <w:t xml:space="preserve">流程改造  </w:t>
            </w:r>
            <w:r>
              <w:rPr>
                <w:rFonts w:ascii="宋体" w:hAnsi="宋体" w:cs="宋体"/>
                <w:szCs w:val="21"/>
                <w:shd w:val="clear" w:color="auto" w:fill="FFFFFF"/>
              </w:rPr>
              <w:sym w:font="Wingdings 2" w:char="00A3"/>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lang w:val="en-US" w:eastAsia="zh-CN"/>
              </w:rPr>
              <w:t>工程建议</w:t>
            </w:r>
            <w:r>
              <w:rPr>
                <w:rFonts w:hint="eastAsia"/>
                <w:b/>
                <w:szCs w:val="21"/>
              </w:rPr>
              <w:t>解决方案</w:t>
            </w:r>
          </w:p>
        </w:tc>
        <w:tc>
          <w:tcPr>
            <w:tcW w:w="8392" w:type="dxa"/>
            <w:gridSpan w:val="5"/>
            <w:vAlign w:val="top"/>
          </w:tcPr>
          <w:p>
            <w:pPr>
              <w:jc w:val="both"/>
              <w:rPr>
                <w:rFonts w:hint="default" w:eastAsia="宋体"/>
                <w:b w:val="0"/>
                <w:bCs/>
                <w:i w:val="0"/>
                <w:i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rFonts w:hint="default"/>
                <w:b/>
                <w:szCs w:val="21"/>
                <w:lang w:val="en-US"/>
              </w:rPr>
            </w:pPr>
            <w:r>
              <w:rPr>
                <w:rFonts w:hint="eastAsia"/>
                <w:b/>
                <w:szCs w:val="21"/>
                <w:lang w:val="en-US" w:eastAsia="zh-CN"/>
              </w:rPr>
              <w:t>信息科或主管部门确认人签字</w:t>
            </w:r>
          </w:p>
        </w:tc>
        <w:tc>
          <w:tcPr>
            <w:tcW w:w="7129" w:type="dxa"/>
            <w:gridSpan w:val="3"/>
            <w:vAlign w:val="top"/>
          </w:tcPr>
          <w:p>
            <w:pPr>
              <w:rPr>
                <w:rFonts w:hint="default" w:eastAsia="宋体"/>
                <w:b/>
                <w:szCs w:val="21"/>
                <w:lang w:val="en-US" w:eastAsia="zh-CN"/>
              </w:rPr>
            </w:pPr>
          </w:p>
        </w:tc>
      </w:tr>
    </w:tbl>
    <w:p>
      <w:pPr>
        <w:rPr>
          <w:rFonts w:hint="eastAsia"/>
          <w:lang w:val="en-US" w:eastAsia="zh-CN"/>
        </w:rPr>
      </w:pPr>
    </w:p>
    <w:p>
      <w:pPr>
        <w:rPr>
          <w:rFonts w:hint="default"/>
          <w:lang w:val="en-US" w:eastAsia="zh-CN"/>
        </w:rPr>
      </w:pPr>
    </w:p>
    <w:p>
      <w:pPr>
        <w:rPr>
          <w:rFonts w:hint="default" w:eastAsia="宋体"/>
          <w:lang w:val="en-US" w:eastAsia="zh-CN"/>
        </w:rPr>
      </w:pPr>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auto"/>
    <w:pitch w:val="default"/>
    <w:sig w:usb0="00000000" w:usb1="00000000" w:usb2="00000000" w:usb3="00000000" w:csb0="80000000"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hSpace="181" w:vSpace="159" w:wrap="around" w:vAnchor="page" w:hAnchor="margin" w:xAlign="right" w:y="801"/>
      <w:shd w:val="solid" w:color="FFFFFF" w:fill="FFFFFF"/>
      <w:ind w:right="420"/>
      <w:jc w:val="right"/>
      <w:rPr>
        <w:rFonts w:eastAsia="楷体_GB2312"/>
        <w:sz w:val="24"/>
      </w:rPr>
    </w:pPr>
  </w:p>
  <w:p>
    <w:pPr>
      <w:pStyle w:val="3"/>
      <w:jc w:val="right"/>
    </w:pPr>
  </w:p>
  <w:p>
    <w:pPr>
      <w:pStyle w:val="3"/>
      <w:jc w:val="right"/>
    </w:pPr>
  </w:p>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kern w:val="0"/>
        <w:szCs w:val="21"/>
      </w:rPr>
    </w:pPr>
  </w:p>
  <w:tbl>
    <w:tblPr>
      <w:tblStyle w:val="4"/>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vAlign w:val="top"/>
        </w:tcPr>
        <w:p>
          <w:pPr>
            <w:pStyle w:val="3"/>
            <w:rPr>
              <w:rFonts w:ascii="宋体" w:hAnsi="宋体"/>
              <w:sz w:val="21"/>
            </w:rPr>
          </w:pPr>
          <w:r>
            <w:rPr>
              <w:rFonts w:hint="eastAsia" w:ascii="宋体" w:hAnsi="宋体"/>
              <w:sz w:val="21"/>
            </w:rPr>
            <w:t>文件名称</w:t>
          </w:r>
        </w:p>
      </w:tc>
      <w:tc>
        <w:tcPr>
          <w:tcW w:w="2730" w:type="dxa"/>
          <w:vAlign w:val="top"/>
        </w:tcPr>
        <w:p>
          <w:pPr>
            <w:pStyle w:val="3"/>
            <w:rPr>
              <w:rFonts w:ascii="宋体" w:hAnsi="宋体"/>
              <w:sz w:val="21"/>
            </w:rPr>
          </w:pPr>
          <w:r>
            <w:rPr>
              <w:rFonts w:hint="eastAsia"/>
              <w:sz w:val="21"/>
            </w:rPr>
            <w:t>系统测试总结报告</w:t>
          </w:r>
        </w:p>
      </w:tc>
      <w:tc>
        <w:tcPr>
          <w:tcW w:w="1260" w:type="dxa"/>
          <w:vAlign w:val="top"/>
        </w:tcPr>
        <w:p>
          <w:pPr>
            <w:pStyle w:val="3"/>
            <w:rPr>
              <w:rFonts w:ascii="宋体" w:hAnsi="宋体"/>
              <w:sz w:val="21"/>
              <w:szCs w:val="21"/>
            </w:rPr>
          </w:pPr>
          <w:r>
            <w:rPr>
              <w:rFonts w:hint="eastAsia" w:ascii="宋体" w:hAnsi="宋体"/>
              <w:sz w:val="21"/>
              <w:szCs w:val="21"/>
            </w:rPr>
            <w:t>项目名称</w:t>
          </w:r>
        </w:p>
      </w:tc>
      <w:tc>
        <w:tcPr>
          <w:tcW w:w="3372" w:type="dxa"/>
          <w:vAlign w:val="top"/>
        </w:tcPr>
        <w:p>
          <w:pPr>
            <w:pStyle w:val="3"/>
            <w:rPr>
              <w:rFonts w:ascii="宋体" w:hAnsi="宋体"/>
              <w:sz w:val="21"/>
              <w:szCs w:val="21"/>
            </w:rPr>
          </w:pPr>
          <w:r>
            <w:rPr>
              <w:rFonts w:hint="eastAsia"/>
              <w:sz w:val="21"/>
              <w:szCs w:val="21"/>
            </w:rPr>
            <w:t>AegeanSea项目</w:t>
          </w:r>
        </w:p>
      </w:tc>
    </w:tr>
  </w:tbl>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7A0074"/>
    <w:rsid w:val="02EA6E13"/>
    <w:rsid w:val="04546181"/>
    <w:rsid w:val="04A91792"/>
    <w:rsid w:val="05975127"/>
    <w:rsid w:val="06B5476C"/>
    <w:rsid w:val="07626917"/>
    <w:rsid w:val="0BD44205"/>
    <w:rsid w:val="0C493324"/>
    <w:rsid w:val="0CE742D0"/>
    <w:rsid w:val="0DEE15A7"/>
    <w:rsid w:val="0F0B61B5"/>
    <w:rsid w:val="0FC47471"/>
    <w:rsid w:val="11EF41D6"/>
    <w:rsid w:val="13C563B6"/>
    <w:rsid w:val="14046E9C"/>
    <w:rsid w:val="14CD112F"/>
    <w:rsid w:val="169112EB"/>
    <w:rsid w:val="17FE0179"/>
    <w:rsid w:val="1B557045"/>
    <w:rsid w:val="1B9C15E2"/>
    <w:rsid w:val="20A27766"/>
    <w:rsid w:val="2A993B2C"/>
    <w:rsid w:val="2AED5A2B"/>
    <w:rsid w:val="2E142C02"/>
    <w:rsid w:val="2F18791B"/>
    <w:rsid w:val="2FB9580F"/>
    <w:rsid w:val="33FC3E4A"/>
    <w:rsid w:val="34503227"/>
    <w:rsid w:val="37C35D7D"/>
    <w:rsid w:val="3B9F36FD"/>
    <w:rsid w:val="41E70BD8"/>
    <w:rsid w:val="437C0B53"/>
    <w:rsid w:val="43F3718E"/>
    <w:rsid w:val="453C522B"/>
    <w:rsid w:val="4A5311DD"/>
    <w:rsid w:val="4B144CA3"/>
    <w:rsid w:val="4B6D5055"/>
    <w:rsid w:val="4B895544"/>
    <w:rsid w:val="4D41375F"/>
    <w:rsid w:val="4D7A4B2B"/>
    <w:rsid w:val="4EAD2953"/>
    <w:rsid w:val="4F083563"/>
    <w:rsid w:val="4F306A97"/>
    <w:rsid w:val="50087571"/>
    <w:rsid w:val="50AF2F67"/>
    <w:rsid w:val="518A1D31"/>
    <w:rsid w:val="54603F73"/>
    <w:rsid w:val="55DC7992"/>
    <w:rsid w:val="566A7A6C"/>
    <w:rsid w:val="5873581A"/>
    <w:rsid w:val="598F1FFB"/>
    <w:rsid w:val="59FB5A5C"/>
    <w:rsid w:val="5A0015CF"/>
    <w:rsid w:val="5A720EFB"/>
    <w:rsid w:val="5BCC6797"/>
    <w:rsid w:val="5E6331C6"/>
    <w:rsid w:val="6062357C"/>
    <w:rsid w:val="61EA3EC9"/>
    <w:rsid w:val="630A6B08"/>
    <w:rsid w:val="645406DE"/>
    <w:rsid w:val="65F021FB"/>
    <w:rsid w:val="673B3A2B"/>
    <w:rsid w:val="699C389B"/>
    <w:rsid w:val="6B7E5405"/>
    <w:rsid w:val="6C664525"/>
    <w:rsid w:val="6CFD19A5"/>
    <w:rsid w:val="6D236C79"/>
    <w:rsid w:val="6F145024"/>
    <w:rsid w:val="744712C0"/>
    <w:rsid w:val="75FB74A7"/>
    <w:rsid w:val="7A0B5865"/>
    <w:rsid w:val="7D6765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FollowedHyperlink"/>
    <w:basedOn w:val="5"/>
    <w:qFormat/>
    <w:uiPriority w:val="0"/>
    <w:rPr>
      <w:color w:val="0000FF"/>
      <w:sz w:val="18"/>
      <w:szCs w:val="18"/>
      <w:u w:val="none"/>
    </w:rPr>
  </w:style>
  <w:style w:type="character" w:styleId="8">
    <w:name w:val="Hyperlink"/>
    <w:basedOn w:val="5"/>
    <w:qFormat/>
    <w:uiPriority w:val="0"/>
    <w:rPr>
      <w:color w:val="0000FF"/>
      <w:sz w:val="18"/>
      <w:szCs w:val="18"/>
      <w:u w:val="none"/>
    </w:rPr>
  </w:style>
  <w:style w:type="paragraph" w:customStyle="1" w:styleId="9">
    <w:name w:val="批注框文本 Char Char"/>
    <w:basedOn w:val="1"/>
    <w:link w:val="11"/>
    <w:qFormat/>
    <w:uiPriority w:val="0"/>
    <w:rPr>
      <w:rFonts w:ascii="Times New Roman" w:hAnsi="Times New Roman" w:eastAsia="宋体" w:cs="Times New Roman"/>
      <w:kern w:val="2"/>
      <w:sz w:val="18"/>
      <w:szCs w:val="18"/>
    </w:rPr>
  </w:style>
  <w:style w:type="paragraph" w:customStyle="1" w:styleId="10">
    <w:name w:val="列出段落1"/>
    <w:basedOn w:val="1"/>
    <w:qFormat/>
    <w:uiPriority w:val="0"/>
    <w:pPr>
      <w:ind w:firstLine="420" w:firstLineChars="200"/>
    </w:pPr>
  </w:style>
  <w:style w:type="character" w:customStyle="1" w:styleId="11">
    <w:name w:val="批注框文本 Char Char Char Char"/>
    <w:basedOn w:val="5"/>
    <w:link w:val="9"/>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95</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2016-09-21T14:32:00Z</dcterms:created>
  <dc:creator>-pc</dc:creator>
  <cp:lastModifiedBy>Administrator</cp:lastModifiedBy>
  <dcterms:modified xsi:type="dcterms:W3CDTF">2021-10-29T09:07:13Z</dcterms:modified>
  <dc:title>lhc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DC1856DD994442FC8828DBF8A0335905</vt:lpwstr>
  </property>
</Properties>
</file>