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客户需求调研单</w:t>
      </w:r>
    </w:p>
    <w:p/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564"/>
        <w:gridCol w:w="699"/>
        <w:gridCol w:w="2352"/>
        <w:gridCol w:w="1603"/>
        <w:gridCol w:w="3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需求系统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病案首页系统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反馈科室</w:t>
            </w:r>
          </w:p>
        </w:tc>
        <w:tc>
          <w:tcPr>
            <w:tcW w:w="3174" w:type="dxa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病案室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填单人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刘华城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申请日期</w:t>
            </w:r>
          </w:p>
        </w:tc>
        <w:tc>
          <w:tcPr>
            <w:tcW w:w="3174" w:type="dxa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20201105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需求提交</w:t>
            </w:r>
            <w:r>
              <w:rPr>
                <w:b/>
              </w:rPr>
              <w:t>人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王寒珠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联系电话</w:t>
            </w:r>
          </w:p>
        </w:tc>
        <w:tc>
          <w:tcPr>
            <w:tcW w:w="3174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问题</w:t>
            </w:r>
            <w:r>
              <w:rPr>
                <w:rFonts w:hint="eastAsia"/>
                <w:b/>
                <w:szCs w:val="21"/>
              </w:rPr>
              <w:t>或需求描述</w:t>
            </w:r>
          </w:p>
        </w:tc>
        <w:tc>
          <w:tcPr>
            <w:tcW w:w="8392" w:type="dxa"/>
            <w:gridSpan w:val="5"/>
          </w:tcPr>
          <w:p>
            <w:pPr>
              <w:rPr>
                <w:rFonts w:hint="default" w:eastAsia="宋体"/>
                <w:b w:val="0"/>
                <w:bCs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Cs/>
                <w:szCs w:val="21"/>
              </w:rPr>
              <w:t>菜单</w:t>
            </w:r>
            <w:r>
              <w:rPr>
                <w:rFonts w:hint="eastAsia"/>
                <w:b/>
                <w:bCs/>
                <w:iCs/>
                <w:szCs w:val="21"/>
                <w:lang w:val="en-US" w:eastAsia="zh-CN"/>
              </w:rPr>
              <w:t xml:space="preserve">: </w:t>
            </w:r>
            <w:r>
              <w:rPr>
                <w:rFonts w:hint="eastAsia"/>
                <w:lang w:val="en-US" w:eastAsia="zh-CN"/>
              </w:rPr>
              <w:t>病案管理--全院病历检索</w:t>
            </w:r>
          </w:p>
          <w:p>
            <w:pPr>
              <w:rPr>
                <w:rFonts w:hint="default" w:eastAsia="宋体"/>
                <w:bCs/>
                <w:iCs/>
                <w:szCs w:val="21"/>
                <w:u w:val="single"/>
                <w:lang w:val="en-US" w:eastAsia="zh-CN"/>
              </w:rPr>
            </w:pPr>
            <w:r>
              <w:rPr>
                <w:rFonts w:hint="eastAsia"/>
                <w:b/>
                <w:bCs/>
                <w:iCs/>
                <w:szCs w:val="21"/>
              </w:rPr>
              <w:t>现状</w:t>
            </w:r>
            <w:r>
              <w:rPr>
                <w:rFonts w:hint="eastAsia"/>
                <w:b/>
                <w:bCs/>
                <w:iCs/>
                <w:szCs w:val="21"/>
                <w:lang w:eastAsia="zh-CN"/>
              </w:rPr>
              <w:t>：</w:t>
            </w:r>
            <w:r>
              <w:rPr>
                <w:rFonts w:hint="eastAsia"/>
                <w:lang w:val="en-US" w:eastAsia="zh-CN"/>
              </w:rPr>
              <w:t>发生多例点开病人医嘱，里面内容为空的现象（图1）</w:t>
            </w:r>
          </w:p>
          <w:p>
            <w:pPr>
              <w:rPr>
                <w:rFonts w:hint="default" w:eastAsia="宋体"/>
                <w:b/>
                <w:bCs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Cs/>
                <w:szCs w:val="21"/>
              </w:rPr>
              <w:t>期望实现内容：</w:t>
            </w:r>
            <w:r>
              <w:rPr>
                <w:rFonts w:hint="eastAsia"/>
                <w:lang w:val="en-US" w:eastAsia="zh-CN"/>
              </w:rPr>
              <w:t>找出问题原因并进行修正</w:t>
            </w:r>
          </w:p>
          <w:p>
            <w:pPr>
              <w:rPr>
                <w:iCs/>
                <w:szCs w:val="21"/>
              </w:rPr>
            </w:pPr>
            <w:r>
              <w:rPr>
                <w:rFonts w:hint="eastAsia"/>
                <w:b/>
                <w:bCs/>
                <w:iCs/>
                <w:szCs w:val="21"/>
              </w:rPr>
              <w:t>期望完成时间：</w:t>
            </w:r>
            <w:r>
              <w:rPr>
                <w:rFonts w:hint="eastAsia"/>
                <w:iCs/>
                <w:szCs w:val="21"/>
              </w:rPr>
              <w:t>2020年</w:t>
            </w:r>
            <w:r>
              <w:rPr>
                <w:rFonts w:hint="eastAsia"/>
                <w:iCs/>
                <w:szCs w:val="21"/>
                <w:lang w:val="en-US" w:eastAsia="zh-CN"/>
              </w:rPr>
              <w:t>11</w:t>
            </w:r>
            <w:r>
              <w:rPr>
                <w:rFonts w:hint="eastAsia"/>
                <w:iCs/>
                <w:szCs w:val="21"/>
              </w:rPr>
              <w:t>月</w:t>
            </w:r>
            <w:r>
              <w:rPr>
                <w:rFonts w:hint="eastAsia"/>
                <w:iCs/>
                <w:szCs w:val="21"/>
                <w:lang w:val="en-US" w:eastAsia="zh-CN"/>
              </w:rPr>
              <w:t>15</w:t>
            </w:r>
            <w:r>
              <w:rPr>
                <w:rFonts w:hint="eastAsia"/>
                <w:iCs/>
                <w:szCs w:val="21"/>
              </w:rPr>
              <w:t>日前完成</w:t>
            </w:r>
          </w:p>
          <w:p>
            <w:pPr>
              <w:rPr>
                <w:rFonts w:hint="default" w:eastAsia="宋体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Cs/>
                <w:szCs w:val="21"/>
              </w:rPr>
              <w:t>需求背景：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问题类型</w:t>
            </w:r>
          </w:p>
        </w:tc>
        <w:tc>
          <w:tcPr>
            <w:tcW w:w="7828" w:type="dxa"/>
            <w:gridSpan w:val="4"/>
          </w:tcPr>
          <w:p>
            <w:pPr>
              <w:jc w:val="left"/>
              <w:rPr>
                <w:rFonts w:ascii="宋体" w:hAnsi="宋体" w:cs="宋体"/>
                <w:szCs w:val="21"/>
                <w:shd w:val="clear" w:color="auto" w:fill="FFFFFF"/>
              </w:rPr>
            </w:pP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52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系统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BUG 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新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增需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求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 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接口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流程改造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其它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工程建议解决方案</w:t>
            </w:r>
          </w:p>
        </w:tc>
        <w:tc>
          <w:tcPr>
            <w:tcW w:w="8392" w:type="dxa"/>
            <w:gridSpan w:val="5"/>
          </w:tcPr>
          <w:p>
            <w:pPr>
              <w:numPr>
                <w:ilvl w:val="0"/>
                <w:numId w:val="0"/>
              </w:numPr>
              <w:rPr>
                <w:rFonts w:hint="default"/>
                <w:bCs/>
                <w:iCs/>
                <w:szCs w:val="21"/>
                <w:lang w:val="en-US" w:eastAsia="zh-CN"/>
              </w:rPr>
            </w:pPr>
            <w:r>
              <w:rPr>
                <w:rFonts w:hint="eastAsia"/>
                <w:bCs/>
                <w:iCs/>
                <w:szCs w:val="21"/>
                <w:lang w:val="en-US" w:eastAsia="zh-CN"/>
              </w:rPr>
              <w:t>跟踪看该段语句执行时没有取到zyid00字段的值，具体可参考跟踪截图2以及所附的跟踪sql。并且根据实际的测试，住院电子病历中医生没保存病人的病案首页（图3），则医嘱内容会为空，一旦保存立即有数据。请核查程序中医嘱数据取值是否与ba_brzyxx有关。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2157" w:type="dxa"/>
            <w:gridSpan w:val="3"/>
            <w:vAlign w:val="center"/>
          </w:tcPr>
          <w:p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信息科或主管部门确认人签字</w:t>
            </w:r>
          </w:p>
        </w:tc>
        <w:tc>
          <w:tcPr>
            <w:tcW w:w="7129" w:type="dxa"/>
            <w:gridSpan w:val="3"/>
          </w:tcPr>
          <w:p>
            <w:pPr>
              <w:rPr>
                <w:b/>
                <w:szCs w:val="21"/>
              </w:rPr>
            </w:pPr>
          </w:p>
        </w:tc>
      </w:tr>
    </w:tbl>
    <w:p/>
    <w:p>
      <w:pPr>
        <w:rPr>
          <w:rFonts w:hint="eastAsia"/>
          <w:b w:val="0"/>
          <w:bCs w:val="0"/>
          <w:iCs/>
          <w:szCs w:val="21"/>
          <w:lang w:val="en-US" w:eastAsia="zh-CN"/>
        </w:rPr>
      </w:pPr>
      <w:r>
        <w:rPr>
          <w:rFonts w:hint="eastAsia"/>
          <w:b w:val="0"/>
          <w:bCs w:val="0"/>
          <w:iCs/>
          <w:szCs w:val="21"/>
          <w:lang w:val="en-US" w:eastAsia="zh-CN"/>
        </w:rPr>
        <w:t>附图1：</w:t>
      </w:r>
    </w:p>
    <w:p>
      <w:pPr>
        <w:rPr>
          <w:rFonts w:hint="eastAsia"/>
          <w:b w:val="0"/>
          <w:bCs w:val="0"/>
          <w:iCs/>
          <w:szCs w:val="21"/>
          <w:lang w:val="en-US" w:eastAsia="zh-CN"/>
        </w:rPr>
      </w:pPr>
      <w:r>
        <w:rPr>
          <w:rFonts w:hint="eastAsia"/>
          <w:b w:val="0"/>
          <w:bCs w:val="0"/>
          <w:iCs/>
          <w:szCs w:val="21"/>
          <w:lang w:val="en-US" w:eastAsia="zh-CN"/>
        </w:rPr>
        <w:drawing>
          <wp:inline distT="0" distB="0" distL="114300" distR="114300">
            <wp:extent cx="5745480" cy="3232150"/>
            <wp:effectExtent l="0" t="0" r="0" b="13970"/>
            <wp:docPr id="3" name="图片 3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45480" cy="323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b w:val="0"/>
          <w:bCs w:val="0"/>
          <w:iCs/>
          <w:szCs w:val="21"/>
          <w:lang w:val="en-US" w:eastAsia="zh-CN"/>
        </w:rPr>
      </w:pPr>
      <w:r>
        <w:rPr>
          <w:rFonts w:hint="eastAsia"/>
          <w:b w:val="0"/>
          <w:bCs w:val="0"/>
          <w:iCs/>
          <w:szCs w:val="21"/>
          <w:lang w:val="en-US" w:eastAsia="zh-CN"/>
        </w:rPr>
        <w:t>附图2：</w:t>
      </w:r>
    </w:p>
    <w:p>
      <w:pPr>
        <w:rPr>
          <w:rFonts w:hint="eastAsia"/>
          <w:b w:val="0"/>
          <w:bCs w:val="0"/>
          <w:iCs/>
          <w:szCs w:val="21"/>
          <w:lang w:val="en-US" w:eastAsia="zh-CN"/>
        </w:rPr>
      </w:pPr>
    </w:p>
    <w:p>
      <w:pPr>
        <w:rPr>
          <w:rFonts w:hint="eastAsia"/>
          <w:b w:val="0"/>
          <w:bCs w:val="0"/>
          <w:iCs/>
          <w:szCs w:val="21"/>
          <w:lang w:val="en-US" w:eastAsia="zh-CN"/>
        </w:rPr>
      </w:pPr>
    </w:p>
    <w:p>
      <w:pPr>
        <w:rPr>
          <w:rFonts w:hint="eastAsia"/>
          <w:b w:val="0"/>
          <w:bCs w:val="0"/>
          <w:iCs/>
          <w:szCs w:val="21"/>
          <w:lang w:val="en-US" w:eastAsia="zh-CN"/>
        </w:rPr>
      </w:pPr>
      <w:r>
        <w:rPr>
          <w:rFonts w:hint="eastAsia"/>
          <w:b w:val="0"/>
          <w:bCs w:val="0"/>
          <w:iCs/>
          <w:szCs w:val="21"/>
          <w:lang w:val="en-US" w:eastAsia="zh-CN"/>
        </w:rPr>
        <w:drawing>
          <wp:inline distT="0" distB="0" distL="114300" distR="114300">
            <wp:extent cx="5745480" cy="3232150"/>
            <wp:effectExtent l="0" t="0" r="0" b="13970"/>
            <wp:docPr id="2" name="图片 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45480" cy="323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b w:val="0"/>
          <w:bCs w:val="0"/>
          <w:iCs/>
          <w:szCs w:val="21"/>
          <w:lang w:val="en-US" w:eastAsia="zh-CN"/>
        </w:rPr>
      </w:pPr>
      <w:r>
        <w:rPr>
          <w:rFonts w:hint="eastAsia"/>
          <w:b w:val="0"/>
          <w:bCs w:val="0"/>
          <w:iCs/>
          <w:szCs w:val="21"/>
          <w:lang w:val="en-US" w:eastAsia="zh-CN"/>
        </w:rPr>
        <w:t xml:space="preserve">                                                     </w:t>
      </w:r>
    </w:p>
    <w:p>
      <w:pPr>
        <w:rPr>
          <w:rFonts w:hint="eastAsia"/>
          <w:b w:val="0"/>
          <w:bCs w:val="0"/>
          <w:iCs/>
          <w:szCs w:val="21"/>
          <w:lang w:val="en-US" w:eastAsia="zh-CN"/>
        </w:rPr>
      </w:pPr>
      <w:r>
        <w:rPr>
          <w:rFonts w:hint="eastAsia"/>
          <w:b w:val="0"/>
          <w:bCs w:val="0"/>
          <w:iCs/>
          <w:szCs w:val="21"/>
          <w:lang w:val="en-US" w:eastAsia="zh-CN"/>
        </w:rPr>
        <w:t>图3：</w:t>
      </w:r>
    </w:p>
    <w:p>
      <w:pPr>
        <w:rPr>
          <w:rFonts w:hint="default"/>
          <w:b w:val="0"/>
          <w:bCs w:val="0"/>
          <w:iCs/>
          <w:szCs w:val="21"/>
          <w:lang w:val="en-US" w:eastAsia="zh-CN"/>
        </w:rPr>
      </w:pPr>
      <w:r>
        <w:rPr>
          <w:rFonts w:hint="default"/>
          <w:b w:val="0"/>
          <w:bCs w:val="0"/>
          <w:iCs/>
          <w:szCs w:val="21"/>
          <w:lang w:val="en-US" w:eastAsia="zh-CN"/>
        </w:rPr>
        <w:drawing>
          <wp:inline distT="0" distB="0" distL="114300" distR="114300">
            <wp:extent cx="5745480" cy="3232150"/>
            <wp:effectExtent l="0" t="0" r="0" b="13970"/>
            <wp:docPr id="4" name="图片 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45480" cy="323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宋体" w:hAnsi="宋体" w:eastAsia="宋体" w:cs="宋体"/>
          <w:sz w:val="24"/>
          <w:szCs w:val="24"/>
        </w:rPr>
      </w:pPr>
    </w:p>
    <w:p/>
    <w:p/>
    <w:sectPr>
      <w:headerReference r:id="rId4" w:type="first"/>
      <w:headerReference r:id="rId3" w:type="default"/>
      <w:footerReference r:id="rId5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hd w:val="solid" w:color="FFFFFF" w:fill="FFFFFF"/>
      <w:wordWrap w:val="0"/>
      <w:jc w:val="right"/>
      <w:rPr>
        <w:sz w:val="21"/>
        <w:szCs w:val="21"/>
      </w:rPr>
    </w:pPr>
    <w:r>
      <w:rPr>
        <w:rFonts w:hint="eastAsia"/>
        <w:kern w:val="0"/>
        <w:sz w:val="21"/>
        <w:szCs w:val="21"/>
      </w:rPr>
      <w:t xml:space="preserve">第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PAGE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1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共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NUMPAGES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2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</w:t>
    </w:r>
    <w:r>
      <w:rPr>
        <w:kern w:val="0"/>
        <w:sz w:val="21"/>
        <w:szCs w:val="21"/>
      </w:rPr>
      <w:t xml:space="preserve"> ∙ </w:t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hSpace="181" w:vSpace="159" w:wrap="around" w:vAnchor="page" w:hAnchor="margin" w:xAlign="right" w:y="801"/>
      <w:shd w:val="solid" w:color="FFFFFF" w:fill="FFFFFF"/>
      <w:ind w:right="420"/>
      <w:jc w:val="right"/>
      <w:rPr>
        <w:rFonts w:eastAsia="楷体_GB2312"/>
        <w:sz w:val="24"/>
      </w:rPr>
    </w:pPr>
  </w:p>
  <w:p>
    <w:pPr>
      <w:pStyle w:val="4"/>
      <w:jc w:val="right"/>
    </w:pPr>
  </w:p>
  <w:p>
    <w:pPr>
      <w:pStyle w:val="4"/>
      <w:jc w:val="right"/>
    </w:pPr>
  </w:p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kern w:val="0"/>
        <w:szCs w:val="21"/>
      </w:rPr>
    </w:pPr>
  </w:p>
  <w:tbl>
    <w:tblPr>
      <w:tblStyle w:val="5"/>
      <w:tblW w:w="8520" w:type="dxa"/>
      <w:tblInd w:w="0" w:type="dxa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  <w:insideH w:val="single" w:color="auto" w:sz="12" w:space="0"/>
        <w:insideV w:val="single" w:color="auto" w:sz="12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158"/>
      <w:gridCol w:w="2730"/>
      <w:gridCol w:w="1260"/>
      <w:gridCol w:w="3372"/>
    </w:tblGrid>
    <w:tr>
      <w:tblPrEx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</w:trPr>
      <w:tc>
        <w:tcPr>
          <w:tcW w:w="1158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 w:ascii="宋体" w:hAnsi="宋体"/>
              <w:sz w:val="21"/>
            </w:rPr>
            <w:t>文件名称</w:t>
          </w:r>
        </w:p>
      </w:tc>
      <w:tc>
        <w:tcPr>
          <w:tcW w:w="2730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/>
              <w:sz w:val="21"/>
            </w:rPr>
            <w:t>系统测试总结报告</w:t>
          </w:r>
        </w:p>
      </w:tc>
      <w:tc>
        <w:tcPr>
          <w:tcW w:w="1260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 w:ascii="宋体" w:hAnsi="宋体"/>
              <w:sz w:val="21"/>
              <w:szCs w:val="21"/>
            </w:rPr>
            <w:t>项目名称</w:t>
          </w:r>
        </w:p>
      </w:tc>
      <w:tc>
        <w:tcPr>
          <w:tcW w:w="3372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/>
              <w:sz w:val="21"/>
              <w:szCs w:val="21"/>
            </w:rPr>
            <w:t>AegeanSea项目</w:t>
          </w:r>
        </w:p>
      </w:tc>
    </w:tr>
  </w:tbl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4A43A0B"/>
    <w:rsid w:val="00092CA7"/>
    <w:rsid w:val="000A1E2C"/>
    <w:rsid w:val="00166A42"/>
    <w:rsid w:val="00180AA3"/>
    <w:rsid w:val="002502B9"/>
    <w:rsid w:val="0029614A"/>
    <w:rsid w:val="002E7C2C"/>
    <w:rsid w:val="002F78C6"/>
    <w:rsid w:val="00310863"/>
    <w:rsid w:val="0033079A"/>
    <w:rsid w:val="0033146A"/>
    <w:rsid w:val="00333F35"/>
    <w:rsid w:val="00381C5B"/>
    <w:rsid w:val="003955D0"/>
    <w:rsid w:val="003B2015"/>
    <w:rsid w:val="003D00E0"/>
    <w:rsid w:val="00431665"/>
    <w:rsid w:val="004541D8"/>
    <w:rsid w:val="004F411E"/>
    <w:rsid w:val="004F434B"/>
    <w:rsid w:val="005202F0"/>
    <w:rsid w:val="0053503B"/>
    <w:rsid w:val="00547B4B"/>
    <w:rsid w:val="00565C9E"/>
    <w:rsid w:val="00583460"/>
    <w:rsid w:val="005D1AE7"/>
    <w:rsid w:val="00676C23"/>
    <w:rsid w:val="00683387"/>
    <w:rsid w:val="006E0BA9"/>
    <w:rsid w:val="00727683"/>
    <w:rsid w:val="007871CA"/>
    <w:rsid w:val="007B2386"/>
    <w:rsid w:val="007B605D"/>
    <w:rsid w:val="007F3065"/>
    <w:rsid w:val="0080252E"/>
    <w:rsid w:val="00891E03"/>
    <w:rsid w:val="008B25BE"/>
    <w:rsid w:val="00902F3F"/>
    <w:rsid w:val="00964604"/>
    <w:rsid w:val="009A2847"/>
    <w:rsid w:val="009B3D3A"/>
    <w:rsid w:val="009C2BBB"/>
    <w:rsid w:val="00A45A8E"/>
    <w:rsid w:val="00A54198"/>
    <w:rsid w:val="00AE191F"/>
    <w:rsid w:val="00B86925"/>
    <w:rsid w:val="00BE3A64"/>
    <w:rsid w:val="00C66B82"/>
    <w:rsid w:val="00CB26C1"/>
    <w:rsid w:val="00CC4BDD"/>
    <w:rsid w:val="00CF15D1"/>
    <w:rsid w:val="00D63478"/>
    <w:rsid w:val="00DB44A6"/>
    <w:rsid w:val="00EB4144"/>
    <w:rsid w:val="00EC1AAF"/>
    <w:rsid w:val="00EF4CBE"/>
    <w:rsid w:val="00F04582"/>
    <w:rsid w:val="00F40A18"/>
    <w:rsid w:val="00F55858"/>
    <w:rsid w:val="00F743C5"/>
    <w:rsid w:val="010956F1"/>
    <w:rsid w:val="01145EDA"/>
    <w:rsid w:val="01DC07D2"/>
    <w:rsid w:val="040C73E5"/>
    <w:rsid w:val="06020F59"/>
    <w:rsid w:val="09482795"/>
    <w:rsid w:val="0E156D91"/>
    <w:rsid w:val="10892D0F"/>
    <w:rsid w:val="18CC4E3D"/>
    <w:rsid w:val="1B791939"/>
    <w:rsid w:val="1E473F3F"/>
    <w:rsid w:val="1F911F4C"/>
    <w:rsid w:val="2435717F"/>
    <w:rsid w:val="24A43A0B"/>
    <w:rsid w:val="262D1B92"/>
    <w:rsid w:val="27F32682"/>
    <w:rsid w:val="2C901FE9"/>
    <w:rsid w:val="2DC82C76"/>
    <w:rsid w:val="32C32E0D"/>
    <w:rsid w:val="35830C14"/>
    <w:rsid w:val="373223A0"/>
    <w:rsid w:val="39D74716"/>
    <w:rsid w:val="3AFC6A3A"/>
    <w:rsid w:val="3B872E95"/>
    <w:rsid w:val="3EAA50D7"/>
    <w:rsid w:val="3F516B76"/>
    <w:rsid w:val="41BA6135"/>
    <w:rsid w:val="4246370E"/>
    <w:rsid w:val="44357FF7"/>
    <w:rsid w:val="47203EAC"/>
    <w:rsid w:val="490B4C5D"/>
    <w:rsid w:val="49A02088"/>
    <w:rsid w:val="4A16620D"/>
    <w:rsid w:val="4AF36BB4"/>
    <w:rsid w:val="4C440FEB"/>
    <w:rsid w:val="503F286E"/>
    <w:rsid w:val="518417AE"/>
    <w:rsid w:val="54691D6F"/>
    <w:rsid w:val="59295452"/>
    <w:rsid w:val="5C1B1384"/>
    <w:rsid w:val="604D7CA2"/>
    <w:rsid w:val="63CD055B"/>
    <w:rsid w:val="6AE458F0"/>
    <w:rsid w:val="6F5601C2"/>
    <w:rsid w:val="71BE0ACB"/>
    <w:rsid w:val="757E7DEE"/>
    <w:rsid w:val="75CA76C5"/>
    <w:rsid w:val="7B451AA5"/>
    <w:rsid w:val="7B6B2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0"/>
    <w:rPr>
      <w:b/>
      <w:bCs/>
    </w:rPr>
  </w:style>
  <w:style w:type="character" w:styleId="8">
    <w:name w:val="FollowedHyperlink"/>
    <w:basedOn w:val="6"/>
    <w:qFormat/>
    <w:uiPriority w:val="0"/>
    <w:rPr>
      <w:color w:val="0000FF"/>
      <w:sz w:val="18"/>
      <w:szCs w:val="18"/>
      <w:u w:val="none"/>
    </w:rPr>
  </w:style>
  <w:style w:type="character" w:styleId="9">
    <w:name w:val="Hyperlink"/>
    <w:basedOn w:val="6"/>
    <w:qFormat/>
    <w:uiPriority w:val="0"/>
    <w:rPr>
      <w:color w:val="0000FF"/>
      <w:sz w:val="18"/>
      <w:szCs w:val="18"/>
      <w:u w:val="none"/>
    </w:rPr>
  </w:style>
  <w:style w:type="character" w:customStyle="1" w:styleId="10">
    <w:name w:val="批注框文本 字符"/>
    <w:basedOn w:val="6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1">
    <w:name w:val="列出段落1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</Words>
  <Characters>281</Characters>
  <Lines>2</Lines>
  <Paragraphs>1</Paragraphs>
  <TotalTime>50</TotalTime>
  <ScaleCrop>false</ScaleCrop>
  <LinksUpToDate>false</LinksUpToDate>
  <CharactersWithSpaces>329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2020-01-17T04:59:00Z</dcterms:created>
  <dc:creator>-pc</dc:creator>
  <cp:lastModifiedBy>lhc</cp:lastModifiedBy>
  <dcterms:modified xsi:type="dcterms:W3CDTF">2020-11-05T10:51:07Z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