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病案室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王寒珠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病历管理--病历处理--病历操作--中医首页（新）--正面（图1）</w:t>
            </w:r>
          </w:p>
          <w:p>
            <w:pPr>
              <w:rPr>
                <w:rFonts w:hint="default" w:eastAsia="宋体"/>
                <w:bCs/>
                <w:iCs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</w:t>
            </w:r>
            <w:r>
              <w:rPr>
                <w:rFonts w:hint="eastAsia"/>
                <w:b/>
                <w:bCs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治疗类别（图1红框部分）不受限制可以任意选择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>
              <w:rPr>
                <w:rFonts w:hint="eastAsia"/>
                <w:lang w:val="en-US" w:eastAsia="zh-CN"/>
              </w:rPr>
              <w:t>当中医费用（图2红框部分，病案首页反面）为0时，治疗类别不能选择中医</w:t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iCs/>
                <w:szCs w:val="21"/>
              </w:rPr>
              <w:t>2020年</w:t>
            </w:r>
            <w:r>
              <w:rPr>
                <w:rFonts w:hint="eastAsia"/>
                <w:iCs/>
                <w:szCs w:val="21"/>
                <w:lang w:val="en-US" w:eastAsia="zh-CN"/>
              </w:rPr>
              <w:t>11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7</w:t>
            </w:r>
            <w:r>
              <w:rPr>
                <w:rFonts w:hint="eastAsia"/>
                <w:iCs/>
                <w:szCs w:val="21"/>
              </w:rPr>
              <w:t>日前完成</w:t>
            </w:r>
            <w:bookmarkStart w:id="0" w:name="_GoBack"/>
            <w:bookmarkEnd w:id="0"/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numPr>
                <w:ilvl w:val="0"/>
                <w:numId w:val="0"/>
              </w:numPr>
              <w:rPr>
                <w:rFonts w:hint="default"/>
                <w:bCs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>附图1：</w:t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899785" cy="3822065"/>
            <wp:effectExtent l="0" t="0" r="13335" b="317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9785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iCs/>
          <w:szCs w:val="21"/>
          <w:lang w:val="en-US" w:eastAsia="zh-CN"/>
        </w:rPr>
        <w:t>附图2：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756910" cy="1656080"/>
            <wp:effectExtent l="0" t="0" r="3810" b="508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iCs/>
          <w:szCs w:val="21"/>
          <w:lang w:val="en-US" w:eastAsia="zh-CN"/>
        </w:rPr>
        <w:t xml:space="preserve">                                                     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A43A0B"/>
    <w:rsid w:val="00092CA7"/>
    <w:rsid w:val="000A1E2C"/>
    <w:rsid w:val="00166A42"/>
    <w:rsid w:val="00180AA3"/>
    <w:rsid w:val="002502B9"/>
    <w:rsid w:val="0029614A"/>
    <w:rsid w:val="002E7C2C"/>
    <w:rsid w:val="002F78C6"/>
    <w:rsid w:val="00310863"/>
    <w:rsid w:val="0033079A"/>
    <w:rsid w:val="0033146A"/>
    <w:rsid w:val="00333F35"/>
    <w:rsid w:val="00381C5B"/>
    <w:rsid w:val="003955D0"/>
    <w:rsid w:val="003B2015"/>
    <w:rsid w:val="003D00E0"/>
    <w:rsid w:val="00431665"/>
    <w:rsid w:val="004541D8"/>
    <w:rsid w:val="004F411E"/>
    <w:rsid w:val="004F434B"/>
    <w:rsid w:val="005202F0"/>
    <w:rsid w:val="0053503B"/>
    <w:rsid w:val="00547B4B"/>
    <w:rsid w:val="00565C9E"/>
    <w:rsid w:val="00583460"/>
    <w:rsid w:val="005D1AE7"/>
    <w:rsid w:val="00676C23"/>
    <w:rsid w:val="00683387"/>
    <w:rsid w:val="006E0BA9"/>
    <w:rsid w:val="00727683"/>
    <w:rsid w:val="007871CA"/>
    <w:rsid w:val="007B2386"/>
    <w:rsid w:val="007B605D"/>
    <w:rsid w:val="007F3065"/>
    <w:rsid w:val="0080252E"/>
    <w:rsid w:val="00891E03"/>
    <w:rsid w:val="008B25BE"/>
    <w:rsid w:val="00902F3F"/>
    <w:rsid w:val="00964604"/>
    <w:rsid w:val="009A2847"/>
    <w:rsid w:val="009B3D3A"/>
    <w:rsid w:val="009C2BBB"/>
    <w:rsid w:val="00A45A8E"/>
    <w:rsid w:val="00A54198"/>
    <w:rsid w:val="00AE191F"/>
    <w:rsid w:val="00B86925"/>
    <w:rsid w:val="00BE3A64"/>
    <w:rsid w:val="00C66B82"/>
    <w:rsid w:val="00CB26C1"/>
    <w:rsid w:val="00CC4BDD"/>
    <w:rsid w:val="00CF15D1"/>
    <w:rsid w:val="00D63478"/>
    <w:rsid w:val="00DB44A6"/>
    <w:rsid w:val="00EB4144"/>
    <w:rsid w:val="00EC1AAF"/>
    <w:rsid w:val="00EF4CBE"/>
    <w:rsid w:val="00F04582"/>
    <w:rsid w:val="00F40A18"/>
    <w:rsid w:val="00F55858"/>
    <w:rsid w:val="00F743C5"/>
    <w:rsid w:val="010956F1"/>
    <w:rsid w:val="01145EDA"/>
    <w:rsid w:val="01DC07D2"/>
    <w:rsid w:val="024C1024"/>
    <w:rsid w:val="040C73E5"/>
    <w:rsid w:val="06020F59"/>
    <w:rsid w:val="09826F0B"/>
    <w:rsid w:val="0CBD722C"/>
    <w:rsid w:val="0E156D91"/>
    <w:rsid w:val="10892D0F"/>
    <w:rsid w:val="109D1D8C"/>
    <w:rsid w:val="18CC4E3D"/>
    <w:rsid w:val="1B791939"/>
    <w:rsid w:val="1D6E4BCB"/>
    <w:rsid w:val="1E473F3F"/>
    <w:rsid w:val="1F911F4C"/>
    <w:rsid w:val="21FB0775"/>
    <w:rsid w:val="2435717F"/>
    <w:rsid w:val="24A43A0B"/>
    <w:rsid w:val="260129A6"/>
    <w:rsid w:val="262D1B92"/>
    <w:rsid w:val="2DC82C76"/>
    <w:rsid w:val="2EF63CE6"/>
    <w:rsid w:val="32C32E0D"/>
    <w:rsid w:val="373223A0"/>
    <w:rsid w:val="39D74716"/>
    <w:rsid w:val="3B872E95"/>
    <w:rsid w:val="3D932ACA"/>
    <w:rsid w:val="3F516B76"/>
    <w:rsid w:val="4246370E"/>
    <w:rsid w:val="490B4C5D"/>
    <w:rsid w:val="49DC0D42"/>
    <w:rsid w:val="4A16620D"/>
    <w:rsid w:val="4C440FEB"/>
    <w:rsid w:val="503F286E"/>
    <w:rsid w:val="518417AE"/>
    <w:rsid w:val="54691D6F"/>
    <w:rsid w:val="54DF5607"/>
    <w:rsid w:val="59295452"/>
    <w:rsid w:val="5C1B1384"/>
    <w:rsid w:val="604D7CA2"/>
    <w:rsid w:val="61DA4677"/>
    <w:rsid w:val="633A47E5"/>
    <w:rsid w:val="6E8B1F12"/>
    <w:rsid w:val="6EEC3166"/>
    <w:rsid w:val="716A2C2A"/>
    <w:rsid w:val="73262EA5"/>
    <w:rsid w:val="75CA76C5"/>
    <w:rsid w:val="7B451AA5"/>
    <w:rsid w:val="7B6B2032"/>
    <w:rsid w:val="7F92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281</Characters>
  <Lines>2</Lines>
  <Paragraphs>1</Paragraphs>
  <TotalTime>1</TotalTime>
  <ScaleCrop>false</ScaleCrop>
  <LinksUpToDate>false</LinksUpToDate>
  <CharactersWithSpaces>329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2020-01-17T04:59:00Z</dcterms:created>
  <dc:creator>-pc</dc:creator>
  <cp:lastModifiedBy>lhc</cp:lastModifiedBy>
  <dcterms:modified xsi:type="dcterms:W3CDTF">2020-10-30T00:37:58Z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