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  <w:lang w:val="en-US"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hint="eastAsia" w:ascii="宋体" w:hAnsi="宋体"/>
          <w:b/>
          <w:sz w:val="44"/>
          <w:szCs w:val="44"/>
        </w:rPr>
        <w:t>客户需求调研单</w:t>
      </w:r>
    </w:p>
    <w:p/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564"/>
        <w:gridCol w:w="699"/>
        <w:gridCol w:w="2352"/>
        <w:gridCol w:w="1603"/>
        <w:gridCol w:w="3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医院名称</w:t>
            </w:r>
          </w:p>
        </w:tc>
        <w:tc>
          <w:tcPr>
            <w:tcW w:w="3051" w:type="dxa"/>
            <w:gridSpan w:val="2"/>
          </w:tcPr>
          <w:p>
            <w:pPr>
              <w:jc w:val="left"/>
            </w:pPr>
            <w:r>
              <w:rPr>
                <w:rFonts w:hint="eastAsia"/>
              </w:rPr>
              <w:t>福建省人民医院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</w:tcPr>
          <w:p>
            <w:pPr>
              <w:jc w:val="left"/>
            </w:pPr>
            <w:r>
              <w:rPr>
                <w:rFonts w:hint="eastAsia"/>
              </w:rPr>
              <w:t>202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lang w:val="en-US" w:eastAsia="zh-CN"/>
              </w:rPr>
              <w:t>09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lang w:val="en-US" w:eastAsia="zh-CN"/>
              </w:rPr>
              <w:t>29</w:t>
            </w:r>
            <w:r>
              <w:rPr>
                <w:rFonts w:hint="eastAsia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需求系统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药房</w:t>
            </w:r>
            <w:r>
              <w:rPr>
                <w:rFonts w:hint="default" w:eastAsia="宋体"/>
                <w:lang w:val="en-US" w:eastAsia="zh-CN"/>
              </w:rPr>
              <w:t>9.0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填单人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戈义言</w:t>
            </w:r>
          </w:p>
        </w:tc>
        <w:tc>
          <w:tcPr>
            <w:tcW w:w="1603" w:type="dxa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联系电话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8119916813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603" w:type="dxa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需求单号</w:t>
            </w:r>
          </w:p>
        </w:tc>
        <w:tc>
          <w:tcPr>
            <w:tcW w:w="3174" w:type="dxa"/>
          </w:tcPr>
          <w:p>
            <w:pPr>
              <w:jc w:val="left"/>
            </w:pPr>
            <w:r>
              <w:rPr>
                <w:rFonts w:hint="eastAsia"/>
              </w:rPr>
              <w:t>YF9-20210929-002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8392" w:type="dxa"/>
            <w:gridSpan w:val="5"/>
          </w:tcPr>
          <w:p>
            <w:pPr>
              <w:rPr>
                <w:rFonts w:hint="default" w:eastAsia="宋体"/>
                <w:iCs/>
                <w:szCs w:val="21"/>
                <w:lang w:val="en-US" w:eastAsia="zh-CN"/>
              </w:rPr>
            </w:pPr>
            <w:r>
              <w:rPr>
                <w:rFonts w:hint="default" w:eastAsia="宋体"/>
                <w:iCs/>
                <w:szCs w:val="21"/>
                <w:lang w:val="en-US" w:eastAsia="zh-CN"/>
              </w:rPr>
              <w:t>【需求菜单】：出库-出库单输入</w:t>
            </w:r>
          </w:p>
          <w:p>
            <w:pPr>
              <w:rPr>
                <w:rFonts w:hint="default" w:eastAsia="宋体"/>
                <w:iCs/>
                <w:szCs w:val="21"/>
                <w:lang w:val="en-US" w:eastAsia="zh-CN"/>
              </w:rPr>
            </w:pPr>
            <w:r>
              <w:rPr>
                <w:rFonts w:hint="default" w:eastAsia="宋体"/>
                <w:iCs/>
                <w:szCs w:val="21"/>
                <w:lang w:val="en-US" w:eastAsia="zh-CN"/>
              </w:rPr>
              <w:t>【现状描述】：</w:t>
            </w:r>
          </w:p>
          <w:p>
            <w:pPr>
              <w:rPr>
                <w:rFonts w:hint="default" w:eastAsia="宋体"/>
                <w:iCs/>
                <w:szCs w:val="21"/>
                <w:lang w:val="en-US" w:eastAsia="zh-CN"/>
              </w:rPr>
            </w:pPr>
            <w:r>
              <w:rPr>
                <w:rFonts w:hint="default" w:eastAsia="宋体"/>
                <w:iCs/>
                <w:szCs w:val="21"/>
                <w:lang w:val="en-US" w:eastAsia="zh-CN"/>
              </w:rPr>
              <w:t>1、药品输入完成后，界面会明显闪烁两到三次，然后标注区域才会有数据（见附图1）</w:t>
            </w:r>
          </w:p>
          <w:p>
            <w:pPr>
              <w:rPr>
                <w:rFonts w:hint="default" w:eastAsia="宋体"/>
                <w:iCs/>
                <w:szCs w:val="21"/>
                <w:lang w:val="en-US" w:eastAsia="zh-CN"/>
              </w:rPr>
            </w:pPr>
            <w:r>
              <w:rPr>
                <w:rFonts w:hint="default" w:eastAsia="宋体"/>
                <w:iCs/>
                <w:szCs w:val="21"/>
                <w:lang w:val="en-US" w:eastAsia="zh-CN"/>
              </w:rPr>
              <w:t>2、药品输入法，药品没有汇总显示，而是按照批次分开显示，导致药房在出库的时候，需要录入多次才能够完成出库（见图2）</w:t>
            </w:r>
          </w:p>
          <w:p>
            <w:pPr>
              <w:rPr>
                <w:rFonts w:hint="default" w:eastAsia="宋体"/>
                <w:iCs/>
                <w:szCs w:val="21"/>
                <w:lang w:val="en-US" w:eastAsia="zh-CN"/>
              </w:rPr>
            </w:pPr>
            <w:r>
              <w:rPr>
                <w:rFonts w:hint="default" w:eastAsia="宋体"/>
                <w:iCs/>
                <w:szCs w:val="21"/>
                <w:lang w:val="en-US" w:eastAsia="zh-CN"/>
              </w:rPr>
              <w:t>【需求】：</w:t>
            </w:r>
          </w:p>
          <w:p>
            <w:pPr>
              <w:rPr>
                <w:rFonts w:hint="default" w:eastAsia="宋体"/>
                <w:iCs/>
                <w:szCs w:val="21"/>
                <w:lang w:val="en-US" w:eastAsia="zh-CN"/>
              </w:rPr>
            </w:pPr>
            <w:r>
              <w:rPr>
                <w:rFonts w:hint="default" w:eastAsia="宋体"/>
                <w:iCs/>
                <w:szCs w:val="21"/>
                <w:lang w:val="en-US" w:eastAsia="zh-CN"/>
              </w:rPr>
              <w:t>1、问题1修正</w:t>
            </w:r>
          </w:p>
          <w:p>
            <w:pPr>
              <w:rPr>
                <w:rFonts w:hint="default" w:eastAsia="宋体"/>
                <w:iCs/>
                <w:szCs w:val="21"/>
                <w:lang w:val="en-US" w:eastAsia="zh-CN"/>
              </w:rPr>
            </w:pPr>
            <w:r>
              <w:rPr>
                <w:rFonts w:hint="default" w:eastAsia="宋体"/>
                <w:iCs/>
                <w:szCs w:val="21"/>
                <w:lang w:val="en-US" w:eastAsia="zh-CN"/>
              </w:rPr>
              <w:t>2、药品输入法按照药品汇总，同种药品值显示一条，不按照批次进行拆分显示多条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828" w:type="dxa"/>
            <w:gridSpan w:val="4"/>
          </w:tcPr>
          <w:p>
            <w:pPr>
              <w:jc w:val="left"/>
              <w:rPr>
                <w:rFonts w:ascii="宋体" w:hAnsi="宋体" w:cs="宋体"/>
                <w:szCs w:val="21"/>
                <w:shd w:val="clear" w:color="auto" w:fill="FFFFFF"/>
              </w:rPr>
            </w:pP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52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求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接口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流程改造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工程建议解决方案</w:t>
            </w:r>
          </w:p>
        </w:tc>
        <w:tc>
          <w:tcPr>
            <w:tcW w:w="8392" w:type="dxa"/>
            <w:gridSpan w:val="5"/>
          </w:tcPr>
          <w:p>
            <w:pPr>
              <w:rPr>
                <w:rFonts w:hint="default" w:eastAsia="宋体"/>
                <w:b/>
                <w:i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2157" w:type="dxa"/>
            <w:gridSpan w:val="3"/>
            <w:vAlign w:val="center"/>
          </w:tcPr>
          <w:p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信息科或主管部门确认人签字</w:t>
            </w:r>
          </w:p>
        </w:tc>
        <w:tc>
          <w:tcPr>
            <w:tcW w:w="7129" w:type="dxa"/>
            <w:gridSpan w:val="3"/>
          </w:tcPr>
          <w:p>
            <w:pPr>
              <w:rPr>
                <w:b/>
                <w:szCs w:val="21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截图1：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drawing>
          <wp:inline distT="0" distB="0" distL="114300" distR="114300">
            <wp:extent cx="5756910" cy="3509010"/>
            <wp:effectExtent l="0" t="0" r="15240" b="15240"/>
            <wp:docPr id="1" name="图片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56910" cy="3509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val="en-US" w:eastAsia="zh-CN"/>
        </w:rPr>
      </w:pPr>
      <w:bookmarkStart w:id="0" w:name="_GoBack"/>
      <w:r>
        <w:rPr>
          <w:rFonts w:hint="eastAsia" w:eastAsia="宋体"/>
          <w:lang w:val="en-US" w:eastAsia="zh-CN"/>
        </w:rPr>
        <w:drawing>
          <wp:inline distT="0" distB="0" distL="114300" distR="114300">
            <wp:extent cx="5746115" cy="3190240"/>
            <wp:effectExtent l="0" t="0" r="6985" b="10160"/>
            <wp:docPr id="2" name="图片 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46115" cy="319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4" w:type="first"/>
      <w:headerReference r:id="rId3" w:type="default"/>
      <w:footerReference r:id="rId5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 xml:space="preserve">第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1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共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2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</w:t>
    </w:r>
    <w:r>
      <w:rPr>
        <w:kern w:val="0"/>
        <w:sz w:val="21"/>
        <w:szCs w:val="21"/>
      </w:rPr>
      <w:t xml:space="preserve"> ∙ 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hSpace="181" w:vSpace="159" w:wrap="around" w:vAnchor="page" w:hAnchor="margin" w:xAlign="right" w:y="801"/>
      <w:shd w:val="solid" w:color="FFFFFF" w:fill="FFFFFF"/>
      <w:ind w:right="420"/>
      <w:jc w:val="right"/>
      <w:rPr>
        <w:rFonts w:eastAsia="楷体_GB2312"/>
        <w:sz w:val="24"/>
      </w:rPr>
    </w:pPr>
  </w:p>
  <w:p>
    <w:pPr>
      <w:pStyle w:val="4"/>
      <w:jc w:val="right"/>
    </w:pPr>
  </w:p>
  <w:p>
    <w:pPr>
      <w:pStyle w:val="4"/>
      <w:jc w:val="right"/>
    </w:pPr>
  </w:p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kern w:val="0"/>
        <w:szCs w:val="21"/>
      </w:rPr>
    </w:pPr>
  </w:p>
  <w:tbl>
    <w:tblPr>
      <w:tblStyle w:val="5"/>
      <w:tblW w:w="8520" w:type="dxa"/>
      <w:tblInd w:w="0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12" w:space="0"/>
        <w:insideV w:val="single" w:color="auto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158"/>
      <w:gridCol w:w="2730"/>
      <w:gridCol w:w="1260"/>
      <w:gridCol w:w="3372"/>
    </w:tblGrid>
    <w:tr>
      <w:tblPrEx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</w:trPr>
      <w:tc>
        <w:tcPr>
          <w:tcW w:w="1158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 w:ascii="宋体" w:hAnsi="宋体"/>
              <w:sz w:val="21"/>
            </w:rPr>
            <w:t>文件名称</w:t>
          </w:r>
        </w:p>
      </w:tc>
      <w:tc>
        <w:tcPr>
          <w:tcW w:w="2730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 w:ascii="宋体" w:hAnsi="宋体"/>
              <w:sz w:val="21"/>
              <w:szCs w:val="21"/>
            </w:rPr>
            <w:t>项目名称</w:t>
          </w:r>
        </w:p>
      </w:tc>
      <w:tc>
        <w:tcPr>
          <w:tcW w:w="3372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AegeanSea项目</w:t>
          </w:r>
        </w:p>
      </w:tc>
    </w:tr>
  </w:tbl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A43A0B"/>
    <w:rsid w:val="00092CA7"/>
    <w:rsid w:val="00166A42"/>
    <w:rsid w:val="00180AA3"/>
    <w:rsid w:val="001D2677"/>
    <w:rsid w:val="002502B9"/>
    <w:rsid w:val="002E7C2C"/>
    <w:rsid w:val="004F434B"/>
    <w:rsid w:val="0053503B"/>
    <w:rsid w:val="0054744D"/>
    <w:rsid w:val="00565C9E"/>
    <w:rsid w:val="00683387"/>
    <w:rsid w:val="006D5C6E"/>
    <w:rsid w:val="00727683"/>
    <w:rsid w:val="0080252E"/>
    <w:rsid w:val="00891E03"/>
    <w:rsid w:val="008B25BE"/>
    <w:rsid w:val="00902F3F"/>
    <w:rsid w:val="00972EBE"/>
    <w:rsid w:val="00A54198"/>
    <w:rsid w:val="00B43EAB"/>
    <w:rsid w:val="00BE3A64"/>
    <w:rsid w:val="00CB26C1"/>
    <w:rsid w:val="00CC4BDD"/>
    <w:rsid w:val="00D63478"/>
    <w:rsid w:val="00DB44A6"/>
    <w:rsid w:val="00EF4CBE"/>
    <w:rsid w:val="00FC3075"/>
    <w:rsid w:val="040C73E5"/>
    <w:rsid w:val="045D431E"/>
    <w:rsid w:val="0490189D"/>
    <w:rsid w:val="0573404D"/>
    <w:rsid w:val="06020F59"/>
    <w:rsid w:val="075548A1"/>
    <w:rsid w:val="08D225CC"/>
    <w:rsid w:val="0BC50FEF"/>
    <w:rsid w:val="0C1F4887"/>
    <w:rsid w:val="0C3E5C70"/>
    <w:rsid w:val="0CE313C6"/>
    <w:rsid w:val="0CEB2CFB"/>
    <w:rsid w:val="0F6111B6"/>
    <w:rsid w:val="10892D0F"/>
    <w:rsid w:val="10E23FBB"/>
    <w:rsid w:val="114B0508"/>
    <w:rsid w:val="12134980"/>
    <w:rsid w:val="13782444"/>
    <w:rsid w:val="16C86DCE"/>
    <w:rsid w:val="16E41053"/>
    <w:rsid w:val="1729531F"/>
    <w:rsid w:val="18CC4E3D"/>
    <w:rsid w:val="1B452833"/>
    <w:rsid w:val="1D380C69"/>
    <w:rsid w:val="1E473F3F"/>
    <w:rsid w:val="1F911F4C"/>
    <w:rsid w:val="1FE16593"/>
    <w:rsid w:val="203511E0"/>
    <w:rsid w:val="22A60A49"/>
    <w:rsid w:val="248027A5"/>
    <w:rsid w:val="24A43A0B"/>
    <w:rsid w:val="262D1B92"/>
    <w:rsid w:val="306E6167"/>
    <w:rsid w:val="32EC767D"/>
    <w:rsid w:val="33530E88"/>
    <w:rsid w:val="353B3AE4"/>
    <w:rsid w:val="365D648E"/>
    <w:rsid w:val="373223A0"/>
    <w:rsid w:val="3B872E95"/>
    <w:rsid w:val="412A7FAF"/>
    <w:rsid w:val="4246370E"/>
    <w:rsid w:val="42D91796"/>
    <w:rsid w:val="47080703"/>
    <w:rsid w:val="48F17AE1"/>
    <w:rsid w:val="4D173570"/>
    <w:rsid w:val="518417AE"/>
    <w:rsid w:val="531E28BF"/>
    <w:rsid w:val="533029A1"/>
    <w:rsid w:val="54371D74"/>
    <w:rsid w:val="57566B06"/>
    <w:rsid w:val="5AD226E9"/>
    <w:rsid w:val="5C1A78C2"/>
    <w:rsid w:val="5C253A55"/>
    <w:rsid w:val="5CB82B80"/>
    <w:rsid w:val="5E6A2884"/>
    <w:rsid w:val="5E983074"/>
    <w:rsid w:val="5F1F4B3B"/>
    <w:rsid w:val="60873DB6"/>
    <w:rsid w:val="621265F2"/>
    <w:rsid w:val="62AE6711"/>
    <w:rsid w:val="63D61860"/>
    <w:rsid w:val="68290CA7"/>
    <w:rsid w:val="684352FC"/>
    <w:rsid w:val="685136BD"/>
    <w:rsid w:val="6E6504FC"/>
    <w:rsid w:val="6F055A54"/>
    <w:rsid w:val="6F406068"/>
    <w:rsid w:val="726124F2"/>
    <w:rsid w:val="73D45867"/>
    <w:rsid w:val="744179A2"/>
    <w:rsid w:val="74EF1D46"/>
    <w:rsid w:val="763D1E75"/>
    <w:rsid w:val="76431C96"/>
    <w:rsid w:val="7B430509"/>
    <w:rsid w:val="7B451AA5"/>
    <w:rsid w:val="7B4E374B"/>
    <w:rsid w:val="7B8C698A"/>
    <w:rsid w:val="7BFC27B6"/>
    <w:rsid w:val="7F0B5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styleId="8">
    <w:name w:val="FollowedHyperlink"/>
    <w:basedOn w:val="6"/>
    <w:qFormat/>
    <w:uiPriority w:val="0"/>
    <w:rPr>
      <w:color w:val="0000FF"/>
      <w:sz w:val="18"/>
      <w:szCs w:val="18"/>
      <w:u w:val="none"/>
    </w:rPr>
  </w:style>
  <w:style w:type="character" w:styleId="9">
    <w:name w:val="Hyperlink"/>
    <w:basedOn w:val="6"/>
    <w:qFormat/>
    <w:uiPriority w:val="0"/>
    <w:rPr>
      <w:color w:val="0000FF"/>
      <w:sz w:val="18"/>
      <w:szCs w:val="18"/>
      <w:u w:val="none"/>
    </w:rPr>
  </w:style>
  <w:style w:type="character" w:customStyle="1" w:styleId="10">
    <w:name w:val="批注框文本 Char"/>
    <w:basedOn w:val="6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1">
    <w:name w:val="列出段落1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85</Words>
  <Characters>489</Characters>
  <Lines>4</Lines>
  <Paragraphs>1</Paragraphs>
  <TotalTime>4</TotalTime>
  <ScaleCrop>false</ScaleCrop>
  <LinksUpToDate>false</LinksUpToDate>
  <CharactersWithSpaces>573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2016-09-20T06:32:00Z</dcterms:created>
  <dc:creator>-pc</dc:creator>
  <cp:lastModifiedBy>E.Y.A</cp:lastModifiedBy>
  <dcterms:modified xsi:type="dcterms:W3CDTF">2021-09-29T10:08:44Z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3CB929F998DF4AFA9111F4E65F31134E</vt:lpwstr>
  </property>
</Properties>
</file>