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福建省人民医院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2021年01月13日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5.0叫号系统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廖潇龙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17606098679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翁长风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需求单号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eastAsia="宋体"/>
                <w:lang w:val="en-US" w:eastAsia="zh-CN"/>
              </w:rPr>
              <w:t>GGMK9-20210114-001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菜单：【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登录</w:t>
            </w:r>
            <w:r>
              <w:rPr>
                <w:rFonts w:ascii="宋体" w:hAnsi="宋体" w:eastAsia="宋体" w:cs="宋体"/>
                <w:sz w:val="24"/>
                <w:szCs w:val="24"/>
              </w:rPr>
              <w:t>】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现状：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目前省人民登录5.0系统较慢，每天需要登录5分钟左右，系统才可正常登录成功。目前发现的系统有药房排队叫号程序、医学检验科显示屏程序(Jyxsp.exe)、门诊护士导诊台叫号程序(PrjMzhsfzXPS.exe)、FR3报表设计工具(FR3Design.exe),门诊收费处显示程序(PrjSFCXS.exe)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期望实现效果: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修正登录慢的问题。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期望完成时间：尽快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,优先修复检验科显示屏程序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/>
                <w:b/>
                <w:i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08D225CC"/>
    <w:rsid w:val="0BC50FEF"/>
    <w:rsid w:val="0C1F4887"/>
    <w:rsid w:val="0C3E5C70"/>
    <w:rsid w:val="0F6111B6"/>
    <w:rsid w:val="10892D0F"/>
    <w:rsid w:val="10E23FBB"/>
    <w:rsid w:val="127377EE"/>
    <w:rsid w:val="15A24D0A"/>
    <w:rsid w:val="169823D1"/>
    <w:rsid w:val="16E940F3"/>
    <w:rsid w:val="18180E2F"/>
    <w:rsid w:val="18CC4E3D"/>
    <w:rsid w:val="1A992935"/>
    <w:rsid w:val="1B452833"/>
    <w:rsid w:val="1CA41665"/>
    <w:rsid w:val="1D380C69"/>
    <w:rsid w:val="1E473F3F"/>
    <w:rsid w:val="1E8D05E4"/>
    <w:rsid w:val="1F911F4C"/>
    <w:rsid w:val="1FE37E07"/>
    <w:rsid w:val="203511E0"/>
    <w:rsid w:val="24404CAE"/>
    <w:rsid w:val="248027A5"/>
    <w:rsid w:val="24A43A0B"/>
    <w:rsid w:val="262D1B92"/>
    <w:rsid w:val="27360C33"/>
    <w:rsid w:val="2C5529E2"/>
    <w:rsid w:val="306E6167"/>
    <w:rsid w:val="30C23A8C"/>
    <w:rsid w:val="319C316C"/>
    <w:rsid w:val="33530E88"/>
    <w:rsid w:val="373223A0"/>
    <w:rsid w:val="378B1044"/>
    <w:rsid w:val="389C7168"/>
    <w:rsid w:val="3B872E95"/>
    <w:rsid w:val="4246370E"/>
    <w:rsid w:val="42A42EB7"/>
    <w:rsid w:val="459D4645"/>
    <w:rsid w:val="47080703"/>
    <w:rsid w:val="49C505B0"/>
    <w:rsid w:val="4ABB5A5B"/>
    <w:rsid w:val="4D173570"/>
    <w:rsid w:val="518417AE"/>
    <w:rsid w:val="51BB2B61"/>
    <w:rsid w:val="531E28BF"/>
    <w:rsid w:val="5340043D"/>
    <w:rsid w:val="57BD042A"/>
    <w:rsid w:val="58C964C5"/>
    <w:rsid w:val="58F5131F"/>
    <w:rsid w:val="599A13C4"/>
    <w:rsid w:val="5AD226E9"/>
    <w:rsid w:val="5E322AB3"/>
    <w:rsid w:val="5E983074"/>
    <w:rsid w:val="5F516FDE"/>
    <w:rsid w:val="62F46429"/>
    <w:rsid w:val="63D61860"/>
    <w:rsid w:val="68290CA7"/>
    <w:rsid w:val="6E033908"/>
    <w:rsid w:val="6F055A54"/>
    <w:rsid w:val="6F406068"/>
    <w:rsid w:val="726124F2"/>
    <w:rsid w:val="76431C96"/>
    <w:rsid w:val="7B451AA5"/>
    <w:rsid w:val="7B4E374B"/>
    <w:rsid w:val="7B8C698A"/>
    <w:rsid w:val="7F0B5F88"/>
    <w:rsid w:val="7F0E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182</TotalTime>
  <ScaleCrop>false</ScaleCrop>
  <LinksUpToDate>false</LinksUpToDate>
  <CharactersWithSpaces>1133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lxl</cp:lastModifiedBy>
  <dcterms:modified xsi:type="dcterms:W3CDTF">2021-01-14T12:03:08Z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