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省人民医院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vAlign w:val="top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2020年9月9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张杰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张杰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  <w:vAlign w:val="top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:</w:t>
            </w:r>
            <w:r>
              <w:rPr>
                <w:rFonts w:hint="eastAsia"/>
                <w:lang w:eastAsia="zh-CN"/>
              </w:rPr>
              <w:t>病历操作</w:t>
            </w:r>
            <w:r>
              <w:rPr>
                <w:rFonts w:hint="eastAsia"/>
                <w:lang w:val="en-US" w:eastAsia="zh-CN"/>
              </w:rPr>
              <w:t>--医嘱--手术(6)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现状: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bm_ygbm00.ssdj0为空时，【手术医生】栏选择任何医生都会出现“输入字符串的格式不正确”错误提示，见附件1;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期望实现内容:</w:t>
            </w:r>
            <w:r>
              <w:rPr>
                <w:rFonts w:hint="eastAsia"/>
                <w:lang w:val="en-US" w:eastAsia="zh-CN"/>
              </w:rPr>
              <w:t xml:space="preserve"> （1）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【手术医生】选择医生</w:t>
            </w:r>
            <w:r>
              <w:rPr>
                <w:rFonts w:hint="eastAsia"/>
                <w:lang w:val="en-US" w:eastAsia="zh-CN"/>
              </w:rPr>
              <w:t>手术等级(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bm_ygbm00.ssdj00</w:t>
            </w:r>
            <w:r>
              <w:rPr>
                <w:rFonts w:hint="eastAsia"/>
                <w:lang w:val="en-US" w:eastAsia="zh-CN"/>
              </w:rPr>
              <w:t>)为空时，不应出现附件图片中的错误。（2）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【手术医生】选择医生时，</w:t>
            </w:r>
            <w:r>
              <w:rPr>
                <w:rFonts w:hint="eastAsia"/>
                <w:lang w:val="en-US" w:eastAsia="zh-CN"/>
              </w:rPr>
              <w:t>当手术等级为空时要允许正常输入。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期望完成时间: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2020年9月15日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  <w:vAlign w:val="top"/>
          </w:tcPr>
          <w:p>
            <w:pPr>
              <w:jc w:val="both"/>
              <w:rPr>
                <w:rFonts w:hint="default" w:eastAsia="宋体"/>
                <w:b w:val="0"/>
                <w:bCs/>
                <w:i w:val="0"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  <w:vAlign w:val="top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53075" cy="3331845"/>
            <wp:effectExtent l="0" t="0" r="9525" b="190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6"/>
                    <pic:cNvPicPr>
                      <a:picLocks noChangeAspect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vAlign w:val="top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vAlign w:val="top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vAlign w:val="top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vAlign w:val="top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C624C"/>
    <w:rsid w:val="1CB5476D"/>
    <w:rsid w:val="37AE6560"/>
    <w:rsid w:val="45E85065"/>
    <w:rsid w:val="4C6C6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paragraph" w:customStyle="1" w:styleId="9">
    <w:name w:val="批注框文本 Char Char"/>
    <w:basedOn w:val="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批注框文本 Char Char Char Char"/>
    <w:basedOn w:val="5"/>
    <w:link w:val="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D:\data\Tencent%20Files\46924425\Image\C2C\RAMGGSY_7(UT1N0%7BC9UHN3K.png" TargetMode="Externa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2016-09-21T06:32:00Z</dcterms:created>
  <dc:creator>-pc</dc:creator>
  <cp:lastModifiedBy>龙天</cp:lastModifiedBy>
  <dcterms:modified xsi:type="dcterms:W3CDTF">2020-09-09T09:36:50Z</dcterms:modified>
  <dc:title>lhc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