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手麻系统接收手术排班信息</w:t>
      </w:r>
    </w:p>
    <w:p>
      <w:r>
        <w:rPr>
          <w:rFonts w:hint="eastAsia"/>
        </w:rPr>
        <w:t>描述：手术麻醉系统设置患者手术安排，如分配手术间等。</w:t>
      </w:r>
    </w:p>
    <w:p>
      <w:r>
        <w:rPr>
          <w:rFonts w:hint="eastAsia"/>
        </w:rPr>
        <w:t>场景名称：Surgery_Arrage</w:t>
      </w:r>
    </w:p>
    <w:p>
      <w:r>
        <w:rPr>
          <w:rFonts w:hint="eastAsia"/>
        </w:rPr>
        <w:t>上游系统：HIS</w:t>
      </w:r>
    </w:p>
    <w:p>
      <w:r>
        <w:rPr>
          <w:rFonts w:hint="eastAsia"/>
        </w:rPr>
        <w:t>下游系统：手麻系统</w:t>
      </w:r>
    </w:p>
    <w:p>
      <w:r>
        <w:rPr>
          <w:rFonts w:hint="eastAsia"/>
        </w:rPr>
        <w:t>发送消息结构：SIU^S12^SIU_S12</w:t>
      </w:r>
    </w:p>
    <w:p>
      <w:pPr>
        <w:rPr>
          <w:rFonts w:cs="Arial"/>
          <w:szCs w:val="21"/>
        </w:rPr>
      </w:pPr>
      <w:r>
        <w:rPr>
          <w:rFonts w:hint="eastAsia"/>
        </w:rPr>
        <w:t>接收消息结构：ACK^S12^ACK</w:t>
      </w:r>
    </w:p>
    <w:p>
      <w:pPr>
        <w:rPr>
          <w:rFonts w:cs="Arial"/>
          <w:szCs w:val="21"/>
        </w:rPr>
      </w:pPr>
      <w:r>
        <w:rPr>
          <w:rFonts w:hint="eastAsia" w:cs="Arial"/>
          <w:szCs w:val="21"/>
        </w:rPr>
        <w:t>消息类型：一对一</w:t>
      </w:r>
    </w:p>
    <w:p>
      <w:pPr>
        <w:rPr>
          <w:rFonts w:cs="Arial"/>
          <w:szCs w:val="21"/>
        </w:rPr>
      </w:pPr>
    </w:p>
    <w:p>
      <w:r>
        <w:rPr>
          <w:rFonts w:hint="eastAsia"/>
        </w:rPr>
        <w:t>HL7消息范例：</w:t>
      </w:r>
    </w:p>
    <w:p>
      <w:pPr>
        <w:rPr>
          <w:rFonts w:cs="Arial"/>
          <w:szCs w:val="21"/>
        </w:rPr>
      </w:pPr>
      <w:r>
        <w:rPr>
          <w:rFonts w:hint="eastAsia" w:cs="Arial"/>
          <w:szCs w:val="21"/>
        </w:rPr>
        <w:t xml:space="preserve">上游系统发送消息: </w:t>
      </w:r>
      <w:r>
        <w:rPr>
          <w:rFonts w:hint="eastAsia"/>
        </w:rPr>
        <w:t>SIU^S12^SIU_S12</w:t>
      </w:r>
    </w:p>
    <w:p>
      <w:pPr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MSH|^~\&amp;|HIS|发送模块名称|手麻系统|接收模块名称|20140626114850.755（发送时间精确到毫秒）|N|SIU^S12^SIU_S12|Surgery_Arrage-20140626114850755（发送时间精确到毫秒）|P|2.7</w:t>
      </w:r>
    </w:p>
    <w:p>
      <w:pPr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SCH|1申请单号||||||||||11</w:t>
      </w:r>
      <w:r>
        <w:rPr>
          <w:rFonts w:hint="eastAsia"/>
        </w:rPr>
        <w:t>^^^手术预约时间~^^^提出手术申请时间</w:t>
      </w:r>
      <w:r>
        <w:rPr>
          <w:rFonts w:hint="eastAsia"/>
          <w:highlight w:val="none"/>
        </w:rPr>
        <w:t>~^^^手术开始时间^手术结束时间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|12排班人ID^排班人姓名||||16申请人ID^姓名||||20当前操作员ID^姓名||||||||28手术优先级|29手术综合等级|30手术是否需要隔离|31手术申请时指定的手术准备条件|32麻醉方法|33申请单状态|34手术体位</w:t>
      </w:r>
    </w:p>
    <w:p>
      <w:pPr>
        <w:pStyle w:val="6"/>
        <w:ind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PID|||3病人ID^证件类型^证件编码||5病人姓名^病人姓名拼音||7出生日期|8性别|||11</w:t>
      </w:r>
      <w:r>
        <w:rPr>
          <w:rFonts w:hint="eastAsia" w:ascii="宋体" w:hAnsi="宋体"/>
          <w:szCs w:val="21"/>
        </w:rPr>
        <w:t>地址类型^邮政编码^完整地址^省(自治区、直</w:t>
      </w:r>
      <w:bookmarkStart w:id="0" w:name="_GoBack"/>
      <w:bookmarkEnd w:id="0"/>
      <w:r>
        <w:rPr>
          <w:rFonts w:hint="eastAsia" w:ascii="宋体" w:hAnsi="宋体"/>
          <w:szCs w:val="21"/>
        </w:rPr>
        <w:t>辖市)^市(地区、州)^县(市、区)^乡(镇、街道办事处)^村(街、路、弄等)^门牌号码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||13家庭电话|14办公电话||16婚姻状况||18费别名称^医保中心名称^病人医保类别^医保病人职退情况^诊疗卡号^诊疗卡类型^医保ID^医保卡号||||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22民族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|23籍贯|||26国籍|||||||33更新日期|34血型|35单位名称|36职业</w:t>
      </w:r>
    </w:p>
    <w:p>
      <w:pPr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PV1|1序号|2患者类别^住院ID^住院号^病案号^工伤登记号|3^房号^床号^病区ID ^科室ID^院区标志|4入院类型^入院时情况^入院状态|||7^^经治医生ID^经治医生姓名^主治医师ID^主治医师姓名|||10住院目的|||13入院次数|14入院方式||16VIP标识||18医保是否按自费入院|||||||25建卡日期||||||||||||||||41出院结算标记|||44入院日期时间|45出院日期时间||47账户现金余额|48医保账户余额||||52最后修改本记录的操作员ID^姓名</w:t>
      </w:r>
    </w:p>
    <w:p>
      <w:pPr>
        <w:ind w:firstLine="420" w:firstLineChars="200"/>
        <w:jc w:val="left"/>
        <w:rPr>
          <w:rFonts w:hint="eastAsia" w:eastAsia="宋体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OBX|1报告序号||3手术项目代码^手术名称^编码系统|||||||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|</w:t>
      </w:r>
      <w:r>
        <w:rPr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11手术状态</w:t>
      </w:r>
      <w:r>
        <w:rPr>
          <w:rFonts w:hint="eastAsia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（2准备手术 4术后</w:t>
      </w:r>
      <w:r>
        <w:rPr>
          <w:rFonts w:hint="eastAsia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-1撤销）</w:t>
      </w:r>
    </w:p>
    <w:p>
      <w:pPr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DG1|1序号||3诊断编码^诊断名称^编码系统|4症状描述||6诊断类型(默认3)||||||||||16诊断医生ID^诊断医生姓名</w:t>
      </w:r>
    </w:p>
    <w:p>
      <w:pPr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RGS|1序号|</w:t>
      </w:r>
    </w:p>
    <w:p>
      <w:pPr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AIL|1序列号||3手术室科室ID^手术间^台次</w:t>
      </w:r>
    </w:p>
    <w:p>
      <w:pPr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AIP|1序列号||3手术医师ID^手术医师姓名~第一助手ID^第一助手姓名^第二助手ID^第二助手姓名^第三助手ID^第三助手姓名^第四助手ID^第四助手姓名~麻醉师1ID^麻醉师1姓名^麻醉师2ID^麻醉师2姓名^麻醉师3ID^麻醉师3姓名~麻醉助手1ID^麻醉助手1姓名^麻醉助手2ID ^麻醉助手2姓名^麻醉助手3ID^麻醉助手3姓名^麻醉助手4ID^麻醉助手4姓名~输血医师ID^输血医师姓名~第一上台护士ID^第一上台护士姓名^第二上台护士ID^第二上台护士姓名~第一供应室护士ID^第一供应室护士姓名^第二供应室护士ID^第二供应室护士姓名^第三供应室护士ID^第三供应室护士姓名||5手术医生科室ID^科室名称</w:t>
      </w:r>
    </w:p>
    <w:p/>
    <w:p>
      <w:r>
        <w:rPr>
          <w:rFonts w:hint="eastAsia" w:asciiTheme="minorEastAsia" w:hAnsiTheme="minorEastAsia"/>
          <w:szCs w:val="21"/>
        </w:rPr>
        <w:t xml:space="preserve">HIS响应消息: </w:t>
      </w:r>
      <w:r>
        <w:rPr>
          <w:rFonts w:hint="eastAsia"/>
        </w:rPr>
        <w:t>ACK^S12^ACK</w:t>
      </w:r>
    </w:p>
    <w:p>
      <w:r>
        <w:rPr>
          <w:rFonts w:hint="eastAsia"/>
        </w:rPr>
        <w:t>MSH|^~\&amp;|手麻系统|发送模块名称|HIS|接收模块名称|20140626114850.755（发送时间精确到毫秒）|N|ACK^S12^ACK|Surgery_Arrage_Return-20140626114850755（发送时间精确到毫秒）|P|2.7</w:t>
      </w:r>
    </w:p>
    <w:p>
      <w:r>
        <w:rPr>
          <w:rFonts w:hint="eastAsia"/>
        </w:rPr>
        <w:t>MSA|AA(AA：成功/AE：错误)|主消息控制ID|执行结果消息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ZWJkMjFiMmJhMGU4OTQ1ZGZiOTljNGQ5YmVmMjUifQ=="/>
  </w:docVars>
  <w:rsids>
    <w:rsidRoot w:val="7EDE4464"/>
    <w:rsid w:val="6BBA5A3C"/>
    <w:rsid w:val="7ED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tabs>
        <w:tab w:val="left" w:pos="1260"/>
      </w:tabs>
      <w:spacing w:before="260" w:after="260" w:line="416" w:lineRule="auto"/>
      <w:ind w:left="1260" w:hanging="720"/>
      <w:outlineLvl w:val="2"/>
    </w:pPr>
    <w:rPr>
      <w:rFonts w:ascii="Times New Roman" w:hAnsi="Times New Roman"/>
      <w:b/>
      <w:bCs/>
      <w:kern w:val="0"/>
      <w:sz w:val="30"/>
      <w:szCs w:val="32"/>
      <w:lang w:val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 Indented"/>
    <w:basedOn w:val="1"/>
    <w:qFormat/>
    <w:uiPriority w:val="7"/>
    <w:pPr>
      <w:wordWrap w:val="0"/>
      <w:ind w:left="720"/>
    </w:pPr>
    <w:rPr>
      <w:rFonts w:cstheme="minorBidi"/>
      <w:kern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1028</Words>
  <Characters>1591</Characters>
  <Lines>0</Lines>
  <Paragraphs>0</Paragraphs>
  <TotalTime>16</TotalTime>
  <ScaleCrop>false</ScaleCrop>
  <LinksUpToDate>false</LinksUpToDate>
  <CharactersWithSpaces>1595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2022-11-30T01:22:00Z</dcterms:created>
  <dc:creator>lxw</dc:creator>
  <cp:lastModifiedBy>lxw</cp:lastModifiedBy>
  <dcterms:modified xsi:type="dcterms:W3CDTF">2022-12-16T06:14:38Z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F4D02AA7B5B041CA97F08B9EA9DC92B1</vt:lpwstr>
  </property>
</Properties>
</file>