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平和县医院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病案示踪管理系统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陈浩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szCs w:val="21"/>
                <w:lang w:eastAsia="zh-CN"/>
              </w:rPr>
              <w:t>查询</w:t>
            </w:r>
            <w:r>
              <w:rPr>
                <w:rFonts w:hint="eastAsia"/>
                <w:b/>
                <w:szCs w:val="21"/>
                <w:lang w:val="en-US" w:eastAsia="zh-CN"/>
              </w:rPr>
              <w:t>&gt;&gt;纸质病案整改份数</w:t>
            </w:r>
          </w:p>
          <w:p>
            <w:pPr>
              <w:rPr>
                <w:rFonts w:hint="eastAsia" w:eastAsia="宋体"/>
                <w:b w:val="0"/>
                <w:bCs w:val="0"/>
                <w:i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现状： 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病案状态只有一个新设置的【纸质病案状态】，看不到电子档的【病案状态】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 xml:space="preserve"> </w:t>
            </w:r>
          </w:p>
          <w:p>
            <w:pP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在【纸质病案状态】列的边上加一列【病案状态】，类似病案示踪管理界面的一样，提供电子档的病案状态。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  <w:lang w:val="en-US" w:eastAsia="zh-CN"/>
              </w:rPr>
              <w:t>8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25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51830" cy="1000760"/>
            <wp:effectExtent l="0" t="0" r="1270" b="8890"/>
            <wp:docPr id="2" name="图片 2" descr="16288425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884250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018915" cy="2565400"/>
            <wp:effectExtent l="0" t="0" r="635" b="6350"/>
            <wp:docPr id="3" name="图片 3" descr="16288425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884254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958590" cy="6367780"/>
            <wp:effectExtent l="0" t="0" r="3810" b="13970"/>
            <wp:docPr id="4" name="图片 4" descr="7a07cb5b966e382e57ef72b57edc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a07cb5b966e382e57ef72b57edcf0e"/>
                    <pic:cNvPicPr>
                      <a:picLocks noChangeAspect="1"/>
                    </pic:cNvPicPr>
                  </pic:nvPicPr>
                  <pic:blipFill>
                    <a:blip r:embed="rId10"/>
                    <a:srcRect t="10936" b="16675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636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headerReference r:id="rId4" w:type="default"/>
      <w:foot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54689D"/>
    <w:rsid w:val="0BBF73E1"/>
    <w:rsid w:val="19082DEE"/>
    <w:rsid w:val="21CA44AA"/>
    <w:rsid w:val="2D441B1E"/>
    <w:rsid w:val="48F817CD"/>
    <w:rsid w:val="6414747E"/>
    <w:rsid w:val="64D026C5"/>
    <w:rsid w:val="687E27D8"/>
    <w:rsid w:val="73C604C3"/>
    <w:rsid w:val="7A980934"/>
    <w:rsid w:val="7C953360"/>
    <w:rsid w:val="7D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theme="minorBidi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2021-05-20T06:50:00Z</dcterms:created>
  <dc:creator>Administrator</dc:creator>
  <cp:lastModifiedBy>Administrator</cp:lastModifiedBy>
  <cp:lastPrinted>2021-08-13T08:18:00Z</cp:lastPrinted>
  <dcterms:modified xsi:type="dcterms:W3CDTF">2021-08-13T08:19:39Z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83C1D3A3CFB14476ACD35FF94316477D</vt:lpwstr>
  </property>
</Properties>
</file>