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平和县医院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t>202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lang w:val="en-US" w:eastAsia="zh-CN"/>
              </w:rPr>
              <w:t>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病区护理系统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陈浩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洪惠芳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  <w:r>
              <w:t>15860909325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问题或需求描述</w:t>
            </w:r>
          </w:p>
        </w:tc>
        <w:tc>
          <w:tcPr>
            <w:tcW w:w="8392" w:type="dxa"/>
            <w:gridSpan w:val="5"/>
            <w:noWrap w:val="0"/>
            <w:vAlign w:val="top"/>
          </w:tcPr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szCs w:val="21"/>
                <w:lang w:eastAsia="zh-CN"/>
              </w:rPr>
              <w:t>药品管理</w:t>
            </w:r>
            <w:r>
              <w:rPr>
                <w:rFonts w:hint="eastAsia"/>
                <w:b/>
                <w:szCs w:val="21"/>
                <w:lang w:val="en-US" w:eastAsia="zh-CN"/>
              </w:rPr>
              <w:t>&gt;&gt;零散处方维护</w:t>
            </w:r>
          </w:p>
          <w:p>
            <w:pPr>
              <w:rPr>
                <w:rFonts w:hint="eastAsia" w:eastAsia="宋体"/>
                <w:b/>
                <w:i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 xml:space="preserve">现状： </w:t>
            </w:r>
          </w:p>
          <w:p>
            <w:pPr>
              <w:rPr>
                <w:rFonts w:hint="eastAsia"/>
                <w:b/>
                <w:bCs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 xml:space="preserve"> </w:t>
            </w:r>
          </w:p>
          <w:p>
            <w:pP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  <w:t>保留：刷新、作废、记账、冲账、打印、发送、退出等功能</w:t>
            </w:r>
          </w:p>
          <w:p>
            <w:pPr>
              <w:rPr>
                <w:b w:val="0"/>
                <w:bCs w:val="0"/>
                <w:iCs/>
                <w:szCs w:val="21"/>
              </w:rPr>
            </w:pPr>
            <w:r>
              <w:rPr>
                <w:rFonts w:hint="eastAsia"/>
                <w:b w:val="0"/>
                <w:bCs w:val="0"/>
                <w:iCs/>
                <w:szCs w:val="21"/>
              </w:rPr>
              <w:t>去除：增加、删除、修改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iCs/>
                <w:szCs w:val="21"/>
              </w:rPr>
              <w:t>202</w:t>
            </w:r>
            <w:r>
              <w:rPr>
                <w:rFonts w:hint="eastAsia"/>
                <w:iCs/>
                <w:szCs w:val="21"/>
              </w:rPr>
              <w:t>1年</w:t>
            </w:r>
            <w:r>
              <w:rPr>
                <w:iCs/>
                <w:szCs w:val="21"/>
              </w:rPr>
              <w:t>0</w:t>
            </w:r>
            <w:r>
              <w:rPr>
                <w:rFonts w:hint="eastAsia"/>
                <w:iCs/>
                <w:szCs w:val="21"/>
              </w:rPr>
              <w:t>6月</w:t>
            </w:r>
            <w:r>
              <w:rPr>
                <w:iCs/>
                <w:szCs w:val="21"/>
              </w:rPr>
              <w:t>30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  <w:noWrap w:val="0"/>
            <w:vAlign w:val="top"/>
          </w:tcPr>
          <w:p>
            <w:pPr>
              <w:jc w:val="left"/>
              <w:rPr>
                <w:rFonts w:asci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Wingdings" w:cs="宋体"/>
                <w:szCs w:val="20"/>
                <w:shd w:val="clear" w:color="auto" w:fill="FFFFFF"/>
              </w:rPr>
              <w:sym w:font="Wingdings" w:char="F0FE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新增需求□接口</w:t>
            </w:r>
            <w:r>
              <w:rPr>
                <w:rFonts w:hint="eastAsia" w:asci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流程改造</w:t>
            </w:r>
            <w:r>
              <w:rPr>
                <w:rFonts w:hint="eastAsia" w:asci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  <w:noWrap w:val="0"/>
            <w:vAlign w:val="top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  <w:noWrap w:val="0"/>
            <w:vAlign w:val="top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</w:rPr>
        <w:t>截图</w:t>
      </w:r>
      <w:r>
        <w:t>1</w:t>
      </w:r>
      <w:r>
        <w:rPr>
          <w:rFonts w:hint="eastAsia"/>
        </w:rPr>
        <w:t>：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751195" cy="3098800"/>
            <wp:effectExtent l="0" t="0" r="1905" b="6350"/>
            <wp:docPr id="4" name="图片 4" descr="1fe89fda2b05e39e1cf47074aa40c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fe89fda2b05e39e1cf47074aa40c7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1195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3958590" cy="6405880"/>
            <wp:effectExtent l="0" t="0" r="3810" b="13970"/>
            <wp:docPr id="5" name="图片 5" descr="d754a65bc748cb6cdd66dfcc3cbe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754a65bc748cb6cdd66dfcc3cbe093"/>
                    <pic:cNvPicPr>
                      <a:picLocks noChangeAspect="1"/>
                    </pic:cNvPicPr>
                  </pic:nvPicPr>
                  <pic:blipFill>
                    <a:blip r:embed="rId9"/>
                    <a:srcRect t="20898" b="6280"/>
                    <a:stretch>
                      <a:fillRect/>
                    </a:stretch>
                  </pic:blipFill>
                  <pic:spPr>
                    <a:xfrm>
                      <a:off x="0" y="0"/>
                      <a:ext cx="3958590" cy="640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first"/>
      <w:headerReference r:id="rId4" w:type="default"/>
      <w:footerReference r:id="rId6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页共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 ∙ </w: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3"/>
      <w:jc w:val="right"/>
    </w:pPr>
  </w:p>
  <w:p>
    <w:pPr>
      <w:pStyle w:val="3"/>
      <w:jc w:val="right"/>
    </w:pP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kern w:val="0"/>
        <w:szCs w:val="21"/>
      </w:rPr>
    </w:pPr>
  </w:p>
  <w:tbl>
    <w:tblPr>
      <w:tblStyle w:val="4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  <w:noWrap w:val="0"/>
          <w:vAlign w:val="top"/>
        </w:tcPr>
        <w:p>
          <w:pPr>
            <w:pStyle w:val="3"/>
            <w:rPr>
              <w:rFonts w:asci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  <w:noWrap w:val="0"/>
          <w:vAlign w:val="top"/>
        </w:tcPr>
        <w:p>
          <w:pPr>
            <w:pStyle w:val="3"/>
            <w:rPr>
              <w:rFonts w:asci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  <w:noWrap w:val="0"/>
          <w:vAlign w:val="top"/>
        </w:tcPr>
        <w:p>
          <w:pPr>
            <w:pStyle w:val="3"/>
            <w:rPr>
              <w:rFonts w:asci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  <w:noWrap w:val="0"/>
          <w:vAlign w:val="top"/>
        </w:tcPr>
        <w:p>
          <w:pPr>
            <w:pStyle w:val="3"/>
            <w:rPr>
              <w:rFonts w:ascii="宋体"/>
              <w:sz w:val="21"/>
              <w:szCs w:val="21"/>
            </w:rPr>
          </w:pPr>
          <w:r>
            <w:rPr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F73E1"/>
    <w:rsid w:val="6414747E"/>
    <w:rsid w:val="687E27D8"/>
    <w:rsid w:val="73C604C3"/>
    <w:rsid w:val="7A980934"/>
    <w:rsid w:val="7C953360"/>
    <w:rsid w:val="7DF9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0" w:after="0"/>
      <w:ind w:left="0" w:right="0"/>
      <w:jc w:val="both"/>
    </w:pPr>
    <w:rPr>
      <w:rFonts w:ascii="Times New Roman" w:hAnsi="Times New Roman" w:eastAsia="宋体" w:cstheme="minorBidi"/>
      <w:kern w:val="2"/>
      <w:sz w:val="21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2021-05-20T06:50:00Z</dcterms:created>
  <dc:creator>Administrator</dc:creator>
  <cp:lastModifiedBy>Administrator</cp:lastModifiedBy>
  <cp:lastPrinted>2021-06-10T03:33:34Z</cp:lastPrinted>
  <dcterms:modified xsi:type="dcterms:W3CDTF">2021-06-10T03:35:40Z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9C304392C1CC4C43A03D2D0E2BAEE2F7</vt:lpwstr>
  </property>
</Properties>
</file>