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9A" w:rsidRDefault="00AF4E31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A1C9A" w:rsidRDefault="00FA1C9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FA1C9A">
        <w:trPr>
          <w:trHeight w:val="242"/>
        </w:trPr>
        <w:tc>
          <w:tcPr>
            <w:tcW w:w="1458" w:type="dxa"/>
            <w:gridSpan w:val="2"/>
          </w:tcPr>
          <w:p w:rsidR="00FA1C9A" w:rsidRDefault="00AF4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A1C9A" w:rsidRDefault="00A40EFB">
            <w:pPr>
              <w:jc w:val="left"/>
            </w:pPr>
            <w:r>
              <w:rPr>
                <w:rFonts w:hint="eastAsia"/>
              </w:rPr>
              <w:t>福建医科大学附属第二医院</w:t>
            </w:r>
          </w:p>
        </w:tc>
        <w:tc>
          <w:tcPr>
            <w:tcW w:w="1603" w:type="dxa"/>
          </w:tcPr>
          <w:p w:rsidR="00FA1C9A" w:rsidRDefault="00AF4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A1C9A" w:rsidRDefault="00A40EFB">
            <w:pPr>
              <w:jc w:val="left"/>
            </w:pPr>
            <w:r>
              <w:rPr>
                <w:rFonts w:hint="eastAsia"/>
              </w:rPr>
              <w:t>20200203</w:t>
            </w:r>
          </w:p>
        </w:tc>
      </w:tr>
      <w:tr w:rsidR="00FA1C9A">
        <w:trPr>
          <w:trHeight w:val="242"/>
        </w:trPr>
        <w:tc>
          <w:tcPr>
            <w:tcW w:w="1458" w:type="dxa"/>
            <w:gridSpan w:val="2"/>
          </w:tcPr>
          <w:p w:rsidR="00FA1C9A" w:rsidRDefault="00AF4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A1C9A" w:rsidRDefault="00FE094E">
            <w:pPr>
              <w:jc w:val="left"/>
            </w:pPr>
            <w:r>
              <w:rPr>
                <w:rFonts w:hint="eastAsia"/>
              </w:rPr>
              <w:t>药</w:t>
            </w:r>
            <w:proofErr w:type="gramStart"/>
            <w:r>
              <w:rPr>
                <w:rFonts w:hint="eastAsia"/>
              </w:rPr>
              <w:t>库系统</w:t>
            </w:r>
            <w:proofErr w:type="gramEnd"/>
          </w:p>
        </w:tc>
        <w:tc>
          <w:tcPr>
            <w:tcW w:w="1603" w:type="dxa"/>
          </w:tcPr>
          <w:p w:rsidR="00FA1C9A" w:rsidRDefault="00AF4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A1C9A" w:rsidRDefault="00FE094E">
            <w:pPr>
              <w:jc w:val="left"/>
            </w:pPr>
            <w:r>
              <w:rPr>
                <w:rFonts w:hint="eastAsia"/>
              </w:rPr>
              <w:t>药学部</w:t>
            </w:r>
          </w:p>
        </w:tc>
      </w:tr>
      <w:tr w:rsidR="00FA1C9A">
        <w:trPr>
          <w:trHeight w:val="315"/>
        </w:trPr>
        <w:tc>
          <w:tcPr>
            <w:tcW w:w="1458" w:type="dxa"/>
            <w:gridSpan w:val="2"/>
          </w:tcPr>
          <w:p w:rsidR="00FA1C9A" w:rsidRDefault="00AF4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A1C9A" w:rsidRDefault="00AF4E31">
            <w:pPr>
              <w:jc w:val="left"/>
            </w:pPr>
            <w:proofErr w:type="gramStart"/>
            <w:r>
              <w:rPr>
                <w:rFonts w:hint="eastAsia"/>
              </w:rPr>
              <w:t>张主强</w:t>
            </w:r>
            <w:proofErr w:type="gramEnd"/>
          </w:p>
        </w:tc>
        <w:tc>
          <w:tcPr>
            <w:tcW w:w="1603" w:type="dxa"/>
          </w:tcPr>
          <w:p w:rsidR="00FA1C9A" w:rsidRDefault="00FA1C9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A1C9A" w:rsidRDefault="00FA1C9A">
            <w:pPr>
              <w:jc w:val="left"/>
            </w:pPr>
          </w:p>
        </w:tc>
      </w:tr>
      <w:tr w:rsidR="00FA1C9A">
        <w:tc>
          <w:tcPr>
            <w:tcW w:w="1458" w:type="dxa"/>
            <w:gridSpan w:val="2"/>
          </w:tcPr>
          <w:p w:rsidR="00FA1C9A" w:rsidRDefault="00AF4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 w:rsidR="00FA1C9A" w:rsidRDefault="00FE094E">
            <w:pPr>
              <w:jc w:val="left"/>
            </w:pPr>
            <w:r>
              <w:rPr>
                <w:rFonts w:hint="eastAsia"/>
              </w:rPr>
              <w:t>陈彩云</w:t>
            </w:r>
          </w:p>
        </w:tc>
        <w:tc>
          <w:tcPr>
            <w:tcW w:w="1603" w:type="dxa"/>
          </w:tcPr>
          <w:p w:rsidR="00FA1C9A" w:rsidRDefault="00A40E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A1C9A" w:rsidRDefault="00FE094E">
            <w:pPr>
              <w:jc w:val="left"/>
            </w:pPr>
            <w:r>
              <w:rPr>
                <w:rFonts w:hint="eastAsia"/>
              </w:rPr>
              <w:t>13459527969</w:t>
            </w:r>
          </w:p>
        </w:tc>
      </w:tr>
      <w:tr w:rsidR="00FA1C9A">
        <w:trPr>
          <w:trHeight w:val="2445"/>
        </w:trPr>
        <w:tc>
          <w:tcPr>
            <w:tcW w:w="894" w:type="dxa"/>
            <w:vAlign w:val="center"/>
          </w:tcPr>
          <w:p w:rsidR="00FA1C9A" w:rsidRDefault="00AF4E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 w:rsidR="00FA1C9A" w:rsidRDefault="00AF4E31" w:rsidP="00831B26">
            <w:pPr>
              <w:jc w:val="left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C428B5">
              <w:rPr>
                <w:iCs/>
                <w:szCs w:val="21"/>
              </w:rPr>
              <w:t xml:space="preserve"> </w:t>
            </w:r>
            <w:r w:rsidR="00831B26">
              <w:rPr>
                <w:rFonts w:hint="eastAsia"/>
                <w:iCs/>
                <w:szCs w:val="21"/>
              </w:rPr>
              <w:t>集成报表</w:t>
            </w:r>
            <w:r w:rsidR="00831B26">
              <w:rPr>
                <w:rFonts w:hint="eastAsia"/>
                <w:iCs/>
                <w:szCs w:val="21"/>
              </w:rPr>
              <w:t>-</w:t>
            </w:r>
            <w:r w:rsidR="00831B26">
              <w:rPr>
                <w:rFonts w:hint="eastAsia"/>
                <w:iCs/>
                <w:szCs w:val="21"/>
              </w:rPr>
              <w:t>抗生素统计</w:t>
            </w:r>
            <w:r w:rsidR="00831B26">
              <w:rPr>
                <w:rFonts w:hint="eastAsia"/>
                <w:iCs/>
                <w:szCs w:val="21"/>
              </w:rPr>
              <w:t>-</w:t>
            </w:r>
            <w:r w:rsidR="00831B26">
              <w:rPr>
                <w:rFonts w:hint="eastAsia"/>
                <w:iCs/>
                <w:szCs w:val="21"/>
              </w:rPr>
              <w:t>病区抗生素相关指标</w:t>
            </w:r>
          </w:p>
          <w:p w:rsidR="00FA1C9A" w:rsidRDefault="00AF4E31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iCs/>
                <w:szCs w:val="21"/>
              </w:rPr>
              <w:t xml:space="preserve"> </w:t>
            </w:r>
          </w:p>
          <w:p w:rsidR="00FA1C9A" w:rsidRDefault="00AF4E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C428B5">
              <w:rPr>
                <w:iCs/>
                <w:szCs w:val="21"/>
              </w:rPr>
              <w:t xml:space="preserve"> </w:t>
            </w:r>
            <w:r w:rsidR="00831B26">
              <w:rPr>
                <w:rFonts w:hint="eastAsia"/>
                <w:iCs/>
                <w:szCs w:val="21"/>
              </w:rPr>
              <w:t>参照已有的报表（集成报表</w:t>
            </w:r>
            <w:r w:rsidR="00831B26">
              <w:rPr>
                <w:rFonts w:hint="eastAsia"/>
                <w:iCs/>
                <w:szCs w:val="21"/>
              </w:rPr>
              <w:t>-</w:t>
            </w:r>
            <w:r w:rsidR="00831B26">
              <w:rPr>
                <w:rFonts w:hint="eastAsia"/>
                <w:iCs/>
                <w:szCs w:val="21"/>
              </w:rPr>
              <w:t>抗生素统计</w:t>
            </w:r>
            <w:r w:rsidR="00831B26">
              <w:rPr>
                <w:rFonts w:hint="eastAsia"/>
                <w:iCs/>
                <w:szCs w:val="21"/>
              </w:rPr>
              <w:t>-</w:t>
            </w:r>
            <w:r w:rsidR="00831B26">
              <w:rPr>
                <w:rFonts w:hint="eastAsia"/>
                <w:iCs/>
                <w:szCs w:val="21"/>
              </w:rPr>
              <w:t>病区抗生素相关指标），增加两个指标：医生组和出院患者使用抗菌药物总人数（详细见附件）。注：原有的“病区抗生素相关指标按医疗组”的数据经药学部核对不准确。</w:t>
            </w:r>
          </w:p>
          <w:p w:rsidR="00FA1C9A" w:rsidRDefault="00AF4E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XXX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iCs/>
                <w:szCs w:val="21"/>
              </w:rPr>
              <w:t>XX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iCs/>
                <w:szCs w:val="21"/>
              </w:rPr>
              <w:t>XX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FA1C9A" w:rsidRDefault="00AF4E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iCs/>
                <w:szCs w:val="21"/>
              </w:rPr>
              <w:t xml:space="preserve"> </w:t>
            </w:r>
          </w:p>
          <w:p w:rsidR="00FA1C9A" w:rsidRDefault="00FA1C9A">
            <w:pPr>
              <w:rPr>
                <w:iCs/>
                <w:szCs w:val="21"/>
              </w:rPr>
            </w:pPr>
          </w:p>
        </w:tc>
      </w:tr>
      <w:tr w:rsidR="00FA1C9A">
        <w:trPr>
          <w:trHeight w:val="669"/>
        </w:trPr>
        <w:tc>
          <w:tcPr>
            <w:tcW w:w="1458" w:type="dxa"/>
            <w:gridSpan w:val="2"/>
          </w:tcPr>
          <w:p w:rsidR="00FA1C9A" w:rsidRDefault="00AF4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A1C9A" w:rsidRDefault="00AF4E31"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ascii="宋体" w:hAnsi="Wingdings 2" w:cs="宋体" w:hint="eastAsia"/>
                <w:szCs w:val="20"/>
                <w:shd w:val="clear" w:color="auto" w:fill="FFFFFF"/>
              </w:rPr>
              <w:sym w:font="Wingdings 2" w:char="F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Wingdings 2" w:cs="宋体" w:hint="eastAsia"/>
                <w:szCs w:val="20"/>
                <w:shd w:val="clear" w:color="auto" w:fill="FFFFFF"/>
              </w:rPr>
              <w:sym w:font="Wingdings 2" w:char="F0A3"/>
            </w:r>
            <w:r>
              <w:rPr>
                <w:rFonts w:ascii="宋体" w:hAnsi="Wingdings 2" w:cs="宋体" w:hint="eastAsia"/>
                <w:szCs w:val="20"/>
                <w:shd w:val="clear" w:color="auto" w:fill="FFFFFF"/>
              </w:rPr>
              <w:sym w:font="Wingdings 2" w:char="F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新增需求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其它服务</w:t>
            </w:r>
          </w:p>
        </w:tc>
      </w:tr>
      <w:tr w:rsidR="00FA1C9A">
        <w:trPr>
          <w:trHeight w:val="1095"/>
        </w:trPr>
        <w:tc>
          <w:tcPr>
            <w:tcW w:w="894" w:type="dxa"/>
            <w:vAlign w:val="center"/>
          </w:tcPr>
          <w:p w:rsidR="00FA1C9A" w:rsidRDefault="00AF4E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A1C9A" w:rsidRDefault="00FA1C9A">
            <w:pPr>
              <w:rPr>
                <w:b/>
                <w:i/>
                <w:szCs w:val="21"/>
              </w:rPr>
            </w:pPr>
          </w:p>
        </w:tc>
      </w:tr>
      <w:tr w:rsidR="00FA1C9A">
        <w:trPr>
          <w:trHeight w:val="844"/>
        </w:trPr>
        <w:tc>
          <w:tcPr>
            <w:tcW w:w="2157" w:type="dxa"/>
            <w:gridSpan w:val="3"/>
            <w:vAlign w:val="center"/>
          </w:tcPr>
          <w:p w:rsidR="00FA1C9A" w:rsidRDefault="00AF4E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A1C9A" w:rsidRDefault="00FA1C9A">
            <w:pPr>
              <w:rPr>
                <w:b/>
                <w:szCs w:val="21"/>
              </w:rPr>
            </w:pPr>
          </w:p>
        </w:tc>
      </w:tr>
    </w:tbl>
    <w:p w:rsidR="00FA1C9A" w:rsidRDefault="00FA1C9A"/>
    <w:p w:rsidR="00FA1C9A" w:rsidRDefault="00AF4E31"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t xml:space="preserve"> </w:t>
      </w:r>
      <w:r w:rsidR="00831B26" w:rsidRPr="00831B26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613.5pt">
            <v:imagedata r:id="rId7" o:title="a027c16a61935afc1dd5f645105fb23"/>
          </v:shape>
        </w:pict>
      </w:r>
    </w:p>
    <w:sectPr w:rsidR="00FA1C9A" w:rsidSect="00FA1C9A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95" w:rsidRDefault="00E32595" w:rsidP="00FA1C9A">
      <w:r>
        <w:separator/>
      </w:r>
    </w:p>
  </w:endnote>
  <w:endnote w:type="continuationSeparator" w:id="0">
    <w:p w:rsidR="00E32595" w:rsidRDefault="00E32595" w:rsidP="00FA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9A" w:rsidRDefault="00AF4E31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t xml:space="preserve"> </w:t>
    </w:r>
    <w:r w:rsidR="00363180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363180">
      <w:rPr>
        <w:kern w:val="0"/>
        <w:sz w:val="21"/>
        <w:szCs w:val="21"/>
      </w:rPr>
      <w:fldChar w:fldCharType="separate"/>
    </w:r>
    <w:r w:rsidR="00831B26">
      <w:rPr>
        <w:noProof/>
        <w:kern w:val="0"/>
        <w:sz w:val="21"/>
        <w:szCs w:val="21"/>
      </w:rPr>
      <w:t>1</w:t>
    </w:r>
    <w:r w:rsidR="00363180"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kern w:val="0"/>
        <w:sz w:val="21"/>
        <w:szCs w:val="21"/>
      </w:rPr>
      <w:t xml:space="preserve"> </w:t>
    </w:r>
    <w:r w:rsidR="00363180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363180">
      <w:rPr>
        <w:kern w:val="0"/>
        <w:sz w:val="21"/>
        <w:szCs w:val="21"/>
      </w:rPr>
      <w:fldChar w:fldCharType="separate"/>
    </w:r>
    <w:r w:rsidR="00831B26">
      <w:rPr>
        <w:noProof/>
        <w:kern w:val="0"/>
        <w:sz w:val="21"/>
        <w:szCs w:val="21"/>
      </w:rPr>
      <w:t>2</w:t>
    </w:r>
    <w:r w:rsidR="00363180"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 w:rsidR="00FA1C9A" w:rsidRDefault="00FA1C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95" w:rsidRDefault="00E32595" w:rsidP="00FA1C9A">
      <w:r>
        <w:separator/>
      </w:r>
    </w:p>
  </w:footnote>
  <w:footnote w:type="continuationSeparator" w:id="0">
    <w:p w:rsidR="00E32595" w:rsidRDefault="00E32595" w:rsidP="00FA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9A" w:rsidRDefault="00FA1C9A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A1C9A" w:rsidRDefault="00FA1C9A">
    <w:pPr>
      <w:pStyle w:val="a5"/>
      <w:jc w:val="right"/>
    </w:pPr>
  </w:p>
  <w:p w:rsidR="00FA1C9A" w:rsidRDefault="00FA1C9A">
    <w:pPr>
      <w:pStyle w:val="a5"/>
      <w:jc w:val="right"/>
    </w:pPr>
  </w:p>
  <w:p w:rsidR="00FA1C9A" w:rsidRDefault="00FA1C9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9A" w:rsidRDefault="00FA1C9A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FA1C9A">
      <w:trPr>
        <w:cantSplit/>
      </w:trPr>
      <w:tc>
        <w:tcPr>
          <w:tcW w:w="1158" w:type="dxa"/>
        </w:tcPr>
        <w:p w:rsidR="00FA1C9A" w:rsidRDefault="00AF4E31">
          <w:pPr>
            <w:pStyle w:val="a5"/>
            <w:rPr>
              <w:rFonts w:asci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A1C9A" w:rsidRDefault="00AF4E31">
          <w:pPr>
            <w:pStyle w:val="a5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A1C9A" w:rsidRDefault="00AF4E31">
          <w:pPr>
            <w:pStyle w:val="a5"/>
            <w:rPr>
              <w:rFonts w:asci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A1C9A" w:rsidRDefault="00AF4E31">
          <w:pPr>
            <w:pStyle w:val="a5"/>
            <w:rPr>
              <w:rFonts w:ascii="宋体"/>
              <w:sz w:val="21"/>
              <w:szCs w:val="21"/>
            </w:rPr>
          </w:pPr>
          <w:proofErr w:type="spellStart"/>
          <w:r>
            <w:rPr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A1C9A" w:rsidRDefault="00FA1C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A43A0B"/>
    <w:rsid w:val="00092CA7"/>
    <w:rsid w:val="000E7185"/>
    <w:rsid w:val="00166A42"/>
    <w:rsid w:val="00180AA3"/>
    <w:rsid w:val="002502B9"/>
    <w:rsid w:val="002E7C2C"/>
    <w:rsid w:val="0032101B"/>
    <w:rsid w:val="00363180"/>
    <w:rsid w:val="004349FA"/>
    <w:rsid w:val="004E25F9"/>
    <w:rsid w:val="004F434B"/>
    <w:rsid w:val="0053503B"/>
    <w:rsid w:val="00565C9E"/>
    <w:rsid w:val="005C56BF"/>
    <w:rsid w:val="00646E51"/>
    <w:rsid w:val="00683387"/>
    <w:rsid w:val="00727683"/>
    <w:rsid w:val="0080252E"/>
    <w:rsid w:val="00831B26"/>
    <w:rsid w:val="00891E03"/>
    <w:rsid w:val="008B25BE"/>
    <w:rsid w:val="00902F3F"/>
    <w:rsid w:val="00973733"/>
    <w:rsid w:val="00A40EFB"/>
    <w:rsid w:val="00A54198"/>
    <w:rsid w:val="00AF4E31"/>
    <w:rsid w:val="00B24B26"/>
    <w:rsid w:val="00BE3A64"/>
    <w:rsid w:val="00C428B5"/>
    <w:rsid w:val="00C672B7"/>
    <w:rsid w:val="00CA370D"/>
    <w:rsid w:val="00CB26C1"/>
    <w:rsid w:val="00CC4BDD"/>
    <w:rsid w:val="00D63478"/>
    <w:rsid w:val="00D6600F"/>
    <w:rsid w:val="00DB44A6"/>
    <w:rsid w:val="00DE751E"/>
    <w:rsid w:val="00E32595"/>
    <w:rsid w:val="00ED7A9E"/>
    <w:rsid w:val="00EF4CBE"/>
    <w:rsid w:val="00FA1C9A"/>
    <w:rsid w:val="00FE094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2ED632C6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FA1C9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A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FA1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FA1C9A"/>
    <w:rPr>
      <w:rFonts w:cs="Times New Roman"/>
      <w:b/>
      <w:bCs/>
    </w:rPr>
  </w:style>
  <w:style w:type="character" w:styleId="a7">
    <w:name w:val="FollowedHyperlink"/>
    <w:basedOn w:val="a0"/>
    <w:uiPriority w:val="99"/>
    <w:qFormat/>
    <w:rsid w:val="00FA1C9A"/>
    <w:rPr>
      <w:rFonts w:cs="Times New Roman"/>
      <w:color w:val="0000FF"/>
      <w:sz w:val="18"/>
      <w:szCs w:val="18"/>
      <w:u w:val="none"/>
    </w:rPr>
  </w:style>
  <w:style w:type="character" w:styleId="a8">
    <w:name w:val="Hyperlink"/>
    <w:basedOn w:val="a0"/>
    <w:uiPriority w:val="99"/>
    <w:rsid w:val="00FA1C9A"/>
    <w:rPr>
      <w:rFonts w:cs="Times New Roman"/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uiPriority w:val="99"/>
    <w:qFormat/>
    <w:locked/>
    <w:rsid w:val="00FA1C9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C9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A1C9A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FA1C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福建亿同世纪软件科技股份有限公司</cp:lastModifiedBy>
  <cp:revision>12</cp:revision>
  <cp:lastPrinted>2020-02-04T06:36:00Z</cp:lastPrinted>
  <dcterms:created xsi:type="dcterms:W3CDTF">2016-09-20T06:32:00Z</dcterms:created>
  <dcterms:modified xsi:type="dcterms:W3CDTF">2020-05-27T03:30:00Z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