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eastAsia="宋体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</w:rPr>
        <w:t>:DRG状态等相关数据同步给HIS接口</w:t>
      </w:r>
      <w:r>
        <w:rPr>
          <w:rFonts w:hint="eastAsia"/>
          <w:b/>
          <w:bCs/>
          <w:sz w:val="18"/>
          <w:szCs w:val="18"/>
          <w:lang w:val="en-US" w:eastAsia="zh-CN"/>
        </w:rPr>
        <w:t>(</w:t>
      </w:r>
      <w:r>
        <w:rPr>
          <w:rFonts w:hint="eastAsia"/>
          <w:b/>
          <w:bCs/>
          <w:sz w:val="18"/>
          <w:szCs w:val="18"/>
        </w:rPr>
        <w:t>SP_WEB_EMR_DRG_CASH_SYNC</w:t>
      </w:r>
      <w:r>
        <w:rPr>
          <w:rFonts w:hint="eastAsia"/>
          <w:b/>
          <w:bCs/>
          <w:sz w:val="18"/>
          <w:szCs w:val="18"/>
          <w:lang w:val="en-US" w:eastAsia="zh-CN"/>
        </w:rPr>
        <w:t>)</w:t>
      </w:r>
    </w:p>
    <w:p>
      <w:pPr>
        <w:spacing w:before="100" w:beforeAutospacing="1" w:after="100" w:afterAutospacing="1"/>
        <w:outlineLvl w:val="2"/>
        <w:rPr>
          <w:rFonts w:hint="eastAsia"/>
          <w:b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.1：</w:t>
      </w:r>
      <w:r>
        <w:rPr>
          <w:rFonts w:hint="eastAsia"/>
          <w:b/>
          <w:sz w:val="18"/>
          <w:szCs w:val="18"/>
          <w:lang w:val="zh-CN"/>
        </w:rPr>
        <w:t>业务描述</w:t>
      </w:r>
    </w:p>
    <w:p>
      <w:pPr>
        <w:outlineLvl w:val="9"/>
        <w:rPr>
          <w:rFonts w:hint="eastAsia"/>
          <w:b/>
          <w:bCs/>
          <w:sz w:val="18"/>
          <w:szCs w:val="18"/>
          <w:lang w:val="zh-CN"/>
        </w:rPr>
      </w:pPr>
      <w:r>
        <w:rPr>
          <w:rFonts w:hint="eastAsia"/>
          <w:b/>
          <w:bCs/>
          <w:sz w:val="18"/>
          <w:szCs w:val="18"/>
        </w:rPr>
        <w:t>DRG状态等相关数据同步给HIS接口</w:t>
      </w:r>
      <w:r>
        <w:rPr>
          <w:rFonts w:hint="eastAsia"/>
          <w:b/>
          <w:bCs/>
          <w:sz w:val="18"/>
          <w:szCs w:val="18"/>
          <w:lang w:val="en-US" w:eastAsia="zh-CN"/>
        </w:rPr>
        <w:t>(</w:t>
      </w:r>
      <w:r>
        <w:rPr>
          <w:rFonts w:hint="eastAsia"/>
          <w:b/>
          <w:bCs/>
          <w:sz w:val="18"/>
          <w:szCs w:val="18"/>
        </w:rPr>
        <w:t>SP_WEB_EMR_DRG_CASH_SYNC</w:t>
      </w:r>
      <w:r>
        <w:rPr>
          <w:rFonts w:hint="eastAsia"/>
          <w:b/>
          <w:bCs/>
          <w:sz w:val="18"/>
          <w:szCs w:val="18"/>
          <w:lang w:val="en-US" w:eastAsia="zh-CN"/>
        </w:rPr>
        <w:t>)</w:t>
      </w:r>
    </w:p>
    <w:p>
      <w:pPr>
        <w:spacing w:line="360" w:lineRule="auto"/>
        <w:outlineLvl w:val="2"/>
        <w:rPr>
          <w:rFonts w:hint="eastAsia"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.2:</w:t>
      </w:r>
      <w:r>
        <w:rPr>
          <w:rFonts w:hint="eastAsia"/>
          <w:b/>
          <w:sz w:val="18"/>
          <w:szCs w:val="18"/>
          <w:lang w:val="zh-CN"/>
        </w:rPr>
        <w:t>接口定义</w:t>
      </w:r>
    </w:p>
    <w:p>
      <w:pPr>
        <w:spacing w:before="100" w:beforeAutospacing="1" w:after="100" w:afterAutospacing="1"/>
        <w:outlineLvl w:val="2"/>
        <w:rPr>
          <w:rFonts w:hint="eastAsia"/>
          <w:b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.3:请求参数（xml格式）</w:t>
      </w:r>
    </w:p>
    <w:p>
      <w:pPr>
        <w:spacing w:line="360" w:lineRule="auto"/>
        <w:outlineLvl w:val="4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.3.1：请求参数节点：（大小写:按文档定义)</w:t>
      </w:r>
    </w:p>
    <w:p>
      <w:pPr>
        <w:tabs>
          <w:tab w:val="left" w:pos="567"/>
        </w:tabs>
        <w:spacing w:before="100" w:beforeAutospacing="1" w:after="100" w:afterAutospacing="1"/>
        <w:rPr>
          <w:rFonts w:hint="eastAsia"/>
          <w:b/>
          <w:sz w:val="18"/>
          <w:szCs w:val="18"/>
          <w:lang w:val="zh-CN"/>
        </w:rPr>
      </w:pPr>
    </w:p>
    <w:p>
      <w:pPr>
        <w:tabs>
          <w:tab w:val="left" w:pos="567"/>
        </w:tabs>
        <w:spacing w:before="100" w:beforeAutospacing="1" w:after="100" w:afterAutospacing="1"/>
        <w:rPr>
          <w:rFonts w:hint="eastAsia"/>
          <w:b/>
          <w:sz w:val="18"/>
          <w:szCs w:val="18"/>
          <w:lang w:val="zh-CN"/>
        </w:rPr>
      </w:pPr>
    </w:p>
    <w:tbl>
      <w:tblPr>
        <w:tblStyle w:val="3"/>
        <w:tblW w:w="155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86"/>
        <w:gridCol w:w="1245"/>
        <w:gridCol w:w="2596"/>
        <w:gridCol w:w="1755"/>
        <w:gridCol w:w="735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主节点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节点编码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节点说明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类型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必填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公共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zh-CN"/>
              </w:rPr>
              <w:t>request</w:t>
            </w:r>
          </w:p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funcname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功能点名称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zh-CN"/>
              </w:rPr>
              <w:t>传：</w:t>
            </w:r>
            <w:r>
              <w:rPr>
                <w:rFonts w:hint="eastAsia"/>
                <w:b/>
                <w:bCs/>
                <w:sz w:val="18"/>
                <w:szCs w:val="18"/>
              </w:rPr>
              <w:t>SP_WEB_EMR_DRG_CASH_SYNC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1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hiskey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接口请求HISKEY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cjlybm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厂家来源编码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zh-CN"/>
              </w:rPr>
              <w:t>参考：编码规则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3：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厂家来源编码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cjlybm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3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qdcjbm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渠道编码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82"/>
              </w:tabs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zh-CN"/>
              </w:rPr>
              <w:t>参考：编码规则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4：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渠道编码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qdcjbm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commit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是否提交事务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(Y或N)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b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Y:有</w:t>
            </w:r>
            <w:r>
              <w:rPr>
                <w:rFonts w:hint="eastAsia"/>
                <w:sz w:val="18"/>
                <w:szCs w:val="18"/>
              </w:rPr>
              <w:t>HIS系统直接提交事务</w:t>
            </w:r>
            <w:r>
              <w:rPr>
                <w:rFonts w:hint="eastAsia"/>
                <w:sz w:val="18"/>
                <w:szCs w:val="18"/>
                <w:lang w:val="zh-CN"/>
              </w:rPr>
              <w:t xml:space="preserve"> N:由第三方控制事务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zdbh00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终端编号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可传空值,CZY000=0不能为空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5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czy000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操作员编码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[无值传0,ZDBH00为空值不能传0]操作员编码（有HIS提供=BM_YGBM00.YGBH00）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zyh000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住院号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当</w:t>
            </w:r>
            <w:r>
              <w:rPr>
                <w:rFonts w:hint="eastAsia"/>
                <w:sz w:val="18"/>
                <w:szCs w:val="18"/>
              </w:rPr>
              <w:t>zyid00为空时或0时，该节点zyh000不能为空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zyid00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住院ID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ind w:firstLine="180" w:firstLineChars="100"/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当</w:t>
            </w:r>
            <w:r>
              <w:rPr>
                <w:rFonts w:hint="eastAsia"/>
                <w:sz w:val="18"/>
                <w:szCs w:val="18"/>
              </w:rPr>
              <w:t>zyh000为空时，该节点zyid00不能为0或空值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cardno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sfzhao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yy_zylsh0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医院住院流水号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zylsh0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医保住院流水号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success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是否成功标识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 或false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drglsh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DRG分组流水号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drg_code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DRG组编码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drg_name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DRG组名称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drgzfe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DRG付费标准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error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错误信息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batchnum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mxlsh0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明细流水号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status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同步状态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0：撤销病案，1：病案上传，2：撤销明细，3.上传明细，4.分组查询，</w:t>
            </w:r>
          </w:p>
          <w:p>
            <w:pPr>
              <w:spacing w:after="100" w:afterAutospacing="1" w:line="360" w:lineRule="auto"/>
              <w:jc w:val="both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5.项目结算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</w:tbl>
    <w:p>
      <w:pPr>
        <w:spacing w:line="360" w:lineRule="auto"/>
        <w:outlineLvl w:val="4"/>
        <w:rPr>
          <w:rFonts w:hint="eastAsia"/>
          <w:b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.3.2：请求</w:t>
      </w:r>
      <w:r>
        <w:rPr>
          <w:rFonts w:hint="eastAsia"/>
          <w:b/>
          <w:sz w:val="18"/>
          <w:szCs w:val="18"/>
          <w:lang w:val="zh-CN"/>
        </w:rPr>
        <w:t>报文案例：</w:t>
      </w:r>
    </w:p>
    <w:p>
      <w:pPr>
        <w:outlineLvl w:val="4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.3.3：请求后台参考查询语句：</w:t>
      </w:r>
    </w:p>
    <w:p>
      <w:pPr>
        <w:rPr>
          <w:rFonts w:hint="eastAsia"/>
          <w:b/>
          <w:sz w:val="18"/>
          <w:szCs w:val="18"/>
        </w:rPr>
      </w:pPr>
    </w:p>
    <w:p>
      <w:pPr>
        <w:outlineLvl w:val="2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  <w:highlight w:val="white"/>
        </w:rPr>
        <w:t>.4：返回参数（xml格式）</w:t>
      </w:r>
    </w:p>
    <w:p>
      <w:pPr>
        <w:outlineLvl w:val="3"/>
        <w:rPr>
          <w:rFonts w:hint="eastAsia"/>
          <w:b/>
          <w:sz w:val="18"/>
          <w:szCs w:val="18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  <w:highlight w:val="white"/>
        </w:rPr>
        <w:t>.4.1：返回</w:t>
      </w:r>
      <w:r>
        <w:rPr>
          <w:rFonts w:hint="eastAsia"/>
          <w:b/>
          <w:sz w:val="18"/>
          <w:szCs w:val="18"/>
        </w:rPr>
        <w:t>参数节点（大小写:按文档定义)</w:t>
      </w:r>
    </w:p>
    <w:tbl>
      <w:tblPr>
        <w:tblStyle w:val="3"/>
        <w:tblW w:w="155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455"/>
        <w:gridCol w:w="1245"/>
        <w:gridCol w:w="261"/>
        <w:gridCol w:w="2335"/>
        <w:gridCol w:w="1755"/>
        <w:gridCol w:w="735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Response</w:t>
            </w:r>
          </w:p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status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返回码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200:成功 500:失败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msg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错误信息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result</w:t>
            </w:r>
            <w:r>
              <w:rPr>
                <w:rFonts w:hint="eastAsia"/>
                <w:bCs/>
                <w:sz w:val="18"/>
                <w:szCs w:val="18"/>
              </w:rPr>
              <w:t>num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Result节点记录数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" w:hRule="atLeast"/>
        </w:trPr>
        <w:tc>
          <w:tcPr>
            <w:tcW w:w="15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hisddh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HIS订单号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</w:tbl>
    <w:p>
      <w:pPr>
        <w:rPr>
          <w:rFonts w:hint="eastAsia"/>
          <w:b/>
          <w:sz w:val="18"/>
          <w:szCs w:val="18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  <w:highlight w:val="white"/>
        </w:rPr>
        <w:t>.4.2：返回报文案例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&lt;Response&gt;</w:t>
      </w:r>
    </w:p>
    <w:p>
      <w:pPr>
        <w:ind w:firstLine="360"/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&lt;status&gt;</w:t>
      </w:r>
      <w:r>
        <w:rPr>
          <w:rFonts w:hint="eastAsia"/>
          <w:sz w:val="18"/>
          <w:szCs w:val="18"/>
          <w:lang w:val="zh-CN"/>
        </w:rPr>
        <w:t>200:成功 500:失败</w:t>
      </w:r>
      <w:r>
        <w:rPr>
          <w:rFonts w:hint="eastAsia"/>
          <w:sz w:val="18"/>
          <w:szCs w:val="18"/>
          <w:highlight w:val="white"/>
        </w:rPr>
        <w:t>&lt;/status&gt;</w:t>
      </w:r>
    </w:p>
    <w:p>
      <w:pPr>
        <w:ind w:firstLine="360"/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&lt;msg&gt;&lt;/msg&gt;</w:t>
      </w:r>
    </w:p>
    <w:p>
      <w:pPr>
        <w:ind w:firstLine="360"/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&lt;resultnum&gt;</w:t>
      </w:r>
      <w:r>
        <w:rPr>
          <w:rFonts w:hint="eastAsia"/>
          <w:bCs/>
          <w:sz w:val="18"/>
          <w:szCs w:val="18"/>
          <w:lang w:val="zh-CN"/>
        </w:rPr>
        <w:t>Result节点记录数</w:t>
      </w:r>
      <w:r>
        <w:rPr>
          <w:rFonts w:hint="eastAsia"/>
          <w:sz w:val="18"/>
          <w:szCs w:val="18"/>
          <w:highlight w:val="white"/>
        </w:rPr>
        <w:t>&lt;/resultnum&gt;</w:t>
      </w:r>
    </w:p>
    <w:p>
      <w:pPr>
        <w:ind w:firstLine="360"/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>&lt;</w:t>
      </w:r>
      <w:r>
        <w:rPr>
          <w:rFonts w:hint="eastAsia"/>
          <w:sz w:val="18"/>
          <w:szCs w:val="18"/>
        </w:rPr>
        <w:t>result</w:t>
      </w:r>
      <w:r>
        <w:rPr>
          <w:rFonts w:hint="eastAsia"/>
          <w:sz w:val="18"/>
          <w:szCs w:val="18"/>
          <w:highlight w:val="white"/>
          <w:lang w:val="en-US" w:eastAsia="zh-CN"/>
        </w:rPr>
        <w:t>&gt;</w:t>
      </w:r>
    </w:p>
    <w:p>
      <w:pPr>
        <w:ind w:firstLine="360"/>
        <w:rPr>
          <w:rFonts w:hint="default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 xml:space="preserve"> &lt;</w:t>
      </w:r>
      <w:r>
        <w:rPr>
          <w:rFonts w:hint="eastAsia"/>
          <w:sz w:val="18"/>
          <w:szCs w:val="18"/>
        </w:rPr>
        <w:t>hisddh</w:t>
      </w:r>
      <w:r>
        <w:rPr>
          <w:rFonts w:hint="eastAsia"/>
          <w:sz w:val="18"/>
          <w:szCs w:val="18"/>
          <w:highlight w:val="white"/>
          <w:lang w:val="en-US" w:eastAsia="zh-CN"/>
        </w:rPr>
        <w:t>&gt;</w:t>
      </w:r>
      <w:r>
        <w:rPr>
          <w:rFonts w:hint="eastAsia"/>
          <w:sz w:val="18"/>
          <w:szCs w:val="18"/>
        </w:rPr>
        <w:t>HIS订单号</w:t>
      </w:r>
      <w:r>
        <w:rPr>
          <w:rFonts w:hint="eastAsia"/>
          <w:sz w:val="18"/>
          <w:szCs w:val="18"/>
          <w:highlight w:val="white"/>
          <w:lang w:val="en-US" w:eastAsia="zh-CN"/>
        </w:rPr>
        <w:t>&lt;/</w:t>
      </w:r>
      <w:r>
        <w:rPr>
          <w:rFonts w:hint="eastAsia"/>
          <w:sz w:val="18"/>
          <w:szCs w:val="18"/>
        </w:rPr>
        <w:t>hisddh</w:t>
      </w:r>
      <w:r>
        <w:rPr>
          <w:rFonts w:hint="eastAsia"/>
          <w:sz w:val="18"/>
          <w:szCs w:val="18"/>
          <w:highlight w:val="white"/>
          <w:lang w:val="en-US" w:eastAsia="zh-CN"/>
        </w:rPr>
        <w:t>&gt;</w:t>
      </w:r>
    </w:p>
    <w:p>
      <w:pPr>
        <w:ind w:firstLine="360"/>
        <w:rPr>
          <w:rFonts w:hint="default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>&lt;/</w:t>
      </w:r>
      <w:r>
        <w:rPr>
          <w:rFonts w:hint="eastAsia"/>
          <w:sz w:val="18"/>
          <w:szCs w:val="18"/>
        </w:rPr>
        <w:t>result</w:t>
      </w:r>
      <w:r>
        <w:rPr>
          <w:rFonts w:hint="eastAsia"/>
          <w:sz w:val="18"/>
          <w:szCs w:val="18"/>
          <w:highlight w:val="white"/>
          <w:lang w:val="en-US" w:eastAsia="zh-CN"/>
        </w:rPr>
        <w:t>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&lt;/Response&gt;</w:t>
      </w:r>
    </w:p>
    <w:p>
      <w:pPr>
        <w:rPr>
          <w:rFonts w:hint="eastAsia"/>
          <w:sz w:val="18"/>
          <w:szCs w:val="18"/>
          <w:highlight w:val="white"/>
        </w:rPr>
      </w:pPr>
      <w:bookmarkStart w:id="1" w:name="_GoBack"/>
      <w:bookmarkEnd w:id="1"/>
    </w:p>
    <w:p>
      <w:pPr>
        <w:outlineLvl w:val="2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  <w:highlight w:val="white"/>
        </w:rPr>
        <w:t>.5:开发模拟测试报文案例</w:t>
      </w:r>
    </w:p>
    <w:p>
      <w:pPr>
        <w:rPr>
          <w:rFonts w:hint="eastAsia"/>
          <w:b/>
          <w:bCs/>
          <w:sz w:val="18"/>
          <w:szCs w:val="18"/>
          <w:highlight w:val="white"/>
        </w:rPr>
      </w:pPr>
      <w:r>
        <w:drawing>
          <wp:inline distT="0" distB="0" distL="114300" distR="114300">
            <wp:extent cx="9769475" cy="5520690"/>
            <wp:effectExtent l="0" t="0" r="317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9475" cy="552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18"/>
          <w:szCs w:val="18"/>
          <w:highlight w:val="white"/>
        </w:rPr>
      </w:pPr>
    </w:p>
    <w:p>
      <w:r>
        <w:drawing>
          <wp:inline distT="0" distB="0" distL="114300" distR="114300">
            <wp:extent cx="9772015" cy="5773420"/>
            <wp:effectExtent l="0" t="0" r="63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2015" cy="57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  <w:highlight w:val="white"/>
        </w:rPr>
        <w:t>.5.1:请求报文</w:t>
      </w:r>
    </w:p>
    <w:p>
      <w:pPr>
        <w:rPr>
          <w:rFonts w:hint="eastAsia"/>
          <w:b/>
          <w:bCs/>
          <w:sz w:val="18"/>
          <w:szCs w:val="18"/>
          <w:highlight w:val="white"/>
        </w:rPr>
      </w:pP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>&lt;request&gt;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&lt;funcname&gt;SP_WEB_EMR_DRG_CASH_SYNC&lt;/funcname&gt;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&lt;hiskey&gt;接口请求HISKEY&lt;/hiskey&gt;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&lt;cjlybm&gt;HT&lt;/cjlybm&gt;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&lt;qdcjbm&gt;31&lt;/qdcjbm&gt;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&lt;commit&gt;Y&lt;/commit&gt;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&lt;zdbh00&gt;&lt;/zdbh00&gt;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&lt;czy000&gt;369&lt;/czy000&gt;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&lt;zyh000&gt;218070&lt;/zyh000&gt;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&lt;zyid00&gt;&lt;/zyid00&gt;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&lt;cardno&gt;A12345678&lt;/cardno&gt;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&lt;sfzhao&gt;350126360513033&lt;/sfzhao&gt;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&lt;yy_zylsh0&gt;医院住院流水号&lt;/yy_zylsh0&gt;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&lt;zylsh0&gt;医保住院流水号&lt;/zylsh0&gt;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&lt;success&gt;是否成功标识&lt;/success&gt;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&lt;drglsh&gt;DRG分组流水号&lt;/drglsh&gt;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&lt;drg_code&gt;DRG组编码&lt;/drg_code&gt;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&lt;drg_name&gt;DRG组名称&lt;/drg_name&gt;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&lt;drgzfe&gt;DRG付费标准&lt;/drgzfe&gt;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&lt;error&gt;错误信息&lt;/error&gt;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&lt;batchnum&gt;DRG批次号&lt;/batchnum&gt;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&lt;mxlsh0&gt;明细流水号&lt;/mxlsh0&gt;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&lt;status&gt;同步状态&lt;/status&gt;</w:t>
      </w:r>
    </w:p>
    <w:p>
      <w:pPr>
        <w:outlineLvl w:val="9"/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>&lt;/request&gt;</w:t>
      </w: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  <w:highlight w:val="white"/>
        </w:rPr>
        <w:t>.5.3:返回报文(失败)</w:t>
      </w:r>
    </w:p>
    <w:p>
      <w:pPr>
        <w:outlineLvl w:val="9"/>
        <w:rPr>
          <w:rFonts w:hint="eastAsia"/>
          <w:sz w:val="18"/>
          <w:szCs w:val="18"/>
        </w:rPr>
      </w:pP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&lt;Response&gt;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&lt;status&gt;500&lt;/status&gt;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&lt;resultnum&gt;0&lt;/resultnum&gt;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&lt;msg&gt;未找到有效的住院病人信息,请确认该病人是否已建档!&lt;/msg&gt;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&lt;/Response&gt;</w:t>
      </w:r>
    </w:p>
    <w:p>
      <w:pPr>
        <w:outlineLvl w:val="9"/>
        <w:rPr>
          <w:rFonts w:hint="eastAsia"/>
          <w:sz w:val="18"/>
          <w:szCs w:val="18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8</w:t>
      </w:r>
      <w:r>
        <w:rPr>
          <w:rFonts w:hint="eastAsia"/>
          <w:b/>
          <w:bCs/>
          <w:sz w:val="18"/>
          <w:szCs w:val="18"/>
          <w:highlight w:val="white"/>
        </w:rPr>
        <w:t>.5.4:返回报文(成功)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&lt;Response&gt;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&lt;status&gt;200&lt;/status&gt;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&lt;msg&gt;成功&lt;/msg&gt;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&lt;resultnum&gt;1&lt;/resultnum&gt;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&lt;result&gt;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&lt;hisddh&gt;HTY2021091510839&lt;/hisddh&gt;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&lt;/result&gt;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&lt;/Response&gt;</w:t>
      </w:r>
    </w:p>
    <w:p>
      <w:pPr>
        <w:pStyle w:val="2"/>
        <w:rPr>
          <w:rFonts w:hint="eastAsia"/>
        </w:rPr>
      </w:pPr>
    </w:p>
    <w:p>
      <w:pPr>
        <w:rPr>
          <w:rFonts w:hint="eastAsia"/>
          <w:sz w:val="18"/>
          <w:szCs w:val="18"/>
          <w:highlight w:val="white"/>
        </w:rPr>
      </w:pPr>
    </w:p>
    <w:p>
      <w:pPr>
        <w:spacing w:beforeLines="0" w:afterLines="0"/>
        <w:jc w:val="left"/>
        <w:outlineLvl w:val="1"/>
        <w:rPr>
          <w:rFonts w:hint="eastAsia"/>
          <w:b/>
          <w:bCs/>
          <w:sz w:val="18"/>
          <w:szCs w:val="18"/>
          <w:lang w:val="zh-CN"/>
        </w:rPr>
      </w:pPr>
      <w:r>
        <w:rPr>
          <w:rFonts w:hint="eastAsia"/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</w:rPr>
        <w:t>: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获取DRG上传相关费用明细信息 （SP_WEB_EMR_DRG_UPLOAD_OBTAIN）</w:t>
      </w:r>
    </w:p>
    <w:p>
      <w:pPr>
        <w:spacing w:before="100" w:beforeAutospacing="1" w:after="100" w:afterAutospacing="1"/>
        <w:outlineLvl w:val="2"/>
        <w:rPr>
          <w:rFonts w:hint="eastAsia"/>
          <w:b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9</w:t>
      </w:r>
      <w:r>
        <w:rPr>
          <w:rFonts w:hint="eastAsia"/>
          <w:b/>
          <w:sz w:val="18"/>
          <w:szCs w:val="18"/>
        </w:rPr>
        <w:t>.1：</w:t>
      </w:r>
      <w:r>
        <w:rPr>
          <w:rFonts w:hint="eastAsia"/>
          <w:b/>
          <w:sz w:val="18"/>
          <w:szCs w:val="18"/>
          <w:lang w:val="zh-CN"/>
        </w:rPr>
        <w:t>业务描述</w:t>
      </w:r>
    </w:p>
    <w:p>
      <w:pPr>
        <w:outlineLvl w:val="9"/>
        <w:rPr>
          <w:rFonts w:hint="eastAsia"/>
          <w:b/>
          <w:bCs/>
          <w:sz w:val="18"/>
          <w:szCs w:val="18"/>
          <w:lang w:val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获取DRG上传相关费用明细信息 （SP_WEB_EMR_DRG_UPLOAD_OBTAIN）</w:t>
      </w:r>
    </w:p>
    <w:p>
      <w:pPr>
        <w:spacing w:line="360" w:lineRule="auto"/>
        <w:outlineLvl w:val="2"/>
        <w:rPr>
          <w:rFonts w:hint="eastAsia"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9</w:t>
      </w:r>
      <w:r>
        <w:rPr>
          <w:rFonts w:hint="eastAsia"/>
          <w:b/>
          <w:sz w:val="18"/>
          <w:szCs w:val="18"/>
        </w:rPr>
        <w:t>.2:</w:t>
      </w:r>
      <w:r>
        <w:rPr>
          <w:rFonts w:hint="eastAsia"/>
          <w:b/>
          <w:sz w:val="18"/>
          <w:szCs w:val="18"/>
          <w:lang w:val="zh-CN"/>
        </w:rPr>
        <w:t>接口定义</w:t>
      </w:r>
    </w:p>
    <w:p>
      <w:pPr>
        <w:spacing w:before="100" w:beforeAutospacing="1" w:after="100" w:afterAutospacing="1"/>
        <w:outlineLvl w:val="2"/>
        <w:rPr>
          <w:rFonts w:hint="eastAsia"/>
          <w:b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9</w:t>
      </w:r>
      <w:r>
        <w:rPr>
          <w:rFonts w:hint="eastAsia"/>
          <w:b/>
          <w:sz w:val="18"/>
          <w:szCs w:val="18"/>
        </w:rPr>
        <w:t>.3:请求参数（xml格式）</w:t>
      </w:r>
    </w:p>
    <w:p>
      <w:pPr>
        <w:spacing w:line="360" w:lineRule="auto"/>
        <w:outlineLvl w:val="4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9</w:t>
      </w:r>
      <w:r>
        <w:rPr>
          <w:rFonts w:hint="eastAsia"/>
          <w:b/>
          <w:sz w:val="18"/>
          <w:szCs w:val="18"/>
        </w:rPr>
        <w:t>.3.1：请求参数节点：（大小写:按文档定义)</w:t>
      </w:r>
    </w:p>
    <w:tbl>
      <w:tblPr>
        <w:tblStyle w:val="3"/>
        <w:tblW w:w="155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86"/>
        <w:gridCol w:w="1245"/>
        <w:gridCol w:w="2596"/>
        <w:gridCol w:w="1755"/>
        <w:gridCol w:w="735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主节点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节点编码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节点说明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类型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必填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sz w:val="18"/>
                <w:szCs w:val="18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公共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zh-CN"/>
              </w:rPr>
              <w:t>request</w:t>
            </w:r>
          </w:p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funcname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功能点名称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zh-CN"/>
              </w:rPr>
              <w:t>传：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SP_WEB_EMR_DRG_UPLOAD_OBTAIN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1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hiskey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接口请求HISKEY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cjlybm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厂家来源编码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zh-CN"/>
              </w:rPr>
              <w:t>参考：编码规则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3：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厂家来源编码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cjlybm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3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qdcjbm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渠道编码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82"/>
              </w:tabs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zh-CN"/>
              </w:rPr>
              <w:t>参考：编码规则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4：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渠道编码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zh-CN"/>
              </w:rPr>
              <w:t>qdcjbm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zdbh00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终端编号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可传空值,CZY000=0不能为空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5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czy000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操作员编码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[无值传0,ZDBH00为空值不能传0]操作员编码（有HIS提供=BM_YGBM00.YGBH00）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zyh000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住院号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当</w:t>
            </w:r>
            <w:r>
              <w:rPr>
                <w:rFonts w:hint="eastAsia"/>
                <w:sz w:val="18"/>
                <w:szCs w:val="18"/>
              </w:rPr>
              <w:t>zyid00为空时或0时，该节点zyh000不能为空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zyid00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住院ID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ind w:firstLine="180" w:firstLineChars="100"/>
              <w:jc w:val="both"/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cs="宋体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当</w:t>
            </w:r>
            <w:r>
              <w:rPr>
                <w:rFonts w:hint="eastAsia"/>
                <w:sz w:val="18"/>
                <w:szCs w:val="18"/>
              </w:rPr>
              <w:t>zyh000为空时，该节点zyid00不能为0或空值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startdate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开始日期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格式:YYYYMMDD(20210101)传空值，系统默认为当前日期）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enddate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结束日期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格式:YYYYMMDD(20210101)传空值，系统默认为当前日期）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</w:tbl>
    <w:p>
      <w:pPr>
        <w:spacing w:line="360" w:lineRule="auto"/>
        <w:outlineLvl w:val="4"/>
        <w:rPr>
          <w:rFonts w:hint="eastAsia"/>
          <w:b/>
          <w:sz w:val="18"/>
          <w:szCs w:val="18"/>
          <w:lang w:val="zh-CN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9</w:t>
      </w:r>
      <w:r>
        <w:rPr>
          <w:rFonts w:hint="eastAsia"/>
          <w:b/>
          <w:sz w:val="18"/>
          <w:szCs w:val="18"/>
        </w:rPr>
        <w:t>.3.2：请求</w:t>
      </w:r>
      <w:r>
        <w:rPr>
          <w:rFonts w:hint="eastAsia"/>
          <w:b/>
          <w:sz w:val="18"/>
          <w:szCs w:val="18"/>
          <w:lang w:val="zh-CN"/>
        </w:rPr>
        <w:t>报文案例：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>&lt;request&gt;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&lt;funcname&gt;SP_WEB_EMR_DRG_UPLOAD_OBTAIN&lt;/funcname&gt;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&lt;hiskey&gt;接口请求HISKEY&lt;/hiskey&gt;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&lt;cjlybm&gt;厂家来源编码&lt;/cjlybm&gt;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&lt;qdcjbm&gt;渠道编码&lt;/qdcjbm&gt;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&lt;zdbh00&gt;终端编号&lt;/zdbh00&gt;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&lt;czy000&gt;操作员编码&lt;/czy000&gt;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&lt;zyh000&gt;住院号&lt;/zyh000&gt;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&lt;zyid00&gt;住院ID&lt;/zyid00&gt;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&lt;startdate&gt;开始日期&lt;/startdate&gt;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 xml:space="preserve">    &lt;enddate&gt;结束日期&lt;/enddate&gt;</w:t>
      </w:r>
    </w:p>
    <w:p>
      <w:pPr>
        <w:spacing w:line="360" w:lineRule="auto"/>
        <w:outlineLvl w:val="9"/>
        <w:rPr>
          <w:rFonts w:hint="eastAsia"/>
          <w:b w:val="0"/>
          <w:bCs/>
          <w:sz w:val="18"/>
          <w:szCs w:val="18"/>
          <w:lang w:val="zh-CN"/>
        </w:rPr>
      </w:pPr>
      <w:r>
        <w:rPr>
          <w:rFonts w:hint="eastAsia"/>
          <w:b w:val="0"/>
          <w:bCs/>
          <w:sz w:val="18"/>
          <w:szCs w:val="18"/>
          <w:lang w:val="zh-CN"/>
        </w:rPr>
        <w:t>&lt;/request&gt;</w:t>
      </w:r>
    </w:p>
    <w:p>
      <w:pPr>
        <w:spacing w:line="360" w:lineRule="auto"/>
        <w:outlineLvl w:val="9"/>
        <w:rPr>
          <w:rFonts w:hint="eastAsia"/>
          <w:b/>
          <w:sz w:val="18"/>
          <w:szCs w:val="18"/>
          <w:lang w:val="zh-CN"/>
        </w:rPr>
      </w:pPr>
    </w:p>
    <w:p>
      <w:pPr>
        <w:outlineLvl w:val="4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  <w:lang w:val="en-US" w:eastAsia="zh-CN"/>
        </w:rPr>
        <w:t>9</w:t>
      </w:r>
      <w:r>
        <w:rPr>
          <w:rFonts w:hint="eastAsia"/>
          <w:b/>
          <w:sz w:val="18"/>
          <w:szCs w:val="18"/>
        </w:rPr>
        <w:t>.3.3：请求后台参考查询语句：</w:t>
      </w:r>
    </w:p>
    <w:p>
      <w:pPr>
        <w:rPr>
          <w:rFonts w:hint="eastAsia"/>
          <w:b/>
          <w:sz w:val="18"/>
          <w:szCs w:val="18"/>
        </w:rPr>
      </w:pPr>
    </w:p>
    <w:p>
      <w:pPr>
        <w:outlineLvl w:val="2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  <w:highlight w:val="white"/>
        </w:rPr>
        <w:t>.4：返回参数（xml格式）</w:t>
      </w:r>
    </w:p>
    <w:p>
      <w:pPr>
        <w:outlineLvl w:val="3"/>
        <w:rPr>
          <w:rFonts w:hint="eastAsia"/>
          <w:b/>
          <w:sz w:val="18"/>
          <w:szCs w:val="18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  <w:highlight w:val="white"/>
        </w:rPr>
        <w:t>.4.1：返回</w:t>
      </w:r>
      <w:r>
        <w:rPr>
          <w:rFonts w:hint="eastAsia"/>
          <w:b/>
          <w:sz w:val="18"/>
          <w:szCs w:val="18"/>
        </w:rPr>
        <w:t>参数节点（大小写:按文档定义)</w:t>
      </w:r>
    </w:p>
    <w:tbl>
      <w:tblPr>
        <w:tblStyle w:val="3"/>
        <w:tblW w:w="155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455"/>
        <w:gridCol w:w="1245"/>
        <w:gridCol w:w="261"/>
        <w:gridCol w:w="2335"/>
        <w:gridCol w:w="1755"/>
        <w:gridCol w:w="735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Response</w:t>
            </w:r>
          </w:p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status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返回码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200:成功 500:失败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msg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错误信息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result</w:t>
            </w:r>
            <w:r>
              <w:rPr>
                <w:rFonts w:hint="eastAsia"/>
                <w:bCs/>
                <w:sz w:val="18"/>
                <w:szCs w:val="18"/>
              </w:rPr>
              <w:t>num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Result节点记录数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" w:hRule="atLeast"/>
        </w:trPr>
        <w:tc>
          <w:tcPr>
            <w:tcW w:w="15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result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bidi="ar"/>
              </w:rPr>
              <w:t>mxlistnum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处方明细记录数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number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zylsh0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医保住院号（门诊号/报销号）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djlsh0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医保单据流水号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yy_zylsh0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HIS门诊号（住院号）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sfzhao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身份证件号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cardno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社保卡号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xming0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xbie00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brnl00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yllb00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医疗类别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fwwdbh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服务机构编号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yybah0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病案号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wdxzqh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服务网点行政区划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xzqh00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参保人行政区划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行政区号，如果大中心是22I，行政区号传空串 (需要确定)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ryrq00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入院日期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cyrq00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出院日期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cfxms0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处方项目数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sfrq00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费用发生日期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scr000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上传人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scsj00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上传时间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drglsh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DRG分组流水号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15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处方明细</w:t>
            </w:r>
            <w:r>
              <w:rPr>
                <w:rFonts w:hint="eastAsia"/>
                <w:sz w:val="18"/>
                <w:szCs w:val="18"/>
                <w:lang w:eastAsia="zh-CN"/>
              </w:rPr>
              <w:t>（多条）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sz w:val="18"/>
                <w:szCs w:val="18"/>
                <w:lang w:bidi="ar"/>
              </w:rPr>
              <w:t>mxlist</w:t>
            </w:r>
          </w:p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xmbh00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医保药品/耗材/项目编码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/>
              <w:jc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  <w:r>
              <w:rPr>
                <w:rFonts w:hint="eastAsia"/>
                <w:sz w:val="18"/>
                <w:szCs w:val="18"/>
                <w:lang w:bidi="ar"/>
              </w:rPr>
              <w:t>(20)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xmmc00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医保药品/耗材/项目名称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varchar2(20)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yyxmbh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医院药品/耗材/项目编码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yyxmmc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医院药品/耗材/项目名称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varchar2(20)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cdrgxm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DRG药品/耗材/项目编码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varchar2(100)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xmjx00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项目剂型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varchar2(3)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不可为空，默认为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xmgg00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项目规格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xmdw00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项目单位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varchar2(3)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sccs00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生产厂商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varchar2(20)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不可为空，默认为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xmdj00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项目单价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number(12,4)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xmsl00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项目数量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number(12,4)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xmje00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项目金额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number(12,4)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zfbl00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自付比例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number(5,2)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ypyl00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每次用量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varchar2(5)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yppl00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使用频次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  <w:r>
              <w:rPr>
                <w:rFonts w:hint="eastAsia"/>
                <w:sz w:val="18"/>
                <w:szCs w:val="18"/>
                <w:lang w:bidi="ar"/>
              </w:rPr>
              <w:t>(20)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不可为空，默认为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*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ypyf00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用法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  <w:r>
              <w:rPr>
                <w:rFonts w:hint="eastAsia"/>
                <w:sz w:val="18"/>
                <w:szCs w:val="18"/>
                <w:lang w:bidi="ar"/>
              </w:rPr>
              <w:t>(20)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不可为空，默认为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ypts00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执行天数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Varchar2</w:t>
            </w:r>
            <w:r>
              <w:rPr>
                <w:rFonts w:hint="eastAsia"/>
                <w:sz w:val="18"/>
                <w:szCs w:val="18"/>
                <w:lang w:bidi="ar"/>
              </w:rPr>
              <w:t>(20)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大于或等于100的时候 默认为99.99（需要确认）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cfys00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处方医生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yszjh0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处方医生证件号码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afterAutospacing="1" w:line="360" w:lineRule="auto"/>
              <w:rPr>
                <w:rFonts w:hint="eastAsia"/>
                <w:sz w:val="18"/>
                <w:szCs w:val="18"/>
                <w:lang w:val="zh-CN"/>
              </w:rPr>
            </w:pPr>
          </w:p>
        </w:tc>
      </w:tr>
    </w:tbl>
    <w:p>
      <w:pPr>
        <w:rPr>
          <w:rFonts w:hint="eastAsia"/>
          <w:b/>
          <w:sz w:val="18"/>
          <w:szCs w:val="18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  <w:highlight w:val="white"/>
        </w:rPr>
        <w:t>.4.2：返回报文案例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&lt;Response&gt;</w:t>
      </w:r>
    </w:p>
    <w:p>
      <w:pPr>
        <w:ind w:firstLine="360"/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&lt;status&gt;</w:t>
      </w:r>
      <w:r>
        <w:rPr>
          <w:rFonts w:hint="eastAsia"/>
          <w:sz w:val="18"/>
          <w:szCs w:val="18"/>
          <w:lang w:val="zh-CN"/>
        </w:rPr>
        <w:t>200:成功 500:失败</w:t>
      </w:r>
      <w:r>
        <w:rPr>
          <w:rFonts w:hint="eastAsia"/>
          <w:sz w:val="18"/>
          <w:szCs w:val="18"/>
          <w:highlight w:val="white"/>
        </w:rPr>
        <w:t>&lt;/status&gt;</w:t>
      </w:r>
    </w:p>
    <w:p>
      <w:pPr>
        <w:ind w:firstLine="360"/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&lt;msg&gt;&lt;/msg&gt;</w:t>
      </w:r>
    </w:p>
    <w:p>
      <w:pPr>
        <w:ind w:firstLine="360"/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&lt;resultnum&gt;</w:t>
      </w:r>
      <w:r>
        <w:rPr>
          <w:rFonts w:hint="eastAsia"/>
          <w:bCs/>
          <w:sz w:val="18"/>
          <w:szCs w:val="18"/>
          <w:lang w:val="zh-CN"/>
        </w:rPr>
        <w:t>Result节点记录数</w:t>
      </w:r>
      <w:r>
        <w:rPr>
          <w:rFonts w:hint="eastAsia"/>
          <w:sz w:val="18"/>
          <w:szCs w:val="18"/>
          <w:highlight w:val="white"/>
        </w:rPr>
        <w:t>&lt;/resultnum&gt;</w:t>
      </w:r>
    </w:p>
    <w:p>
      <w:pPr>
        <w:ind w:firstLine="360"/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>&lt;</w:t>
      </w:r>
      <w:r>
        <w:rPr>
          <w:rFonts w:hint="eastAsia"/>
          <w:sz w:val="18"/>
          <w:szCs w:val="18"/>
        </w:rPr>
        <w:t>result</w:t>
      </w:r>
      <w:r>
        <w:rPr>
          <w:rFonts w:hint="eastAsia"/>
          <w:sz w:val="18"/>
          <w:szCs w:val="18"/>
          <w:highlight w:val="white"/>
          <w:lang w:val="en-US" w:eastAsia="zh-CN"/>
        </w:rPr>
        <w:t>&gt;</w:t>
      </w:r>
    </w:p>
    <w:p>
      <w:pPr>
        <w:ind w:firstLine="360"/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 xml:space="preserve"> &lt;mxlistnum&gt;处方明细记录数&lt;/mxlistnum&gt;</w:t>
      </w:r>
    </w:p>
    <w:p>
      <w:pPr>
        <w:ind w:firstLine="360"/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 xml:space="preserve">  ......</w:t>
      </w:r>
    </w:p>
    <w:p>
      <w:pPr>
        <w:ind w:firstLine="450" w:firstLineChars="250"/>
        <w:rPr>
          <w:rFonts w:hint="default"/>
          <w:sz w:val="18"/>
          <w:szCs w:val="18"/>
          <w:highlight w:val="white"/>
          <w:lang w:val="en-US" w:eastAsia="zh-CN"/>
        </w:rPr>
      </w:pPr>
      <w:r>
        <w:rPr>
          <w:rFonts w:hint="default"/>
          <w:sz w:val="18"/>
          <w:szCs w:val="18"/>
          <w:highlight w:val="white"/>
          <w:lang w:val="en-US" w:eastAsia="zh-CN"/>
        </w:rPr>
        <w:t>&lt;mxlist&gt;</w:t>
      </w:r>
    </w:p>
    <w:p>
      <w:pPr>
        <w:ind w:firstLine="630" w:firstLineChars="350"/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>......</w:t>
      </w:r>
    </w:p>
    <w:p>
      <w:pPr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 xml:space="preserve">     &lt;/mxlist&gt;</w:t>
      </w:r>
    </w:p>
    <w:p>
      <w:pPr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 xml:space="preserve">     &lt;mxlist&gt;</w:t>
      </w:r>
    </w:p>
    <w:p>
      <w:pPr>
        <w:ind w:firstLine="720" w:firstLineChars="400"/>
        <w:rPr>
          <w:rFonts w:hint="eastAsia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>...</w:t>
      </w:r>
    </w:p>
    <w:p>
      <w:pPr>
        <w:rPr>
          <w:rFonts w:hint="default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 xml:space="preserve">     &lt;/mxlist&gt;</w:t>
      </w:r>
    </w:p>
    <w:p>
      <w:pPr>
        <w:ind w:firstLine="360"/>
        <w:rPr>
          <w:rFonts w:hint="default"/>
          <w:sz w:val="18"/>
          <w:szCs w:val="18"/>
          <w:highlight w:val="white"/>
          <w:lang w:val="en-US" w:eastAsia="zh-CN"/>
        </w:rPr>
      </w:pPr>
      <w:r>
        <w:rPr>
          <w:rFonts w:hint="eastAsia"/>
          <w:sz w:val="18"/>
          <w:szCs w:val="18"/>
          <w:highlight w:val="white"/>
          <w:lang w:val="en-US" w:eastAsia="zh-CN"/>
        </w:rPr>
        <w:t>&lt;/</w:t>
      </w:r>
      <w:r>
        <w:rPr>
          <w:rFonts w:hint="eastAsia"/>
          <w:sz w:val="18"/>
          <w:szCs w:val="18"/>
        </w:rPr>
        <w:t>result</w:t>
      </w:r>
      <w:r>
        <w:rPr>
          <w:rFonts w:hint="eastAsia"/>
          <w:sz w:val="18"/>
          <w:szCs w:val="18"/>
          <w:highlight w:val="white"/>
          <w:lang w:val="en-US" w:eastAsia="zh-CN"/>
        </w:rPr>
        <w:t>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&lt;/Response&gt;</w:t>
      </w:r>
    </w:p>
    <w:p>
      <w:pPr>
        <w:rPr>
          <w:rFonts w:hint="eastAsia"/>
          <w:sz w:val="18"/>
          <w:szCs w:val="18"/>
          <w:highlight w:val="white"/>
        </w:rPr>
      </w:pPr>
    </w:p>
    <w:p>
      <w:pPr>
        <w:outlineLvl w:val="2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  <w:highlight w:val="white"/>
        </w:rPr>
        <w:t>.5:开发模拟测试报文案例</w:t>
      </w:r>
    </w:p>
    <w:p>
      <w:pPr>
        <w:outlineLvl w:val="9"/>
        <w:rPr>
          <w:rFonts w:hint="eastAsia"/>
          <w:b/>
          <w:bCs/>
          <w:sz w:val="18"/>
          <w:szCs w:val="18"/>
          <w:highlight w:val="white"/>
        </w:rPr>
      </w:pPr>
      <w:r>
        <w:drawing>
          <wp:inline distT="0" distB="0" distL="114300" distR="114300">
            <wp:extent cx="9777730" cy="5292725"/>
            <wp:effectExtent l="0" t="0" r="1397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18"/>
          <w:szCs w:val="18"/>
          <w:highlight w:val="white"/>
        </w:rPr>
      </w:pPr>
      <w:r>
        <w:drawing>
          <wp:inline distT="0" distB="0" distL="114300" distR="114300">
            <wp:extent cx="9777730" cy="4919980"/>
            <wp:effectExtent l="0" t="0" r="13970" b="1397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91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18"/>
          <w:szCs w:val="18"/>
          <w:highlight w:val="white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  <w:highlight w:val="white"/>
        </w:rPr>
        <w:t>.5.1:请求报文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>&lt;request&gt;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&lt;funcname&gt;SP_WEB_EMR_DRG_UPLOAD_OBTAIN&lt;/funcname&gt;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&lt;hiskey&gt;&lt;/hiskey&gt;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&lt;cjlybm&gt;HT&lt;/cjlybm&gt;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&lt;qdcjbm&gt;31&lt;/qdcjbm&gt;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&lt;zdbh00&gt;&lt;/zdbh00&gt;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&lt;czy000&gt;369&lt;/czy000&gt;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&lt;zyh000&gt;218070&lt;/zyh000&gt;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&lt;zyid00&gt;&lt;/zyid00&gt;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&lt;startdate&gt;&lt;/startdate&gt;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 xml:space="preserve">    &lt;enddate&gt;&lt;/enddate&gt;</w:t>
      </w:r>
    </w:p>
    <w:p>
      <w:pPr>
        <w:rPr>
          <w:rFonts w:hint="eastAsia"/>
          <w:b w:val="0"/>
          <w:bCs w:val="0"/>
          <w:sz w:val="18"/>
          <w:szCs w:val="18"/>
          <w:highlight w:val="white"/>
        </w:rPr>
      </w:pPr>
      <w:r>
        <w:rPr>
          <w:rFonts w:hint="eastAsia"/>
          <w:b w:val="0"/>
          <w:bCs w:val="0"/>
          <w:sz w:val="18"/>
          <w:szCs w:val="18"/>
          <w:highlight w:val="white"/>
        </w:rPr>
        <w:t>&lt;/request&gt;</w:t>
      </w:r>
    </w:p>
    <w:p>
      <w:pPr>
        <w:outlineLvl w:val="9"/>
        <w:rPr>
          <w:rFonts w:hint="eastAsia"/>
          <w:b/>
          <w:bCs/>
          <w:sz w:val="18"/>
          <w:szCs w:val="18"/>
          <w:highlight w:val="white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  <w:highlight w:val="white"/>
        </w:rPr>
        <w:t>.5.3:返回报文(失败)</w:t>
      </w:r>
    </w:p>
    <w:p>
      <w:pPr>
        <w:outlineLvl w:val="9"/>
        <w:rPr>
          <w:rFonts w:hint="eastAsia"/>
          <w:b/>
          <w:bCs/>
          <w:sz w:val="18"/>
          <w:szCs w:val="18"/>
          <w:highlight w:val="white"/>
        </w:rPr>
      </w:pP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&lt;Response&gt;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&lt;status&gt;500&lt;/status&gt;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&lt;resultnum&gt;0&lt;/resultnum&gt;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&lt;msg&gt;医疗收费项目生成错误,请速与系统管理员联系！&lt;/msg&gt;</w:t>
      </w:r>
    </w:p>
    <w:p>
      <w:pPr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&lt;/Response&gt;</w:t>
      </w:r>
    </w:p>
    <w:p>
      <w:pPr>
        <w:outlineLvl w:val="9"/>
        <w:rPr>
          <w:rFonts w:hint="eastAsia"/>
          <w:sz w:val="18"/>
          <w:szCs w:val="18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  <w:r>
        <w:rPr>
          <w:rFonts w:hint="eastAsia"/>
          <w:b/>
          <w:bCs/>
          <w:sz w:val="18"/>
          <w:szCs w:val="18"/>
          <w:highlight w:val="white"/>
        </w:rPr>
        <w:t>3</w:t>
      </w:r>
      <w:r>
        <w:rPr>
          <w:rFonts w:hint="eastAsia"/>
          <w:b/>
          <w:bCs/>
          <w:sz w:val="18"/>
          <w:szCs w:val="18"/>
          <w:highlight w:val="white"/>
          <w:lang w:val="en-US" w:eastAsia="zh-CN"/>
        </w:rPr>
        <w:t>9</w:t>
      </w:r>
      <w:r>
        <w:rPr>
          <w:rFonts w:hint="eastAsia"/>
          <w:b/>
          <w:bCs/>
          <w:sz w:val="18"/>
          <w:szCs w:val="18"/>
          <w:highlight w:val="white"/>
        </w:rPr>
        <w:t>.5.4:返回报文(成功)</w:t>
      </w:r>
    </w:p>
    <w:p>
      <w:pPr>
        <w:pStyle w:val="2"/>
        <w:rPr>
          <w:rFonts w:hint="eastAsia"/>
        </w:rPr>
      </w:pP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&lt;Response&gt;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&lt;status&gt;200&lt;/status&gt;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&lt;msg&gt;成功&lt;/msg&gt;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&lt;resultnum&gt;1&lt;/resultnum&gt;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&lt;result&gt;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&lt;mxlistnum&gt;2&lt;/mxlistnum&gt;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&lt;zylsh0&gt;0679414&lt;/zylsh0&gt;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&lt;djlsh0&gt;HTY2021091510835&lt;/djlsh0&gt;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&lt;yy_zylsh0&gt;218070&lt;/yy_zylsh0&gt;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&lt;sfzhao&gt;350126360513033&lt;/sfzhao&gt;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&lt;cardno&gt;350110721146&lt;/cardno&gt;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&lt;xming0&gt;莫春生&lt;/xming0&gt;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&lt;xbie00&gt;1&lt;/xbie00&gt;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&lt;brnl00&gt;86&lt;/brnl00&gt;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&lt;yllb00&gt;21&lt;/yllb00&gt;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&lt;fwwdbh&gt;&lt;/fwwdbh&gt;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&lt;yybah0&gt;&lt;/yybah0&gt;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&lt;wdxzqh&gt;&lt;/wdxzqh&gt;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&lt;xzqh00&gt;350111&lt;/xzqh00&gt;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&lt;ryrq00&gt;20110919&lt;/ryrq00&gt;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&lt;cyrq00&gt;&lt;/cyrq00&gt;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&lt;cfxms0&gt;2&lt;/cfxms0&gt;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&lt;sfrq00&gt;20210915&lt;/sfrq00&gt;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&lt;scr000&gt;网络测试1&lt;/scr000&gt;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&lt;scsj00&gt;20210915135600&lt;/scsj00&gt;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&lt;drglsh&gt;&lt;/drglsh&gt;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&lt;mxlist&gt;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&lt;serialno&gt;1&lt;/serialno&gt;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&lt;xmbh00&gt;12107004015093410501&lt;/xmbh00&gt;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&lt;xmmc00&gt;人血白蛋白&lt;/xmmc00&gt;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&lt;yyxmbh&gt;6119&lt;/yyxmbh&gt;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&lt;yyxmmc&gt;人血白蛋白&lt;/yyxmmc&gt;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&lt;cdrgxm&gt;无&lt;/cdrgxm&gt;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&lt;xmjx00&gt;000&lt;/xmjx00&gt;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&lt;xmgg00&gt;10g(20%:50ml)&lt;/xmgg00&gt;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&lt;xmdw00&gt;瓶&lt;/xmdw00&gt;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&lt;sccs00&gt;/&lt;/sccs00&gt;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&lt;xmdj00&gt;378.0000&lt;/xmdj00&gt;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&lt;xmsl00&gt;1.00&lt;/xmsl00&gt;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&lt;xmje00&gt;378.00&lt;/xmje00&gt;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&lt;zfbl00&gt;0&lt;/zfbl00&gt;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&lt;ypyl00&gt;1&lt;/ypyl00&gt;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&lt;yppl00&gt;111&lt;/yppl00&gt;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&lt;ypyf00&gt;无&lt;/ypyf00&gt;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&lt;ypts00&gt;1&lt;/ypts00&gt;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&lt;cfys00&gt;张晨阳&lt;/cfys00&gt;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&lt;yszjh0&gt;&lt;/yszjh0&gt;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&lt;/mxlist&gt;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&lt;mxlist&gt;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&lt;serialno&gt;2&lt;/serialno&gt;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&lt;xmbh00&gt;021030000203&lt;/xmbh00&gt;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&lt;xmmc00&gt;X线计算机体层(CT)增强扫描（单次多层扫描加收）&lt;/xmmc00&gt;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&lt;yyxmbh&gt;20481&lt;/yyxmbh&gt;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&lt;yyxmmc&gt;X线计算机体层(CT)增强扫描（单次多层扫描加收）&lt;/yyxmmc&gt;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&lt;cdrgxm&gt;无&lt;/cdrgxm&gt;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&lt;xmjx00&gt;000&lt;/xmjx00&gt;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&lt;xmgg00&gt;无&lt;/xmgg00&gt;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&lt;xmdw00&gt;每个部位&lt;/xmdw00&gt;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&lt;sccs00&gt;/&lt;/sccs00&gt;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&lt;xmdj00&gt;160.0000&lt;/xmdj00&gt;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&lt;xmsl00&gt;1.00&lt;/xmsl00&gt;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&lt;xmje00&gt;160.00&lt;/xmje00&gt;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&lt;zfbl00&gt;0&lt;/zfbl00&gt;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&lt;ypyl00&gt;1&lt;/ypyl00&gt;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&lt;yppl00&gt;9999&lt;/yppl00&gt;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&lt;ypyf00&gt;无&lt;/ypyf00&gt;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&lt;ypts00&gt;0&lt;/ypts00&gt;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&lt;cfys00&gt;林荣增&lt;/cfys00&gt;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    &lt;yszjh0&gt;&lt;/yszjh0&gt;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    &lt;/mxlist&gt;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 xml:space="preserve">    &lt;/result&gt;</w:t>
      </w:r>
    </w:p>
    <w:p>
      <w:pPr>
        <w:rPr>
          <w:rFonts w:hint="eastAsia"/>
          <w:sz w:val="18"/>
          <w:szCs w:val="18"/>
          <w:highlight w:val="white"/>
        </w:rPr>
      </w:pPr>
      <w:r>
        <w:rPr>
          <w:rFonts w:hint="eastAsia"/>
          <w:sz w:val="18"/>
          <w:szCs w:val="18"/>
          <w:highlight w:val="white"/>
        </w:rPr>
        <w:t>&lt;/Response&gt;</w:t>
      </w:r>
    </w:p>
    <w:p>
      <w:pPr>
        <w:outlineLvl w:val="9"/>
        <w:rPr>
          <w:rFonts w:hint="eastAsia"/>
          <w:b/>
          <w:bCs/>
          <w:sz w:val="18"/>
          <w:szCs w:val="18"/>
          <w:highlight w:val="white"/>
        </w:rPr>
      </w:pPr>
    </w:p>
    <w:p>
      <w:pPr>
        <w:numPr>
          <w:ilvl w:val="0"/>
          <w:numId w:val="0"/>
        </w:numPr>
        <w:spacing w:before="100" w:beforeAutospacing="1" w:after="100" w:afterAutospacing="1"/>
        <w:ind w:leftChars="0"/>
        <w:outlineLvl w:val="0"/>
        <w:rPr>
          <w:rFonts w:hint="eastAsia"/>
          <w:b/>
          <w:sz w:val="18"/>
          <w:szCs w:val="18"/>
          <w:lang w:val="zh-CN"/>
        </w:rPr>
      </w:pPr>
      <w:bookmarkStart w:id="0" w:name="_Toc7364"/>
      <w:r>
        <w:rPr>
          <w:rFonts w:hint="eastAsia"/>
          <w:b/>
          <w:sz w:val="18"/>
          <w:szCs w:val="18"/>
          <w:lang w:val="zh-CN"/>
        </w:rPr>
        <w:t>编码规则</w:t>
      </w:r>
      <w:bookmarkEnd w:id="0"/>
    </w:p>
    <w:p>
      <w:pPr>
        <w:numPr>
          <w:ilvl w:val="0"/>
          <w:numId w:val="0"/>
        </w:numPr>
        <w:spacing w:before="100" w:beforeAutospacing="1" w:after="100" w:afterAutospacing="1"/>
        <w:ind w:leftChars="0"/>
        <w:outlineLvl w:val="9"/>
        <w:rPr>
          <w:rFonts w:hint="eastAsia"/>
          <w:b/>
          <w:sz w:val="18"/>
          <w:szCs w:val="18"/>
          <w:lang w:val="zh-CN"/>
        </w:rPr>
      </w:pPr>
    </w:p>
    <w:p>
      <w:pPr>
        <w:numPr>
          <w:ilvl w:val="0"/>
          <w:numId w:val="0"/>
        </w:numPr>
        <w:spacing w:before="100" w:beforeAutospacing="1" w:after="100" w:afterAutospacing="1"/>
        <w:ind w:leftChars="0"/>
        <w:outlineLvl w:val="9"/>
        <w:rPr>
          <w:rFonts w:hint="eastAsia"/>
          <w:b/>
          <w:sz w:val="18"/>
          <w:szCs w:val="18"/>
          <w:lang w:val="zh-CN"/>
        </w:rPr>
      </w:pPr>
    </w:p>
    <w:p>
      <w:pPr>
        <w:spacing w:before="100" w:beforeAutospacing="1" w:after="100" w:afterAutospacing="1"/>
        <w:outlineLvl w:val="1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3：</w:t>
      </w:r>
      <w:r>
        <w:rPr>
          <w:rFonts w:hint="eastAsia"/>
          <w:b/>
          <w:bCs/>
          <w:sz w:val="18"/>
          <w:szCs w:val="18"/>
          <w:lang w:val="zh-CN"/>
        </w:rPr>
        <w:t>厂家来源编码</w:t>
      </w: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zh-CN"/>
        </w:rPr>
        <w:t>cjlybm</w:t>
      </w:r>
      <w:r>
        <w:rPr>
          <w:rFonts w:hint="eastAsia"/>
          <w:b/>
          <w:bCs/>
          <w:sz w:val="18"/>
          <w:szCs w:val="18"/>
        </w:rPr>
        <w:t>）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27"/>
        <w:gridCol w:w="6508"/>
        <w:gridCol w:w="6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厂家来源编码</w:t>
            </w:r>
            <w:r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cjlybm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25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编码</w:t>
            </w:r>
          </w:p>
        </w:tc>
        <w:tc>
          <w:tcPr>
            <w:tcW w:w="2084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  <w:tc>
          <w:tcPr>
            <w:tcW w:w="2105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YH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易联众易惠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YX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易联众医信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YL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医联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RB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睿博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QY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趣医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JKZL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健康之路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海泰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和映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before="100" w:beforeAutospacing="1" w:after="100" w:afterAutospacing="1"/>
        <w:outlineLvl w:val="1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4：</w:t>
      </w:r>
      <w:r>
        <w:rPr>
          <w:rFonts w:hint="eastAsia"/>
          <w:b/>
          <w:bCs/>
          <w:sz w:val="18"/>
          <w:szCs w:val="18"/>
          <w:lang w:val="zh-CN"/>
        </w:rPr>
        <w:t>渠道编码</w:t>
      </w: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zh-CN"/>
        </w:rPr>
        <w:t>qdcjbm</w:t>
      </w:r>
      <w:r>
        <w:rPr>
          <w:rFonts w:hint="eastAsia"/>
          <w:b/>
          <w:bCs/>
          <w:sz w:val="18"/>
          <w:szCs w:val="18"/>
        </w:rPr>
        <w:t>）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27"/>
        <w:gridCol w:w="6508"/>
        <w:gridCol w:w="6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渠道编码</w:t>
            </w:r>
            <w:r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qdcjbm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25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编码</w:t>
            </w:r>
          </w:p>
        </w:tc>
        <w:tc>
          <w:tcPr>
            <w:tcW w:w="2084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  <w:tc>
          <w:tcPr>
            <w:tcW w:w="2105" w:type="pct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自助机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收费窗口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移动结算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多点结算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互联网结算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微信公众号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支付宝小程序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信用付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线上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榕医通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3" w:type="pct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084" w:type="pct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电子病历</w:t>
            </w:r>
          </w:p>
        </w:tc>
        <w:tc>
          <w:tcPr>
            <w:tcW w:w="2105" w:type="pct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spacing w:before="100" w:beforeAutospacing="1" w:after="100" w:afterAutospacing="1"/>
        <w:ind w:leftChars="0"/>
        <w:outlineLvl w:val="0"/>
        <w:rPr>
          <w:rFonts w:hint="eastAsia"/>
          <w:b/>
          <w:sz w:val="18"/>
          <w:szCs w:val="18"/>
          <w:lang w:val="zh-CN"/>
        </w:rPr>
      </w:pPr>
    </w:p>
    <w:p>
      <w:pPr>
        <w:outlineLvl w:val="3"/>
        <w:rPr>
          <w:rFonts w:hint="eastAsia"/>
          <w:b/>
          <w:bCs/>
          <w:sz w:val="18"/>
          <w:szCs w:val="18"/>
          <w:highlight w:val="white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5C2D"/>
    <w:rsid w:val="11B12944"/>
    <w:rsid w:val="19B36ADB"/>
    <w:rsid w:val="20C24866"/>
    <w:rsid w:val="222531DC"/>
    <w:rsid w:val="28EA0A61"/>
    <w:rsid w:val="2F366D19"/>
    <w:rsid w:val="32561D21"/>
    <w:rsid w:val="327416BB"/>
    <w:rsid w:val="42FD5F94"/>
    <w:rsid w:val="4EE62F07"/>
    <w:rsid w:val="51F52A0D"/>
    <w:rsid w:val="5E927079"/>
    <w:rsid w:val="60214FB2"/>
    <w:rsid w:val="62A73353"/>
    <w:rsid w:val="68423F63"/>
    <w:rsid w:val="6CC86833"/>
    <w:rsid w:val="78BE4CA9"/>
    <w:rsid w:val="7A2A4413"/>
    <w:rsid w:val="7D6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2021-09-14T07:17:00Z</dcterms:created>
  <dc:creator>Administrator</dc:creator>
  <cp:lastModifiedBy>Administrator</cp:lastModifiedBy>
  <dcterms:modified xsi:type="dcterms:W3CDTF">2021-09-15T06:23:35Z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6D9D7061A6A24F03A9762C9C0208931C</vt:lpwstr>
  </property>
</Properties>
</file>