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D8" w:rsidRPr="00CE44D8" w:rsidRDefault="00CE44D8" w:rsidP="00CE44D8">
      <w:pPr>
        <w:jc w:val="center"/>
        <w:rPr>
          <w:b/>
          <w:sz w:val="28"/>
          <w:szCs w:val="28"/>
        </w:rPr>
      </w:pPr>
      <w:r w:rsidRPr="00CE44D8">
        <w:rPr>
          <w:rFonts w:hint="eastAsia"/>
          <w:b/>
          <w:sz w:val="28"/>
          <w:szCs w:val="28"/>
        </w:rPr>
        <w:t>住院申请相关问题改造</w:t>
      </w:r>
    </w:p>
    <w:p w:rsidR="000F2A61" w:rsidRDefault="00667061">
      <w:r>
        <w:rPr>
          <w:rFonts w:hint="eastAsia"/>
        </w:rPr>
        <w:t>一、带</w:t>
      </w:r>
      <w:r>
        <w:rPr>
          <w:rFonts w:hint="eastAsia"/>
        </w:rPr>
        <w:t>*</w:t>
      </w:r>
      <w:r>
        <w:rPr>
          <w:rFonts w:hint="eastAsia"/>
        </w:rPr>
        <w:t>号的基本信息不强制填写</w:t>
      </w:r>
      <w:r w:rsidR="00AC49E9" w:rsidRPr="00AC49E9">
        <w:rPr>
          <w:rFonts w:hint="eastAsia"/>
          <w:color w:val="FF0000"/>
        </w:rPr>
        <w:t>（海泰修改）</w:t>
      </w:r>
    </w:p>
    <w:p w:rsidR="00667061" w:rsidRDefault="00667061">
      <w:r>
        <w:rPr>
          <w:noProof/>
        </w:rPr>
        <w:drawing>
          <wp:inline distT="0" distB="0" distL="0" distR="0">
            <wp:extent cx="5274310" cy="313000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3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061" w:rsidRDefault="00667061">
      <w:r>
        <w:rPr>
          <w:rFonts w:hint="eastAsia"/>
        </w:rPr>
        <w:t>二、将备用</w:t>
      </w:r>
      <w:r>
        <w:rPr>
          <w:rFonts w:hint="eastAsia"/>
        </w:rPr>
        <w:t>1</w:t>
      </w:r>
      <w:r>
        <w:rPr>
          <w:rFonts w:hint="eastAsia"/>
        </w:rPr>
        <w:t>、备用</w:t>
      </w:r>
      <w:r>
        <w:rPr>
          <w:rFonts w:hint="eastAsia"/>
        </w:rPr>
        <w:t>2</w:t>
      </w:r>
      <w:r>
        <w:rPr>
          <w:rFonts w:hint="eastAsia"/>
        </w:rPr>
        <w:t>改成联系人信息</w:t>
      </w:r>
      <w:r w:rsidR="00AC49E9">
        <w:rPr>
          <w:rFonts w:hint="eastAsia"/>
        </w:rPr>
        <w:t>并传给</w:t>
      </w:r>
      <w:r w:rsidR="00AC49E9">
        <w:rPr>
          <w:rFonts w:hint="eastAsia"/>
        </w:rPr>
        <w:t>his</w:t>
      </w:r>
      <w:r w:rsidR="00AC49E9" w:rsidRPr="00AC49E9">
        <w:rPr>
          <w:rFonts w:hint="eastAsia"/>
          <w:color w:val="FF0000"/>
        </w:rPr>
        <w:t>（海泰</w:t>
      </w:r>
      <w:r w:rsidR="00AC49E9">
        <w:rPr>
          <w:rFonts w:hint="eastAsia"/>
          <w:color w:val="FF0000"/>
        </w:rPr>
        <w:t>、</w:t>
      </w:r>
      <w:r w:rsidR="00AC49E9">
        <w:rPr>
          <w:rFonts w:hint="eastAsia"/>
          <w:color w:val="FF0000"/>
        </w:rPr>
        <w:t>his</w:t>
      </w:r>
      <w:r w:rsidR="00AC49E9" w:rsidRPr="00AC49E9">
        <w:rPr>
          <w:rFonts w:hint="eastAsia"/>
          <w:color w:val="FF0000"/>
        </w:rPr>
        <w:t>修改）</w:t>
      </w:r>
    </w:p>
    <w:p w:rsidR="00667061" w:rsidRDefault="00667061">
      <w:r>
        <w:rPr>
          <w:noProof/>
        </w:rPr>
        <w:drawing>
          <wp:inline distT="0" distB="0" distL="0" distR="0">
            <wp:extent cx="5274310" cy="288335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83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061" w:rsidRDefault="00667061">
      <w:pPr>
        <w:rPr>
          <w:rFonts w:hint="eastAsia"/>
          <w:color w:val="FF0000"/>
        </w:rPr>
      </w:pPr>
      <w:r>
        <w:rPr>
          <w:rFonts w:hint="eastAsia"/>
        </w:rPr>
        <w:t>三、让医生可以选择诊疗组信息，并将诊疗组传给</w:t>
      </w:r>
      <w:r>
        <w:rPr>
          <w:rFonts w:hint="eastAsia"/>
        </w:rPr>
        <w:t>his</w:t>
      </w:r>
      <w:r w:rsidR="00AC49E9" w:rsidRPr="00AC49E9">
        <w:rPr>
          <w:rFonts w:hint="eastAsia"/>
          <w:color w:val="FF0000"/>
        </w:rPr>
        <w:t>（海泰</w:t>
      </w:r>
      <w:r w:rsidR="00AC49E9">
        <w:rPr>
          <w:rFonts w:hint="eastAsia"/>
          <w:color w:val="FF0000"/>
        </w:rPr>
        <w:t>、</w:t>
      </w:r>
      <w:r w:rsidR="00AC49E9">
        <w:rPr>
          <w:rFonts w:hint="eastAsia"/>
          <w:color w:val="FF0000"/>
        </w:rPr>
        <w:t>his</w:t>
      </w:r>
      <w:r w:rsidR="00AC49E9" w:rsidRPr="00AC49E9">
        <w:rPr>
          <w:rFonts w:hint="eastAsia"/>
          <w:color w:val="FF0000"/>
        </w:rPr>
        <w:t>修改）</w:t>
      </w:r>
    </w:p>
    <w:p w:rsidR="00C9310C" w:rsidRPr="00C9310C" w:rsidRDefault="00737E7D">
      <w:pPr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涉及</w:t>
      </w:r>
      <w:r w:rsidR="00C9310C">
        <w:rPr>
          <w:rFonts w:hint="eastAsia"/>
          <w:color w:val="FF0000"/>
        </w:rPr>
        <w:t>过程</w:t>
      </w:r>
      <w:r w:rsidR="00C9310C" w:rsidRPr="00C9310C">
        <w:rPr>
          <w:rFonts w:ascii="宋体" w:eastAsia="宋体" w:hAnsi="宋体" w:cs="宋体"/>
          <w:kern w:val="0"/>
          <w:sz w:val="24"/>
          <w:szCs w:val="24"/>
        </w:rPr>
        <w:t xml:space="preserve">SP_OUTP_TURN_INPINFO_HTBL </w:t>
      </w:r>
    </w:p>
    <w:p w:rsidR="00667061" w:rsidRDefault="00667061">
      <w:r>
        <w:rPr>
          <w:rFonts w:hint="eastAsia"/>
        </w:rPr>
        <w:t>四、医生修改或者填写基本信息要传到</w:t>
      </w:r>
      <w:r>
        <w:rPr>
          <w:rFonts w:hint="eastAsia"/>
        </w:rPr>
        <w:t>his</w:t>
      </w:r>
      <w:r>
        <w:rPr>
          <w:rFonts w:hint="eastAsia"/>
        </w:rPr>
        <w:t>并覆盖掉本来在收费处预留的信息。</w:t>
      </w:r>
      <w:r w:rsidR="00AC49E9" w:rsidRPr="00AC49E9">
        <w:rPr>
          <w:rFonts w:hint="eastAsia"/>
          <w:color w:val="FF0000"/>
        </w:rPr>
        <w:t>（海泰</w:t>
      </w:r>
      <w:r w:rsidR="00AC49E9">
        <w:rPr>
          <w:rFonts w:hint="eastAsia"/>
          <w:color w:val="FF0000"/>
        </w:rPr>
        <w:t>、</w:t>
      </w:r>
      <w:r w:rsidR="00AC49E9">
        <w:rPr>
          <w:rFonts w:hint="eastAsia"/>
          <w:color w:val="FF0000"/>
        </w:rPr>
        <w:t>his</w:t>
      </w:r>
      <w:r w:rsidR="00AC49E9" w:rsidRPr="00AC49E9">
        <w:rPr>
          <w:rFonts w:hint="eastAsia"/>
          <w:color w:val="FF0000"/>
        </w:rPr>
        <w:t>修改）</w:t>
      </w:r>
    </w:p>
    <w:p w:rsidR="00667061" w:rsidRDefault="00667061">
      <w:r>
        <w:rPr>
          <w:rFonts w:hint="eastAsia"/>
        </w:rPr>
        <w:t>五、将该界面做成独立界面，可按就诊卡信息来办理入院，或者医生自行填写相关信息办理入院操作。</w:t>
      </w:r>
      <w:r w:rsidR="00AC49E9" w:rsidRPr="00AC49E9">
        <w:rPr>
          <w:rFonts w:hint="eastAsia"/>
          <w:color w:val="FF0000"/>
        </w:rPr>
        <w:t>（海泰</w:t>
      </w:r>
      <w:r w:rsidR="00AC49E9">
        <w:rPr>
          <w:rFonts w:hint="eastAsia"/>
          <w:color w:val="FF0000"/>
        </w:rPr>
        <w:t>、</w:t>
      </w:r>
      <w:r w:rsidR="00AC49E9">
        <w:rPr>
          <w:rFonts w:hint="eastAsia"/>
          <w:color w:val="FF0000"/>
        </w:rPr>
        <w:t>his</w:t>
      </w:r>
      <w:r w:rsidR="00AC49E9" w:rsidRPr="00AC49E9">
        <w:rPr>
          <w:rFonts w:hint="eastAsia"/>
          <w:color w:val="FF0000"/>
        </w:rPr>
        <w:t>修改）</w:t>
      </w:r>
    </w:p>
    <w:p w:rsidR="00667061" w:rsidRDefault="00667061">
      <w:r>
        <w:rPr>
          <w:rFonts w:hint="eastAsia"/>
        </w:rPr>
        <w:t>六、若是从海泰申请的住院申请，超过</w:t>
      </w:r>
      <w:r>
        <w:rPr>
          <w:rFonts w:hint="eastAsia"/>
        </w:rPr>
        <w:t>1</w:t>
      </w:r>
      <w:r>
        <w:rPr>
          <w:rFonts w:hint="eastAsia"/>
        </w:rPr>
        <w:t>个月未来，系统自动取消入院操作</w:t>
      </w:r>
      <w:r w:rsidR="00AC49E9" w:rsidRPr="00AC49E9">
        <w:rPr>
          <w:rFonts w:hint="eastAsia"/>
          <w:color w:val="FF0000"/>
        </w:rPr>
        <w:t>（</w:t>
      </w:r>
      <w:r w:rsidR="00AC49E9">
        <w:rPr>
          <w:rFonts w:hint="eastAsia"/>
          <w:color w:val="FF0000"/>
        </w:rPr>
        <w:t>his</w:t>
      </w:r>
      <w:r w:rsidR="00AC49E9" w:rsidRPr="00AC49E9">
        <w:rPr>
          <w:rFonts w:hint="eastAsia"/>
          <w:color w:val="FF0000"/>
        </w:rPr>
        <w:t>修改）</w:t>
      </w:r>
    </w:p>
    <w:p w:rsidR="00667061" w:rsidRDefault="00667061">
      <w:r>
        <w:rPr>
          <w:rFonts w:hint="eastAsia"/>
        </w:rPr>
        <w:t>七、</w:t>
      </w:r>
      <w:r w:rsidR="00AC49E9">
        <w:rPr>
          <w:rFonts w:hint="eastAsia"/>
        </w:rPr>
        <w:t>收治界面，可打印待收治的所有病人信息，方便护士核对。</w:t>
      </w:r>
      <w:r w:rsidR="00AC49E9" w:rsidRPr="00AC49E9">
        <w:rPr>
          <w:rFonts w:hint="eastAsia"/>
          <w:color w:val="FF0000"/>
        </w:rPr>
        <w:t>（</w:t>
      </w:r>
      <w:r w:rsidR="00AC49E9">
        <w:rPr>
          <w:rFonts w:hint="eastAsia"/>
          <w:color w:val="FF0000"/>
        </w:rPr>
        <w:t>his</w:t>
      </w:r>
      <w:r w:rsidR="00AC49E9" w:rsidRPr="00AC49E9">
        <w:rPr>
          <w:rFonts w:hint="eastAsia"/>
          <w:color w:val="FF0000"/>
        </w:rPr>
        <w:t>修改）</w:t>
      </w:r>
    </w:p>
    <w:p w:rsidR="00AC49E9" w:rsidRDefault="00AC49E9">
      <w:r>
        <w:rPr>
          <w:rFonts w:hint="eastAsia"/>
        </w:rPr>
        <w:t>八、收治界面，双击点开一个病人，可查看到该病人的基本信息。</w:t>
      </w:r>
      <w:r w:rsidRPr="00AC49E9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his</w:t>
      </w:r>
      <w:r w:rsidRPr="00AC49E9">
        <w:rPr>
          <w:rFonts w:hint="eastAsia"/>
          <w:color w:val="FF0000"/>
        </w:rPr>
        <w:t>修改）</w:t>
      </w:r>
    </w:p>
    <w:p w:rsidR="00AC49E9" w:rsidRDefault="00AC49E9">
      <w:r>
        <w:rPr>
          <w:noProof/>
        </w:rPr>
        <w:lastRenderedPageBreak/>
        <w:drawing>
          <wp:inline distT="0" distB="0" distL="0" distR="0">
            <wp:extent cx="5274310" cy="4351004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51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9E9" w:rsidRPr="00667061" w:rsidRDefault="00AC49E9">
      <w:r>
        <w:rPr>
          <w:rFonts w:hint="eastAsia"/>
        </w:rPr>
        <w:t>九、电子病历界面增加一个住院通知单，生成该病人的相关信息，方便打印粘在病历上。提供样式。</w:t>
      </w:r>
      <w:r w:rsidRPr="00AC49E9">
        <w:rPr>
          <w:rFonts w:hint="eastAsia"/>
          <w:color w:val="FF0000"/>
        </w:rPr>
        <w:t>（海泰）</w:t>
      </w:r>
    </w:p>
    <w:sectPr w:rsidR="00AC49E9" w:rsidRPr="00667061" w:rsidSect="000F2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011" w:rsidRDefault="00D54011" w:rsidP="00667061">
      <w:r>
        <w:separator/>
      </w:r>
    </w:p>
  </w:endnote>
  <w:endnote w:type="continuationSeparator" w:id="1">
    <w:p w:rsidR="00D54011" w:rsidRDefault="00D54011" w:rsidP="00667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011" w:rsidRDefault="00D54011" w:rsidP="00667061">
      <w:r>
        <w:separator/>
      </w:r>
    </w:p>
  </w:footnote>
  <w:footnote w:type="continuationSeparator" w:id="1">
    <w:p w:rsidR="00D54011" w:rsidRDefault="00D54011" w:rsidP="006670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061"/>
    <w:rsid w:val="000F2A61"/>
    <w:rsid w:val="003135BB"/>
    <w:rsid w:val="00667061"/>
    <w:rsid w:val="00737E7D"/>
    <w:rsid w:val="00742300"/>
    <w:rsid w:val="00AC49E9"/>
    <w:rsid w:val="00AD5528"/>
    <w:rsid w:val="00BE02A7"/>
    <w:rsid w:val="00C9310C"/>
    <w:rsid w:val="00CE44D8"/>
    <w:rsid w:val="00D5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7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70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7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70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70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70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</dc:creator>
  <cp:lastModifiedBy>HP</cp:lastModifiedBy>
  <cp:revision>4</cp:revision>
  <dcterms:created xsi:type="dcterms:W3CDTF">2019-01-10T01:50:00Z</dcterms:created>
  <dcterms:modified xsi:type="dcterms:W3CDTF">2019-01-10T02:05:00Z</dcterms:modified>
</cp:coreProperties>
</file>