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C53" w:rsidRDefault="00420C53">
      <w:pPr>
        <w:widowControl/>
        <w:jc w:val="center"/>
        <w:rPr>
          <w:b/>
          <w:sz w:val="36"/>
          <w:szCs w:val="32"/>
          <w:lang w:val="zh-CN"/>
        </w:rPr>
      </w:pPr>
      <w:bookmarkStart w:id="0" w:name="_Toc135813948"/>
      <w:bookmarkStart w:id="1" w:name="_Toc243386343"/>
      <w:r>
        <w:rPr>
          <w:rFonts w:hint="eastAsia"/>
          <w:b/>
          <w:sz w:val="28"/>
        </w:rPr>
        <w:t>目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rFonts w:hint="eastAsia"/>
          <w:b/>
          <w:sz w:val="28"/>
        </w:rPr>
        <w:t>录</w:t>
      </w:r>
    </w:p>
    <w:p w:rsidR="00420C53" w:rsidRDefault="00420C53">
      <w:pPr>
        <w:pStyle w:val="TOC1"/>
        <w:tabs>
          <w:tab w:val="left" w:pos="420"/>
          <w:tab w:val="right" w:leader="dot" w:pos="8296"/>
        </w:tabs>
        <w:rPr>
          <w:rFonts w:ascii="Times New Roman" w:hAnsi="Times New Roman"/>
          <w:b w:val="0"/>
          <w:bCs w:val="0"/>
          <w:i w:val="0"/>
          <w:iCs w:val="0"/>
          <w:noProof/>
          <w:sz w:val="21"/>
        </w:rPr>
      </w:pPr>
      <w:r>
        <w:rPr>
          <w:szCs w:val="21"/>
        </w:rPr>
        <w:fldChar w:fldCharType="begin"/>
      </w:r>
      <w:r>
        <w:rPr>
          <w:szCs w:val="21"/>
        </w:rPr>
        <w:instrText xml:space="preserve"> TOC \o "1-5" \h \z \u </w:instrText>
      </w:r>
      <w:r>
        <w:rPr>
          <w:szCs w:val="21"/>
        </w:rPr>
        <w:fldChar w:fldCharType="separate"/>
      </w:r>
      <w:hyperlink w:anchor="_Toc481742804" w:history="1">
        <w:r w:rsidRPr="00A81B7D">
          <w:rPr>
            <w:rStyle w:val="Hyperlink"/>
            <w:noProof/>
          </w:rPr>
          <w:t>1</w:t>
        </w:r>
        <w:r>
          <w:rPr>
            <w:rFonts w:ascii="Times New Roman" w:hAnsi="Times New Roman"/>
            <w:b w:val="0"/>
            <w:bCs w:val="0"/>
            <w:i w:val="0"/>
            <w:iCs w:val="0"/>
            <w:noProof/>
            <w:sz w:val="21"/>
          </w:rPr>
          <w:tab/>
        </w:r>
        <w:r w:rsidRPr="00A81B7D">
          <w:rPr>
            <w:rStyle w:val="Hyperlink"/>
            <w:rFonts w:hint="eastAsia"/>
            <w:noProof/>
          </w:rPr>
          <w:t>业务安全事件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_Toc481742804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420C53" w:rsidRDefault="00420C53">
      <w:pPr>
        <w:pStyle w:val="TOC2"/>
        <w:tabs>
          <w:tab w:val="left" w:pos="840"/>
          <w:tab w:val="right" w:leader="dot" w:pos="8296"/>
        </w:tabs>
        <w:rPr>
          <w:rFonts w:ascii="Times New Roman" w:hAnsi="Times New Roman"/>
          <w:b w:val="0"/>
          <w:bCs w:val="0"/>
          <w:noProof/>
          <w:sz w:val="21"/>
          <w:szCs w:val="24"/>
        </w:rPr>
      </w:pPr>
      <w:hyperlink w:anchor="_Toc481742805" w:history="1">
        <w:r w:rsidRPr="00A81B7D">
          <w:rPr>
            <w:rStyle w:val="Hyperlink"/>
            <w:noProof/>
          </w:rPr>
          <w:t>1.1</w:t>
        </w:r>
        <w:r>
          <w:rPr>
            <w:rFonts w:ascii="Times New Roman" w:hAnsi="Times New Roman"/>
            <w:b w:val="0"/>
            <w:bCs w:val="0"/>
            <w:noProof/>
            <w:sz w:val="21"/>
            <w:szCs w:val="24"/>
          </w:rPr>
          <w:tab/>
        </w:r>
        <w:r w:rsidRPr="00A81B7D">
          <w:rPr>
            <w:rStyle w:val="Hyperlink"/>
            <w:rFonts w:hint="eastAsia"/>
            <w:noProof/>
          </w:rPr>
          <w:t>统方事件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_Toc481742805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420C53" w:rsidRDefault="00420C53">
      <w:pPr>
        <w:rPr>
          <w:rFonts w:ascii="Calibri" w:hAnsi="Calibri"/>
          <w:sz w:val="24"/>
          <w:szCs w:val="21"/>
        </w:rPr>
        <w:sectPr w:rsidR="00420C53">
          <w:footerReference w:type="default" r:id="rId7"/>
          <w:pgSz w:w="11906" w:h="16838"/>
          <w:pgMar w:top="1440" w:right="1800" w:bottom="1440" w:left="1800" w:header="851" w:footer="992" w:gutter="0"/>
          <w:pgNumType w:start="0"/>
          <w:cols w:space="720"/>
          <w:titlePg/>
          <w:docGrid w:type="lines" w:linePitch="312"/>
        </w:sectPr>
      </w:pPr>
      <w:r>
        <w:rPr>
          <w:szCs w:val="21"/>
        </w:rPr>
        <w:fldChar w:fldCharType="end"/>
      </w:r>
    </w:p>
    <w:p w:rsidR="00420C53" w:rsidRDefault="00420C53">
      <w:pPr>
        <w:pStyle w:val="Heading1"/>
      </w:pPr>
      <w:bookmarkStart w:id="2" w:name="_Toc481742804"/>
      <w:r>
        <w:rPr>
          <w:rFonts w:hint="eastAsia"/>
        </w:rPr>
        <w:t>业务安全事件</w:t>
      </w:r>
      <w:bookmarkEnd w:id="2"/>
    </w:p>
    <w:p w:rsidR="00420C53" w:rsidRDefault="00420C53">
      <w:pPr>
        <w:pStyle w:val="Heading2"/>
      </w:pPr>
      <w:bookmarkStart w:id="3" w:name="_Toc481742805"/>
      <w:bookmarkStart w:id="4" w:name="_Toc294349037"/>
      <w:bookmarkEnd w:id="0"/>
      <w:bookmarkEnd w:id="1"/>
      <w:r>
        <w:rPr>
          <w:rFonts w:hint="eastAsia"/>
        </w:rPr>
        <w:t>统方事件</w:t>
      </w:r>
      <w:bookmarkEnd w:id="3"/>
    </w:p>
    <w:p w:rsidR="00420C53" w:rsidRDefault="00420C5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HIS</w:t>
      </w:r>
      <w:r>
        <w:rPr>
          <w:rFonts w:hint="eastAsia"/>
          <w:b/>
          <w:bCs/>
          <w:sz w:val="32"/>
          <w:szCs w:val="32"/>
        </w:rPr>
        <w:t>开发商：</w:t>
      </w:r>
      <w:r>
        <w:rPr>
          <w:b/>
          <w:bCs/>
          <w:sz w:val="32"/>
          <w:szCs w:val="32"/>
        </w:rPr>
        <w:t>(</w:t>
      </w:r>
      <w:r>
        <w:rPr>
          <w:rFonts w:hint="eastAsia"/>
          <w:b/>
          <w:bCs/>
          <w:sz w:val="32"/>
          <w:szCs w:val="32"/>
        </w:rPr>
        <w:t>易联众</w:t>
      </w:r>
      <w:r>
        <w:rPr>
          <w:b/>
          <w:bCs/>
          <w:sz w:val="32"/>
          <w:szCs w:val="32"/>
        </w:rPr>
        <w:t>5.0)</w:t>
      </w:r>
    </w:p>
    <w:p w:rsidR="00420C53" w:rsidRDefault="00420C53">
      <w:pPr>
        <w:rPr>
          <w:color w:val="FF0000"/>
        </w:rPr>
      </w:pPr>
      <w:r>
        <w:rPr>
          <w:rFonts w:hint="eastAsia"/>
          <w:color w:val="FF0000"/>
        </w:rPr>
        <w:t>注：请标注表名，字段的中文名称</w:t>
      </w:r>
    </w:p>
    <w:tbl>
      <w:tblPr>
        <w:tblW w:w="842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28"/>
        <w:gridCol w:w="963"/>
        <w:gridCol w:w="1418"/>
        <w:gridCol w:w="1134"/>
        <w:gridCol w:w="1473"/>
        <w:gridCol w:w="906"/>
        <w:gridCol w:w="868"/>
        <w:gridCol w:w="1335"/>
      </w:tblGrid>
      <w:tr w:rsidR="00420C53" w:rsidTr="006D7586">
        <w:trPr>
          <w:trHeight w:val="285"/>
        </w:trPr>
        <w:tc>
          <w:tcPr>
            <w:tcW w:w="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20C53" w:rsidRDefault="00420C53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编号</w:t>
            </w:r>
          </w:p>
        </w:tc>
        <w:tc>
          <w:tcPr>
            <w:tcW w:w="963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420C53" w:rsidRDefault="00420C53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表名</w:t>
            </w:r>
          </w:p>
        </w:tc>
        <w:tc>
          <w:tcPr>
            <w:tcW w:w="141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420C53" w:rsidRDefault="00420C53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表名描述</w:t>
            </w:r>
          </w:p>
        </w:tc>
        <w:tc>
          <w:tcPr>
            <w:tcW w:w="1134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420C53" w:rsidRDefault="00420C53">
            <w:pPr>
              <w:widowControl/>
              <w:jc w:val="center"/>
              <w:textAlignment w:val="center"/>
              <w:rPr>
                <w:rFonts w:ascii="宋体" w:cs="宋体"/>
                <w:b/>
                <w:color w:val="3366FF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3366FF"/>
                <w:kern w:val="0"/>
                <w:szCs w:val="21"/>
              </w:rPr>
              <w:t>是否统方</w:t>
            </w:r>
          </w:p>
        </w:tc>
        <w:tc>
          <w:tcPr>
            <w:tcW w:w="1473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420C53" w:rsidRDefault="00420C53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医生</w:t>
            </w: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科室</w:t>
            </w:r>
            <w:r>
              <w:rPr>
                <w:rStyle w:val="font01"/>
                <w:rFonts w:hint="eastAsia"/>
                <w:szCs w:val="21"/>
              </w:rPr>
              <w:t>字段</w:t>
            </w:r>
          </w:p>
        </w:tc>
        <w:tc>
          <w:tcPr>
            <w:tcW w:w="906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420C53" w:rsidRDefault="00420C53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药品</w:t>
            </w:r>
            <w:r>
              <w:rPr>
                <w:rStyle w:val="font01"/>
                <w:rFonts w:hint="eastAsia"/>
                <w:szCs w:val="21"/>
              </w:rPr>
              <w:t>字段</w:t>
            </w:r>
          </w:p>
        </w:tc>
        <w:tc>
          <w:tcPr>
            <w:tcW w:w="86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420C53" w:rsidRDefault="00420C53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数量字段</w:t>
            </w:r>
          </w:p>
        </w:tc>
        <w:tc>
          <w:tcPr>
            <w:tcW w:w="1335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420C53" w:rsidRDefault="00420C53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时间</w:t>
            </w:r>
            <w:r>
              <w:rPr>
                <w:rStyle w:val="font01"/>
                <w:rFonts w:hint="eastAsia"/>
                <w:szCs w:val="21"/>
              </w:rPr>
              <w:t>字段</w:t>
            </w:r>
          </w:p>
        </w:tc>
      </w:tr>
      <w:tr w:rsidR="00420C53" w:rsidTr="006D7586">
        <w:trPr>
          <w:trHeight w:val="285"/>
        </w:trPr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C53" w:rsidRDefault="00420C5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  <w:highlight w:val="magenta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magenta"/>
              </w:rPr>
              <w:t>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C53" w:rsidRDefault="00420C53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Sf_fymx00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C53" w:rsidRDefault="00420C53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门诊费用明细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C53" w:rsidRDefault="00420C53">
            <w:pPr>
              <w:widowControl/>
              <w:jc w:val="left"/>
              <w:textAlignment w:val="center"/>
              <w:rPr>
                <w:rFonts w:ascii="宋体" w:cs="宋体"/>
                <w:color w:val="3366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66FF"/>
                <w:kern w:val="0"/>
                <w:sz w:val="18"/>
                <w:szCs w:val="18"/>
              </w:rPr>
              <w:t>否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C53" w:rsidRDefault="00420C53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Kdys00(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开单医生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)kdks00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（开单科室）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YSKS00(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医生所在科室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C53" w:rsidRDefault="00420C53" w:rsidP="007867D8">
            <w:pPr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无药品名称等关键信息</w:t>
            </w:r>
          </w:p>
          <w:p w:rsidR="00420C53" w:rsidRDefault="00420C53">
            <w:pPr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C53" w:rsidRDefault="00420C53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Xmsl00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（费用数量）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,XMDW00(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项目单位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C53" w:rsidRDefault="00420C53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Czrq00(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收费日期</w:t>
            </w:r>
            <w:r>
              <w:rPr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:rsidR="00420C53" w:rsidTr="006D7586">
        <w:trPr>
          <w:trHeight w:val="285"/>
        </w:trPr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C53" w:rsidRDefault="00420C5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  <w:highlight w:val="magenta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magenta"/>
              </w:rPr>
              <w:t>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C53" w:rsidRDefault="00420C53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Zy_fymx00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C53" w:rsidRDefault="00420C53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住院费用明细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C53" w:rsidRDefault="00420C53" w:rsidP="007867D8">
            <w:pPr>
              <w:widowControl/>
              <w:jc w:val="left"/>
              <w:textAlignment w:val="center"/>
              <w:rPr>
                <w:rFonts w:ascii="宋体" w:cs="宋体"/>
                <w:color w:val="3366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66FF"/>
                <w:kern w:val="0"/>
                <w:sz w:val="18"/>
                <w:szCs w:val="18"/>
              </w:rPr>
              <w:t>否</w:t>
            </w:r>
            <w:r>
              <w:rPr>
                <w:rFonts w:ascii="宋体" w:hAnsi="宋体" w:cs="宋体"/>
                <w:color w:val="3366FF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C53" w:rsidRDefault="00420C53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Kdys00(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开单医生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)kdks00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（开单科室）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YSKS00(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医生所在科室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C53" w:rsidRDefault="00420C53" w:rsidP="007867D8">
            <w:pPr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无药品名称等关键信息</w:t>
            </w:r>
          </w:p>
          <w:p w:rsidR="00420C53" w:rsidRDefault="00420C53">
            <w:pPr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C53" w:rsidRDefault="00420C53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Xmsl00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（费用数量）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,XMDW00(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项目单位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C53" w:rsidRDefault="00420C53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Czrq00(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收费日期</w:t>
            </w:r>
            <w:r>
              <w:rPr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:rsidR="00420C53" w:rsidTr="00456F3C">
        <w:trPr>
          <w:trHeight w:val="1538"/>
        </w:trPr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C53" w:rsidRDefault="00420C5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C53" w:rsidRDefault="00420C53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Yf_mzcf00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C53" w:rsidRDefault="00420C53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门诊处方总表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C53" w:rsidRPr="00F567A7" w:rsidRDefault="00420C53">
            <w:pPr>
              <w:widowControl/>
              <w:jc w:val="left"/>
              <w:textAlignment w:val="center"/>
              <w:rPr>
                <w:rFonts w:ascii="宋体" w:cs="宋体"/>
                <w:color w:val="3366FF"/>
                <w:kern w:val="0"/>
                <w:sz w:val="18"/>
                <w:szCs w:val="18"/>
              </w:rPr>
            </w:pPr>
            <w:r w:rsidRPr="00F567A7">
              <w:rPr>
                <w:rFonts w:ascii="宋体" w:hAnsi="宋体" w:cs="宋体"/>
                <w:color w:val="3366FF"/>
                <w:kern w:val="0"/>
                <w:sz w:val="18"/>
                <w:szCs w:val="18"/>
              </w:rPr>
              <w:t>+4</w:t>
            </w:r>
          </w:p>
          <w:p w:rsidR="00420C53" w:rsidRDefault="00420C53">
            <w:pPr>
              <w:widowControl/>
              <w:jc w:val="left"/>
              <w:textAlignment w:val="center"/>
              <w:rPr>
                <w:rFonts w:ascii="宋体" w:cs="宋体"/>
                <w:color w:val="3366FF"/>
                <w:kern w:val="0"/>
                <w:sz w:val="18"/>
                <w:szCs w:val="18"/>
              </w:rPr>
            </w:pPr>
            <w:r w:rsidRPr="00F567A7">
              <w:rPr>
                <w:rFonts w:ascii="宋体" w:hAnsi="宋体" w:cs="宋体"/>
                <w:color w:val="3366FF"/>
                <w:kern w:val="0"/>
                <w:sz w:val="18"/>
                <w:szCs w:val="18"/>
              </w:rPr>
              <w:t>Yf_mzcfmx.</w:t>
            </w:r>
            <w:r>
              <w:rPr>
                <w:rFonts w:ascii="宋体" w:hAnsi="宋体" w:cs="宋体"/>
                <w:color w:val="3366FF"/>
                <w:kern w:val="0"/>
                <w:sz w:val="18"/>
                <w:szCs w:val="18"/>
              </w:rPr>
              <w:t>CFLSH0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C53" w:rsidRDefault="00420C53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YSGZH0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（医生代码）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/YSXM00(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医生姓名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GHKS00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（挂号科室）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C53" w:rsidRDefault="00420C53">
            <w:pPr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C53" w:rsidRDefault="00420C53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C53" w:rsidRDefault="00420C53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SRRQ00/fyrq00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（划价日期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发药日期）</w:t>
            </w:r>
          </w:p>
        </w:tc>
      </w:tr>
      <w:tr w:rsidR="00420C53" w:rsidTr="00456F3C">
        <w:trPr>
          <w:trHeight w:val="1802"/>
        </w:trPr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C53" w:rsidRDefault="00420C5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C53" w:rsidRDefault="00420C53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Yf_mzcfmx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C53" w:rsidRDefault="00420C53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门诊处方明细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C53" w:rsidRDefault="00420C53">
            <w:pPr>
              <w:widowControl/>
              <w:jc w:val="left"/>
              <w:textAlignment w:val="center"/>
              <w:rPr>
                <w:rFonts w:ascii="宋体" w:cs="宋体"/>
                <w:color w:val="3366FF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66FF"/>
                <w:kern w:val="0"/>
                <w:sz w:val="18"/>
                <w:szCs w:val="18"/>
              </w:rPr>
              <w:t>+3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C53" w:rsidRDefault="00420C53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C53" w:rsidRDefault="00420C53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Ypnm00(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药品代码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)/ypmc00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（药品名称）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C53" w:rsidRDefault="00420C53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YPZSL0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（药品数量），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CFDW00(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处方单位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C53" w:rsidRDefault="00420C53">
            <w:pPr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420C53" w:rsidTr="00456F3C">
        <w:trPr>
          <w:trHeight w:val="1657"/>
        </w:trPr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20C53" w:rsidRDefault="00420C5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20C53" w:rsidRDefault="00420C53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Yf_yzypsq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20C53" w:rsidRDefault="00420C53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住院领用记录表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20C53" w:rsidRDefault="00420C53">
            <w:pPr>
              <w:widowControl/>
              <w:jc w:val="left"/>
              <w:textAlignment w:val="center"/>
              <w:rPr>
                <w:rFonts w:ascii="宋体" w:cs="宋体"/>
                <w:color w:val="3366FF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66FF"/>
                <w:kern w:val="0"/>
                <w:sz w:val="18"/>
                <w:szCs w:val="18"/>
              </w:rPr>
              <w:t>+1</w:t>
            </w:r>
            <w:r>
              <w:rPr>
                <w:rFonts w:ascii="宋体" w:hAnsi="宋体" w:cs="宋体" w:hint="eastAsia"/>
                <w:color w:val="3366FF"/>
                <w:kern w:val="0"/>
                <w:sz w:val="18"/>
                <w:szCs w:val="18"/>
              </w:rPr>
              <w:t>跟医生关联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20C53" w:rsidRDefault="00420C53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YSGZH0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（医生代码）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DQKS00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（住院科室）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20C53" w:rsidRDefault="00420C53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YPNM00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药品代码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)/ypmc00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（药品名称）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20C53" w:rsidRDefault="00420C53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YPZSL0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（领药量），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QLDW00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（领药单位）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20C53" w:rsidRDefault="00420C53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Srrq00/fyrq00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（划价日期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发药日期）</w:t>
            </w:r>
          </w:p>
        </w:tc>
      </w:tr>
      <w:tr w:rsidR="00420C53" w:rsidTr="007033ED">
        <w:trPr>
          <w:trHeight w:val="405"/>
        </w:trPr>
        <w:tc>
          <w:tcPr>
            <w:tcW w:w="3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20C53" w:rsidRDefault="00420C53" w:rsidP="007033ED">
            <w:pPr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20C53" w:rsidRDefault="00420C53" w:rsidP="007033ED">
            <w:pPr>
              <w:jc w:val="left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YS_CFXXB0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20C53" w:rsidRDefault="00420C53" w:rsidP="004E5200">
            <w:pPr>
              <w:jc w:val="left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门诊医生处方表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20C53" w:rsidRDefault="00420C53" w:rsidP="007033ED">
            <w:pPr>
              <w:jc w:val="left"/>
              <w:textAlignment w:val="center"/>
              <w:rPr>
                <w:rFonts w:ascii="宋体" w:cs="宋体"/>
                <w:color w:val="3366FF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66FF"/>
                <w:kern w:val="0"/>
                <w:sz w:val="18"/>
                <w:szCs w:val="18"/>
              </w:rPr>
              <w:t>+1</w:t>
            </w:r>
            <w:r>
              <w:rPr>
                <w:rFonts w:ascii="宋体" w:hAnsi="宋体" w:cs="宋体" w:hint="eastAsia"/>
                <w:color w:val="3366FF"/>
                <w:kern w:val="0"/>
                <w:sz w:val="18"/>
                <w:szCs w:val="18"/>
              </w:rPr>
              <w:t>跟医生关联</w:t>
            </w:r>
          </w:p>
          <w:p w:rsidR="00420C53" w:rsidRPr="00F567A7" w:rsidRDefault="00420C53" w:rsidP="00F33BFE">
            <w:pPr>
              <w:widowControl/>
              <w:jc w:val="left"/>
              <w:textAlignment w:val="center"/>
              <w:rPr>
                <w:rFonts w:ascii="宋体" w:cs="宋体"/>
                <w:color w:val="3366FF"/>
                <w:kern w:val="0"/>
                <w:sz w:val="18"/>
                <w:szCs w:val="18"/>
              </w:rPr>
            </w:pPr>
            <w:r w:rsidRPr="00F567A7">
              <w:rPr>
                <w:rFonts w:ascii="宋体" w:hAnsi="宋体" w:cs="宋体"/>
                <w:color w:val="3366FF"/>
                <w:kern w:val="0"/>
                <w:sz w:val="18"/>
                <w:szCs w:val="18"/>
              </w:rPr>
              <w:t>+</w:t>
            </w:r>
            <w:r>
              <w:rPr>
                <w:rFonts w:ascii="宋体" w:hAnsi="宋体" w:cs="宋体"/>
                <w:color w:val="3366FF"/>
                <w:kern w:val="0"/>
                <w:sz w:val="18"/>
                <w:szCs w:val="18"/>
              </w:rPr>
              <w:t>7</w:t>
            </w:r>
          </w:p>
          <w:p w:rsidR="00420C53" w:rsidRDefault="00420C53" w:rsidP="00F33BFE">
            <w:pPr>
              <w:jc w:val="left"/>
              <w:textAlignment w:val="center"/>
              <w:rPr>
                <w:rFonts w:ascii="宋体" w:cs="宋体"/>
                <w:color w:val="3366FF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66FF"/>
                <w:kern w:val="0"/>
                <w:sz w:val="18"/>
                <w:szCs w:val="18"/>
              </w:rPr>
              <w:t>YS_CFMX00</w:t>
            </w:r>
            <w:r w:rsidRPr="00F567A7">
              <w:rPr>
                <w:rFonts w:ascii="宋体" w:cs="宋体"/>
                <w:color w:val="3366FF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/>
                <w:color w:val="3366FF"/>
                <w:kern w:val="0"/>
                <w:sz w:val="18"/>
                <w:szCs w:val="18"/>
              </w:rPr>
              <w:t>CFLSH0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20C53" w:rsidRDefault="00420C53" w:rsidP="004E5200">
            <w:pPr>
              <w:jc w:val="left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ysgzh0(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开单医生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)ghks00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（开单科室）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SSKS00(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医生所在科室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20C53" w:rsidRPr="004E5200" w:rsidRDefault="00420C53" w:rsidP="007033ED">
            <w:pPr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20C53" w:rsidRDefault="00420C53" w:rsidP="007033ED">
            <w:pPr>
              <w:jc w:val="left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20C53" w:rsidRDefault="00420C53" w:rsidP="00F33BFE">
            <w:pPr>
              <w:jc w:val="left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SRRQ00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（划价日期）</w:t>
            </w:r>
          </w:p>
        </w:tc>
      </w:tr>
      <w:tr w:rsidR="00420C53" w:rsidTr="00DA0F5D">
        <w:trPr>
          <w:trHeight w:val="1515"/>
        </w:trPr>
        <w:tc>
          <w:tcPr>
            <w:tcW w:w="3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20C53" w:rsidRDefault="00420C53" w:rsidP="007033ED">
            <w:pPr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20C53" w:rsidRDefault="00420C53" w:rsidP="007033ED">
            <w:pPr>
              <w:jc w:val="left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YS_CFMX00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20C53" w:rsidRDefault="00420C53" w:rsidP="007033ED">
            <w:pPr>
              <w:jc w:val="left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门诊医生处方明细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20C53" w:rsidRDefault="00420C53" w:rsidP="007033ED">
            <w:pPr>
              <w:jc w:val="left"/>
              <w:textAlignment w:val="center"/>
              <w:rPr>
                <w:rFonts w:ascii="宋体" w:cs="宋体"/>
                <w:color w:val="3366FF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66FF"/>
                <w:kern w:val="0"/>
                <w:sz w:val="18"/>
                <w:szCs w:val="18"/>
              </w:rPr>
              <w:t>+6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20C53" w:rsidRDefault="00420C53" w:rsidP="007033ED">
            <w:pPr>
              <w:jc w:val="left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20C53" w:rsidRDefault="00420C53" w:rsidP="007033ED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Ypnm00(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药品代码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)/ypmc00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（药品名称）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20C53" w:rsidRDefault="00420C53" w:rsidP="007033ED">
            <w:pPr>
              <w:jc w:val="left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YPZSL0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（药品数量），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CFDW00(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处方单位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20C53" w:rsidRDefault="00420C53" w:rsidP="007033ED">
            <w:pPr>
              <w:jc w:val="left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20C53" w:rsidTr="00DA0F5D">
        <w:trPr>
          <w:trHeight w:val="1609"/>
        </w:trPr>
        <w:tc>
          <w:tcPr>
            <w:tcW w:w="3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20C53" w:rsidRDefault="00420C53" w:rsidP="007033ED">
            <w:pPr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20C53" w:rsidRDefault="00420C53" w:rsidP="007033ED">
            <w:pPr>
              <w:jc w:val="left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YF_ZYCF00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20C53" w:rsidRDefault="00420C53" w:rsidP="007033ED">
            <w:pPr>
              <w:jc w:val="left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住院处方表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20C53" w:rsidRPr="00F567A7" w:rsidRDefault="00420C53" w:rsidP="00DA0F5D">
            <w:pPr>
              <w:widowControl/>
              <w:jc w:val="left"/>
              <w:textAlignment w:val="center"/>
              <w:rPr>
                <w:rFonts w:ascii="宋体" w:cs="宋体"/>
                <w:color w:val="3366FF"/>
                <w:kern w:val="0"/>
                <w:sz w:val="18"/>
                <w:szCs w:val="18"/>
              </w:rPr>
            </w:pPr>
            <w:r w:rsidRPr="00F567A7">
              <w:rPr>
                <w:rFonts w:ascii="宋体" w:hAnsi="宋体" w:cs="宋体"/>
                <w:color w:val="3366FF"/>
                <w:kern w:val="0"/>
                <w:sz w:val="18"/>
                <w:szCs w:val="18"/>
              </w:rPr>
              <w:t>+</w:t>
            </w:r>
            <w:r>
              <w:rPr>
                <w:rFonts w:ascii="宋体" w:hAnsi="宋体" w:cs="宋体"/>
                <w:color w:val="3366FF"/>
                <w:kern w:val="0"/>
                <w:sz w:val="18"/>
                <w:szCs w:val="18"/>
              </w:rPr>
              <w:t>9</w:t>
            </w:r>
          </w:p>
          <w:p w:rsidR="00420C53" w:rsidRDefault="00420C53" w:rsidP="00DA0F5D">
            <w:pPr>
              <w:jc w:val="left"/>
              <w:textAlignment w:val="center"/>
              <w:rPr>
                <w:rFonts w:ascii="宋体" w:cs="宋体"/>
                <w:color w:val="3366FF"/>
                <w:kern w:val="0"/>
                <w:sz w:val="18"/>
                <w:szCs w:val="18"/>
              </w:rPr>
            </w:pPr>
            <w:r w:rsidRPr="00F567A7">
              <w:rPr>
                <w:rFonts w:ascii="宋体" w:hAnsi="宋体" w:cs="宋体"/>
                <w:color w:val="3366FF"/>
                <w:kern w:val="0"/>
                <w:sz w:val="18"/>
                <w:szCs w:val="18"/>
              </w:rPr>
              <w:t>Yf_</w:t>
            </w:r>
            <w:r>
              <w:rPr>
                <w:rFonts w:ascii="宋体" w:hAnsi="宋体" w:cs="宋体"/>
                <w:color w:val="3366FF"/>
                <w:kern w:val="0"/>
                <w:sz w:val="18"/>
                <w:szCs w:val="18"/>
              </w:rPr>
              <w:t>zy</w:t>
            </w:r>
            <w:r w:rsidRPr="00F567A7">
              <w:rPr>
                <w:rFonts w:ascii="宋体" w:hAnsi="宋体" w:cs="宋体"/>
                <w:color w:val="3366FF"/>
                <w:kern w:val="0"/>
                <w:sz w:val="18"/>
                <w:szCs w:val="18"/>
              </w:rPr>
              <w:t>cfmx.</w:t>
            </w:r>
            <w:r>
              <w:rPr>
                <w:rFonts w:ascii="宋体" w:hAnsi="宋体" w:cs="宋体"/>
                <w:color w:val="3366FF"/>
                <w:kern w:val="0"/>
                <w:sz w:val="18"/>
                <w:szCs w:val="18"/>
              </w:rPr>
              <w:t>CFLSH0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20C53" w:rsidRDefault="00420C53" w:rsidP="00DA0F5D">
            <w:pPr>
              <w:jc w:val="left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YSGZH0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（医生代码）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/YSXM00(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医生姓名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DQKS00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（开单科室）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20C53" w:rsidRDefault="00420C53" w:rsidP="007033ED">
            <w:pPr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20C53" w:rsidRDefault="00420C53" w:rsidP="007033ED">
            <w:pPr>
              <w:jc w:val="left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20C53" w:rsidRDefault="00420C53" w:rsidP="007033ED">
            <w:pPr>
              <w:jc w:val="left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Srrq00/fyrq00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（划价日期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发药日期）</w:t>
            </w:r>
          </w:p>
        </w:tc>
      </w:tr>
      <w:tr w:rsidR="00420C53" w:rsidTr="00456F3C">
        <w:trPr>
          <w:trHeight w:val="615"/>
        </w:trPr>
        <w:tc>
          <w:tcPr>
            <w:tcW w:w="3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20C53" w:rsidRDefault="00420C53" w:rsidP="007033ED">
            <w:pPr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20C53" w:rsidRDefault="00420C53" w:rsidP="007033ED">
            <w:pPr>
              <w:jc w:val="left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YF_ZYCFMX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C53" w:rsidRDefault="00420C53" w:rsidP="007033ED">
            <w:pPr>
              <w:jc w:val="left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住院处方明细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C53" w:rsidRDefault="00420C53" w:rsidP="007033ED">
            <w:pPr>
              <w:jc w:val="left"/>
              <w:textAlignment w:val="center"/>
              <w:rPr>
                <w:rFonts w:ascii="宋体" w:cs="宋体"/>
                <w:color w:val="3366FF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66FF"/>
                <w:kern w:val="0"/>
                <w:sz w:val="18"/>
                <w:szCs w:val="18"/>
              </w:rPr>
              <w:t>+8</w:t>
            </w:r>
            <w:bookmarkStart w:id="5" w:name="_GoBack"/>
            <w:bookmarkEnd w:id="5"/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C53" w:rsidRDefault="00420C53" w:rsidP="007033ED">
            <w:pPr>
              <w:jc w:val="left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C53" w:rsidRDefault="00420C53" w:rsidP="007033ED">
            <w:pPr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Ypnm00(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药品代码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)/ypmc00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（药品名称）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C53" w:rsidRDefault="00420C53" w:rsidP="007033ED">
            <w:pPr>
              <w:jc w:val="left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YPZSL0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（药品数量），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CFDW00(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处方单位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C53" w:rsidRDefault="00420C53" w:rsidP="007033ED">
            <w:pPr>
              <w:jc w:val="left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420C53" w:rsidRDefault="00420C53" w:rsidP="001171DB">
      <w:pPr>
        <w:rPr>
          <w:rFonts w:ascii="宋体" w:cs="宋体"/>
          <w:color w:val="000000"/>
          <w:kern w:val="0"/>
          <w:sz w:val="18"/>
          <w:szCs w:val="18"/>
        </w:rPr>
      </w:pPr>
    </w:p>
    <w:p w:rsidR="00420C53" w:rsidRPr="001171DB" w:rsidRDefault="00420C53" w:rsidP="001171DB">
      <w:pPr>
        <w:rPr>
          <w:rFonts w:ascii="宋体" w:cs="宋体"/>
          <w:color w:val="000000"/>
          <w:kern w:val="0"/>
          <w:sz w:val="18"/>
          <w:szCs w:val="18"/>
        </w:rPr>
      </w:pPr>
      <w:r w:rsidRPr="001171DB">
        <w:rPr>
          <w:rFonts w:ascii="宋体" w:hAnsi="宋体" w:cs="宋体" w:hint="eastAsia"/>
          <w:color w:val="000000"/>
          <w:kern w:val="0"/>
          <w:sz w:val="18"/>
          <w:szCs w:val="18"/>
        </w:rPr>
        <w:t>员工表：</w:t>
      </w:r>
      <w:r w:rsidRPr="001171DB">
        <w:rPr>
          <w:rFonts w:ascii="宋体" w:hAnsi="宋体" w:cs="宋体"/>
          <w:color w:val="000000"/>
          <w:kern w:val="0"/>
          <w:sz w:val="18"/>
          <w:szCs w:val="18"/>
        </w:rPr>
        <w:t>BM_YGBM00</w:t>
      </w:r>
      <w:r w:rsidRPr="001171DB">
        <w:rPr>
          <w:rFonts w:ascii="宋体" w:hAnsi="宋体" w:cs="宋体" w:hint="eastAsia"/>
          <w:color w:val="000000"/>
          <w:kern w:val="0"/>
          <w:sz w:val="18"/>
          <w:szCs w:val="18"/>
        </w:rPr>
        <w:t>，字段</w:t>
      </w:r>
      <w:r w:rsidRPr="001171DB">
        <w:rPr>
          <w:rFonts w:ascii="宋体" w:hAnsi="宋体" w:cs="宋体"/>
          <w:color w:val="000000"/>
          <w:kern w:val="0"/>
          <w:sz w:val="18"/>
          <w:szCs w:val="18"/>
        </w:rPr>
        <w:t>YGBH00(</w:t>
      </w:r>
      <w:r w:rsidRPr="001171DB">
        <w:rPr>
          <w:rFonts w:ascii="宋体" w:hAnsi="宋体" w:cs="宋体" w:hint="eastAsia"/>
          <w:color w:val="000000"/>
          <w:kern w:val="0"/>
          <w:sz w:val="18"/>
          <w:szCs w:val="18"/>
        </w:rPr>
        <w:t>员工编码</w:t>
      </w:r>
      <w:r w:rsidRPr="001171DB">
        <w:rPr>
          <w:rFonts w:ascii="宋体" w:hAnsi="宋体" w:cs="宋体"/>
          <w:color w:val="000000"/>
          <w:kern w:val="0"/>
          <w:sz w:val="18"/>
          <w:szCs w:val="18"/>
        </w:rPr>
        <w:t>,)ZWXM00(</w:t>
      </w:r>
      <w:r w:rsidRPr="001171DB">
        <w:rPr>
          <w:rFonts w:ascii="宋体" w:hAnsi="宋体" w:cs="宋体" w:hint="eastAsia"/>
          <w:color w:val="000000"/>
          <w:kern w:val="0"/>
          <w:sz w:val="18"/>
          <w:szCs w:val="18"/>
        </w:rPr>
        <w:t>员工姓名</w:t>
      </w:r>
      <w:r w:rsidRPr="001171DB">
        <w:rPr>
          <w:rFonts w:ascii="宋体" w:hAnsi="宋体" w:cs="宋体"/>
          <w:color w:val="000000"/>
          <w:kern w:val="0"/>
          <w:sz w:val="18"/>
          <w:szCs w:val="18"/>
        </w:rPr>
        <w:t>)</w:t>
      </w:r>
      <w:r w:rsidRPr="001171DB">
        <w:rPr>
          <w:rFonts w:ascii="宋体" w:hAnsi="宋体" w:cs="宋体" w:hint="eastAsia"/>
          <w:color w:val="000000"/>
          <w:kern w:val="0"/>
          <w:sz w:val="18"/>
          <w:szCs w:val="18"/>
        </w:rPr>
        <w:t>；</w:t>
      </w:r>
    </w:p>
    <w:p w:rsidR="00420C53" w:rsidRPr="001171DB" w:rsidRDefault="00420C53" w:rsidP="001171DB">
      <w:pPr>
        <w:rPr>
          <w:rFonts w:ascii="宋体" w:cs="宋体"/>
          <w:color w:val="000000"/>
          <w:kern w:val="0"/>
          <w:sz w:val="18"/>
          <w:szCs w:val="18"/>
        </w:rPr>
      </w:pPr>
      <w:r w:rsidRPr="001171DB">
        <w:rPr>
          <w:rFonts w:ascii="宋体" w:hAnsi="宋体" w:cs="宋体" w:hint="eastAsia"/>
          <w:color w:val="000000"/>
          <w:kern w:val="0"/>
          <w:sz w:val="18"/>
          <w:szCs w:val="18"/>
        </w:rPr>
        <w:t>部门表：</w:t>
      </w:r>
      <w:r w:rsidRPr="001171DB">
        <w:rPr>
          <w:rFonts w:ascii="宋体" w:hAnsi="宋体" w:cs="宋体"/>
          <w:color w:val="000000"/>
          <w:kern w:val="0"/>
          <w:sz w:val="18"/>
          <w:szCs w:val="18"/>
        </w:rPr>
        <w:t>BM_BMBM00</w:t>
      </w:r>
      <w:r w:rsidRPr="001171DB">
        <w:rPr>
          <w:rFonts w:ascii="宋体" w:hAnsi="宋体" w:cs="宋体" w:hint="eastAsia"/>
          <w:color w:val="000000"/>
          <w:kern w:val="0"/>
          <w:sz w:val="18"/>
          <w:szCs w:val="18"/>
        </w:rPr>
        <w:t>，字段</w:t>
      </w:r>
      <w:r w:rsidRPr="001171DB">
        <w:rPr>
          <w:rFonts w:ascii="宋体" w:hAnsi="宋体" w:cs="宋体"/>
          <w:color w:val="000000"/>
          <w:kern w:val="0"/>
          <w:sz w:val="18"/>
          <w:szCs w:val="18"/>
        </w:rPr>
        <w:t>BMBH00 (</w:t>
      </w:r>
      <w:r w:rsidRPr="001171DB">
        <w:rPr>
          <w:rFonts w:ascii="宋体" w:hAnsi="宋体" w:cs="宋体" w:hint="eastAsia"/>
          <w:color w:val="000000"/>
          <w:kern w:val="0"/>
          <w:sz w:val="18"/>
          <w:szCs w:val="18"/>
        </w:rPr>
        <w:t>部门编码</w:t>
      </w:r>
      <w:r w:rsidRPr="001171DB">
        <w:rPr>
          <w:rFonts w:ascii="宋体" w:hAnsi="宋体" w:cs="宋体"/>
          <w:color w:val="000000"/>
          <w:kern w:val="0"/>
          <w:sz w:val="18"/>
          <w:szCs w:val="18"/>
        </w:rPr>
        <w:t>),BMMC00(</w:t>
      </w:r>
      <w:r w:rsidRPr="001171DB">
        <w:rPr>
          <w:rFonts w:ascii="宋体" w:hAnsi="宋体" w:cs="宋体" w:hint="eastAsia"/>
          <w:color w:val="000000"/>
          <w:kern w:val="0"/>
          <w:sz w:val="18"/>
          <w:szCs w:val="18"/>
        </w:rPr>
        <w:t>部门名称</w:t>
      </w:r>
      <w:r w:rsidRPr="001171DB">
        <w:rPr>
          <w:rFonts w:ascii="宋体" w:hAnsi="宋体" w:cs="宋体"/>
          <w:color w:val="000000"/>
          <w:kern w:val="0"/>
          <w:sz w:val="18"/>
          <w:szCs w:val="18"/>
        </w:rPr>
        <w:t>)</w:t>
      </w:r>
      <w:r w:rsidRPr="001171DB">
        <w:rPr>
          <w:rFonts w:ascii="宋体" w:hAnsi="宋体" w:cs="宋体" w:hint="eastAsia"/>
          <w:color w:val="000000"/>
          <w:kern w:val="0"/>
          <w:sz w:val="18"/>
          <w:szCs w:val="18"/>
        </w:rPr>
        <w:t>；</w:t>
      </w:r>
    </w:p>
    <w:p w:rsidR="00420C53" w:rsidRPr="001171DB" w:rsidRDefault="00420C53" w:rsidP="001171DB">
      <w:pPr>
        <w:rPr>
          <w:rFonts w:ascii="宋体" w:cs="宋体"/>
          <w:color w:val="000000"/>
          <w:kern w:val="0"/>
          <w:sz w:val="18"/>
          <w:szCs w:val="18"/>
        </w:rPr>
      </w:pPr>
      <w:r w:rsidRPr="001171DB">
        <w:rPr>
          <w:rFonts w:ascii="宋体" w:hAnsi="宋体" w:cs="宋体" w:hint="eastAsia"/>
          <w:color w:val="000000"/>
          <w:kern w:val="0"/>
          <w:sz w:val="18"/>
          <w:szCs w:val="18"/>
        </w:rPr>
        <w:t>药典表：</w:t>
      </w:r>
      <w:r w:rsidRPr="001171DB">
        <w:rPr>
          <w:rFonts w:ascii="宋体" w:hAnsi="宋体" w:cs="宋体"/>
          <w:color w:val="000000"/>
          <w:kern w:val="0"/>
          <w:sz w:val="18"/>
          <w:szCs w:val="18"/>
        </w:rPr>
        <w:t xml:space="preserve">BM_YD0000, </w:t>
      </w:r>
      <w:r w:rsidRPr="001171DB">
        <w:rPr>
          <w:rFonts w:ascii="宋体" w:hAnsi="宋体" w:cs="宋体" w:hint="eastAsia"/>
          <w:color w:val="000000"/>
          <w:kern w:val="0"/>
          <w:sz w:val="18"/>
          <w:szCs w:val="18"/>
        </w:rPr>
        <w:t>字段</w:t>
      </w:r>
      <w:r w:rsidRPr="001171DB">
        <w:rPr>
          <w:rFonts w:ascii="宋体" w:hAnsi="宋体" w:cs="宋体"/>
          <w:color w:val="000000"/>
          <w:kern w:val="0"/>
          <w:sz w:val="18"/>
          <w:szCs w:val="18"/>
        </w:rPr>
        <w:t>YPNM00</w:t>
      </w:r>
      <w:r w:rsidRPr="001171DB">
        <w:rPr>
          <w:rFonts w:ascii="宋体" w:hAnsi="宋体" w:cs="宋体" w:hint="eastAsia"/>
          <w:color w:val="000000"/>
          <w:kern w:val="0"/>
          <w:sz w:val="18"/>
          <w:szCs w:val="18"/>
        </w:rPr>
        <w:t>（药品编码</w:t>
      </w:r>
      <w:r w:rsidRPr="001171DB">
        <w:rPr>
          <w:rFonts w:ascii="宋体" w:hAnsi="宋体" w:cs="宋体"/>
          <w:color w:val="000000"/>
          <w:kern w:val="0"/>
          <w:sz w:val="18"/>
          <w:szCs w:val="18"/>
        </w:rPr>
        <w:t>)</w:t>
      </w:r>
      <w:r w:rsidRPr="001171DB">
        <w:rPr>
          <w:rFonts w:ascii="宋体" w:hAnsi="宋体" w:cs="宋体" w:hint="eastAsia"/>
          <w:color w:val="000000"/>
          <w:kern w:val="0"/>
          <w:sz w:val="18"/>
          <w:szCs w:val="18"/>
        </w:rPr>
        <w:t>，</w:t>
      </w:r>
      <w:r w:rsidRPr="001171DB">
        <w:rPr>
          <w:rFonts w:ascii="宋体" w:hAnsi="宋体" w:cs="宋体"/>
          <w:color w:val="000000"/>
          <w:kern w:val="0"/>
          <w:sz w:val="18"/>
          <w:szCs w:val="18"/>
        </w:rPr>
        <w:t>YPMC00</w:t>
      </w:r>
      <w:r w:rsidRPr="001171DB">
        <w:rPr>
          <w:rFonts w:ascii="宋体" w:hAnsi="宋体" w:cs="宋体" w:hint="eastAsia"/>
          <w:color w:val="000000"/>
          <w:kern w:val="0"/>
          <w:sz w:val="18"/>
          <w:szCs w:val="18"/>
        </w:rPr>
        <w:t>（药品名称）；</w:t>
      </w:r>
      <w:r w:rsidRPr="001171DB">
        <w:rPr>
          <w:rFonts w:ascii="宋体" w:hAnsi="宋体" w:cs="宋体"/>
          <w:color w:val="000000"/>
          <w:kern w:val="0"/>
          <w:sz w:val="18"/>
          <w:szCs w:val="18"/>
        </w:rPr>
        <w:t>YPGG00</w:t>
      </w:r>
      <w:r w:rsidRPr="001171DB">
        <w:rPr>
          <w:rFonts w:ascii="宋体" w:hAnsi="宋体" w:cs="宋体" w:hint="eastAsia"/>
          <w:color w:val="000000"/>
          <w:kern w:val="0"/>
          <w:sz w:val="18"/>
          <w:szCs w:val="18"/>
        </w:rPr>
        <w:t>（药品规格）</w:t>
      </w:r>
    </w:p>
    <w:sectPr w:rsidR="00420C53" w:rsidRPr="001171DB" w:rsidSect="00796E34">
      <w:footerReference w:type="default" r:id="rId8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0C53" w:rsidRDefault="00420C53" w:rsidP="00796E34">
      <w:r>
        <w:separator/>
      </w:r>
    </w:p>
  </w:endnote>
  <w:endnote w:type="continuationSeparator" w:id="0">
    <w:p w:rsidR="00420C53" w:rsidRDefault="00420C53" w:rsidP="00796E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华文细黑"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C53" w:rsidRDefault="00420C53">
    <w:pPr>
      <w:pStyle w:val="Footer"/>
      <w:jc w:val="center"/>
    </w:pPr>
    <w:r>
      <w:rPr>
        <w:rFonts w:hint="eastAsia"/>
        <w:kern w:val="0"/>
        <w:szCs w:val="21"/>
      </w:rPr>
      <w:t>第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noProof/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>页共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>
      <w:rPr>
        <w:noProof/>
        <w:kern w:val="0"/>
        <w:szCs w:val="21"/>
      </w:rPr>
      <w:t>4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>页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C53" w:rsidRDefault="00420C53">
    <w:pPr>
      <w:jc w:val="left"/>
    </w:pPr>
    <w:r>
      <w:rPr>
        <w:rFonts w:hint="eastAsia"/>
        <w:sz w:val="18"/>
      </w:rPr>
      <w:t>第</w:t>
    </w:r>
    <w:r>
      <w:rPr>
        <w:rStyle w:val="PageNumber"/>
        <w:sz w:val="18"/>
        <w:szCs w:val="18"/>
      </w:rPr>
      <w:fldChar w:fldCharType="begin"/>
    </w:r>
    <w:r>
      <w:rPr>
        <w:rStyle w:val="PageNumber"/>
        <w:sz w:val="18"/>
        <w:szCs w:val="18"/>
      </w:rPr>
      <w:instrText xml:space="preserve"> PAGE  \* Arabic </w:instrText>
    </w:r>
    <w:r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</w:rPr>
      <w:t>1</w:t>
    </w:r>
    <w:r>
      <w:rPr>
        <w:rStyle w:val="PageNumber"/>
        <w:sz w:val="18"/>
        <w:szCs w:val="18"/>
      </w:rPr>
      <w:fldChar w:fldCharType="end"/>
    </w:r>
    <w:r>
      <w:rPr>
        <w:rStyle w:val="PageNumber"/>
        <w:rFonts w:hint="eastAsia"/>
        <w:sz w:val="18"/>
        <w:szCs w:val="18"/>
      </w:rPr>
      <w:t>页</w:t>
    </w:r>
  </w:p>
  <w:p w:rsidR="00420C53" w:rsidRDefault="00420C5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0C53" w:rsidRDefault="00420C53" w:rsidP="00796E34">
      <w:r>
        <w:separator/>
      </w:r>
    </w:p>
  </w:footnote>
  <w:footnote w:type="continuationSeparator" w:id="0">
    <w:p w:rsidR="00420C53" w:rsidRDefault="00420C53" w:rsidP="00796E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5"/>
    <w:multiLevelType w:val="multilevel"/>
    <w:tmpl w:val="00000015"/>
    <w:lvl w:ilvl="0" w:tentative="1">
      <w:start w:val="1"/>
      <w:numFmt w:val="decimal"/>
      <w:pStyle w:val="3h3Level3HeadH3level3PIM3BoldHeadbhHeading3"/>
      <w:isLgl/>
      <w:suff w:val="space"/>
      <w:lvlText w:val="第%1章"/>
      <w:lvlJc w:val="left"/>
      <w:pPr>
        <w:ind w:left="170" w:hanging="170"/>
      </w:pPr>
      <w:rPr>
        <w:rFonts w:ascii="Times New Roman" w:eastAsia="黑体" w:hAnsi="Times New Roman" w:cs="Times New Roman" w:hint="default"/>
        <w:b/>
        <w:i w:val="0"/>
        <w:sz w:val="28"/>
        <w:szCs w:val="28"/>
      </w:rPr>
    </w:lvl>
    <w:lvl w:ilvl="1" w:tentative="1">
      <w:start w:val="1"/>
      <w:numFmt w:val="decimal"/>
      <w:isLgl/>
      <w:suff w:val="space"/>
      <w:lvlText w:val="%1.%2"/>
      <w:lvlJc w:val="left"/>
      <w:pPr>
        <w:ind w:left="1116" w:hanging="576"/>
      </w:pPr>
      <w:rPr>
        <w:rFonts w:ascii="Arial" w:eastAsia="宋体" w:hAnsi="Arial" w:cs="Times New Roman" w:hint="default"/>
        <w:b/>
        <w:i w:val="0"/>
        <w:sz w:val="28"/>
        <w:szCs w:val="28"/>
      </w:rPr>
    </w:lvl>
    <w:lvl w:ilvl="2" w:tentative="1">
      <w:start w:val="1"/>
      <w:numFmt w:val="decimal"/>
      <w:isLgl/>
      <w:suff w:val="space"/>
      <w:lvlText w:val="%1.%2.%3"/>
      <w:lvlJc w:val="left"/>
      <w:pPr>
        <w:ind w:left="720" w:hanging="720"/>
      </w:pPr>
      <w:rPr>
        <w:rFonts w:ascii="Arial" w:eastAsia="黑体" w:hAnsi="Arial" w:cs="Times New Roman" w:hint="default"/>
        <w:b/>
        <w:i w:val="0"/>
        <w:sz w:val="24"/>
        <w:szCs w:val="24"/>
      </w:rPr>
    </w:lvl>
    <w:lvl w:ilvl="3" w:tentative="1">
      <w:start w:val="1"/>
      <w:numFmt w:val="decimal"/>
      <w:isLgl/>
      <w:suff w:val="space"/>
      <w:lvlText w:val="%1.%2.%3.%4"/>
      <w:lvlJc w:val="left"/>
      <w:pPr>
        <w:ind w:left="864" w:hanging="864"/>
      </w:pPr>
      <w:rPr>
        <w:rFonts w:ascii="Arial" w:eastAsia="黑体" w:hAnsi="Arial" w:cs="Times New Roman" w:hint="default"/>
        <w:b/>
        <w:i w:val="0"/>
        <w:sz w:val="24"/>
        <w:szCs w:val="24"/>
      </w:rPr>
    </w:lvl>
    <w:lvl w:ilvl="4" w:tentative="1">
      <w:start w:val="1"/>
      <w:numFmt w:val="decimal"/>
      <w:isLgl/>
      <w:suff w:val="space"/>
      <w:lvlText w:val="%1.%2.%3.%4.%5"/>
      <w:lvlJc w:val="left"/>
      <w:pPr>
        <w:ind w:left="1008" w:hanging="1008"/>
      </w:pPr>
      <w:rPr>
        <w:rFonts w:cs="Times New Roman" w:hint="eastAsia"/>
      </w:rPr>
    </w:lvl>
    <w:lvl w:ilvl="5" w:tentative="1">
      <w:start w:val="1"/>
      <w:numFmt w:val="decimal"/>
      <w:lvlText w:val="%1.%2.%3.%4.%5.%6"/>
      <w:lvlJc w:val="left"/>
      <w:pPr>
        <w:tabs>
          <w:tab w:val="left" w:pos="1440"/>
        </w:tabs>
        <w:ind w:left="1152" w:hanging="1152"/>
      </w:pPr>
      <w:rPr>
        <w:rFonts w:cs="Times New Roman" w:hint="eastAsia"/>
      </w:rPr>
    </w:lvl>
    <w:lvl w:ilvl="6" w:tentative="1">
      <w:start w:val="1"/>
      <w:numFmt w:val="decimal"/>
      <w:lvlText w:val="%1.%2.%3.%4.%5.%6.%7"/>
      <w:lvlJc w:val="left"/>
      <w:pPr>
        <w:tabs>
          <w:tab w:val="left" w:pos="1800"/>
        </w:tabs>
        <w:ind w:left="1296" w:hanging="1296"/>
      </w:pPr>
      <w:rPr>
        <w:rFonts w:cs="Times New Roman" w:hint="eastAsia"/>
      </w:rPr>
    </w:lvl>
    <w:lvl w:ilvl="7" w:tentative="1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cs="Times New Roman" w:hint="eastAsia"/>
      </w:rPr>
    </w:lvl>
    <w:lvl w:ilvl="8" w:tentative="1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cs="Times New Roman" w:hint="eastAsia"/>
      </w:rPr>
    </w:lvl>
  </w:abstractNum>
  <w:abstractNum w:abstractNumId="1">
    <w:nsid w:val="02151586"/>
    <w:multiLevelType w:val="multilevel"/>
    <w:tmpl w:val="02151586"/>
    <w:lvl w:ilvl="0" w:tentative="1">
      <w:start w:val="1"/>
      <w:numFmt w:val="bullet"/>
      <w:lvlText w:val=""/>
      <w:lvlJc w:val="left"/>
      <w:pPr>
        <w:tabs>
          <w:tab w:val="left" w:pos="1380"/>
        </w:tabs>
        <w:ind w:left="1380" w:hanging="420"/>
      </w:pPr>
      <w:rPr>
        <w:rFonts w:ascii="Wingdings" w:hAnsi="Wingdings" w:hint="default"/>
      </w:rPr>
    </w:lvl>
    <w:lvl w:ilvl="1" w:tentative="1">
      <w:start w:val="1"/>
      <w:numFmt w:val="bullet"/>
      <w:pStyle w:val="number"/>
      <w:lvlText w:val=""/>
      <w:lvlJc w:val="left"/>
      <w:pPr>
        <w:tabs>
          <w:tab w:val="left" w:pos="1320"/>
        </w:tabs>
        <w:ind w:left="132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left" w:pos="1740"/>
        </w:tabs>
        <w:ind w:left="174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left" w:pos="2160"/>
        </w:tabs>
        <w:ind w:left="216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left" w:pos="2580"/>
        </w:tabs>
        <w:ind w:left="258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left" w:pos="3000"/>
        </w:tabs>
        <w:ind w:left="300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left" w:pos="3420"/>
        </w:tabs>
        <w:ind w:left="342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left" w:pos="3840"/>
        </w:tabs>
        <w:ind w:left="384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left" w:pos="4260"/>
        </w:tabs>
        <w:ind w:left="4260" w:hanging="420"/>
      </w:pPr>
      <w:rPr>
        <w:rFonts w:ascii="Wingdings" w:hAnsi="Wingdings" w:hint="default"/>
      </w:rPr>
    </w:lvl>
  </w:abstractNum>
  <w:abstractNum w:abstractNumId="2">
    <w:nsid w:val="11A22BA7"/>
    <w:multiLevelType w:val="multilevel"/>
    <w:tmpl w:val="11A22BA7"/>
    <w:lvl w:ilvl="0" w:tentative="1">
      <w:start w:val="1"/>
      <w:numFmt w:val="decimal"/>
      <w:pStyle w:val="MMTopic3"/>
      <w:suff w:val="space"/>
      <w:lvlText w:val="%1"/>
      <w:lvlJc w:val="left"/>
      <w:pPr>
        <w:tabs>
          <w:tab w:val="left" w:pos="425"/>
        </w:tabs>
      </w:pPr>
      <w:rPr>
        <w:rFonts w:cs="Times New Roman"/>
      </w:rPr>
    </w:lvl>
    <w:lvl w:ilvl="1" w:tentative="1">
      <w:start w:val="1"/>
      <w:numFmt w:val="decimal"/>
      <w:suff w:val="space"/>
      <w:lvlText w:val="%1.%2"/>
      <w:lvlJc w:val="left"/>
      <w:pPr>
        <w:tabs>
          <w:tab w:val="left" w:pos="992"/>
        </w:tabs>
      </w:pPr>
      <w:rPr>
        <w:rFonts w:cs="Times New Roman"/>
      </w:rPr>
    </w:lvl>
    <w:lvl w:ilvl="2" w:tentative="1">
      <w:start w:val="1"/>
      <w:numFmt w:val="decimal"/>
      <w:suff w:val="space"/>
      <w:lvlText w:val="%1.%2.%3"/>
      <w:lvlJc w:val="left"/>
      <w:pPr>
        <w:tabs>
          <w:tab w:val="left" w:pos="1418"/>
        </w:tabs>
      </w:pPr>
      <w:rPr>
        <w:rFonts w:cs="Times New Roman"/>
      </w:rPr>
    </w:lvl>
    <w:lvl w:ilvl="3" w:tentative="1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cs="Times New Roman"/>
      </w:rPr>
    </w:lvl>
    <w:lvl w:ilvl="4" w:tentative="1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cs="Times New Roman"/>
      </w:rPr>
    </w:lvl>
    <w:lvl w:ilvl="5" w:tentative="1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cs="Times New Roman"/>
      </w:rPr>
    </w:lvl>
    <w:lvl w:ilvl="6" w:tentative="1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cs="Times New Roman"/>
      </w:rPr>
    </w:lvl>
    <w:lvl w:ilvl="7" w:tentative="1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cs="Times New Roman"/>
      </w:rPr>
    </w:lvl>
    <w:lvl w:ilvl="8" w:tentative="1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cs="Times New Roman"/>
      </w:rPr>
    </w:lvl>
  </w:abstractNum>
  <w:abstractNum w:abstractNumId="3">
    <w:nsid w:val="62186EB7"/>
    <w:multiLevelType w:val="multilevel"/>
    <w:tmpl w:val="62186EB7"/>
    <w:lvl w:ilvl="0" w:tentative="1">
      <w:start w:val="1"/>
      <w:numFmt w:val="chineseCountingThousand"/>
      <w:suff w:val="space"/>
      <w:lvlText w:val="第%1章"/>
      <w:lvlJc w:val="left"/>
      <w:rPr>
        <w:rFonts w:cs="Times New Roman" w:hint="eastAsia"/>
      </w:rPr>
    </w:lvl>
    <w:lvl w:ilvl="1" w:tentative="1">
      <w:start w:val="1"/>
      <w:numFmt w:val="chineseCountingThousand"/>
      <w:lvlRestart w:val="0"/>
      <w:suff w:val="nothing"/>
      <w:lvlText w:val="%2、"/>
      <w:lvlJc w:val="left"/>
      <w:pPr>
        <w:ind w:left="360"/>
      </w:pPr>
      <w:rPr>
        <w:rFonts w:cs="Times New Roman" w:hint="eastAsia"/>
      </w:rPr>
    </w:lvl>
    <w:lvl w:ilvl="2" w:tentative="1">
      <w:start w:val="1"/>
      <w:numFmt w:val="decimal"/>
      <w:lvlRestart w:val="0"/>
      <w:suff w:val="nothing"/>
      <w:lvlText w:val="%3、"/>
      <w:lvlJc w:val="left"/>
      <w:rPr>
        <w:rFonts w:cs="Times New Roman" w:hint="eastAsia"/>
      </w:rPr>
    </w:lvl>
    <w:lvl w:ilvl="3" w:tentative="1">
      <w:start w:val="1"/>
      <w:numFmt w:val="decimal"/>
      <w:lvlRestart w:val="0"/>
      <w:suff w:val="nothing"/>
      <w:lvlText w:val="（%4）"/>
      <w:lvlJc w:val="left"/>
      <w:rPr>
        <w:rFonts w:cs="Times New Roman" w:hint="eastAsia"/>
      </w:rPr>
    </w:lvl>
    <w:lvl w:ilvl="4" w:tentative="1">
      <w:start w:val="1"/>
      <w:numFmt w:val="none"/>
      <w:lvlRestart w:val="0"/>
      <w:lvlText w:val=""/>
      <w:lvlJc w:val="left"/>
      <w:pPr>
        <w:tabs>
          <w:tab w:val="left" w:pos="2781"/>
        </w:tabs>
        <w:ind w:left="2551" w:hanging="850"/>
      </w:pPr>
      <w:rPr>
        <w:rFonts w:cs="Times New Roman" w:hint="eastAsia"/>
      </w:rPr>
    </w:lvl>
    <w:lvl w:ilvl="5" w:tentative="1">
      <w:start w:val="1"/>
      <w:numFmt w:val="none"/>
      <w:lvlRestart w:val="0"/>
      <w:lvlText w:val=""/>
      <w:lvlJc w:val="left"/>
      <w:pPr>
        <w:tabs>
          <w:tab w:val="left" w:pos="3566"/>
        </w:tabs>
        <w:ind w:left="3260" w:hanging="1134"/>
      </w:pPr>
      <w:rPr>
        <w:rFonts w:cs="Times New Roman" w:hint="eastAsia"/>
      </w:rPr>
    </w:lvl>
    <w:lvl w:ilvl="6" w:tentative="1">
      <w:start w:val="1"/>
      <w:numFmt w:val="none"/>
      <w:lvlRestart w:val="0"/>
      <w:lvlText w:val=""/>
      <w:lvlJc w:val="left"/>
      <w:pPr>
        <w:tabs>
          <w:tab w:val="left" w:pos="4351"/>
        </w:tabs>
        <w:ind w:left="3827" w:hanging="1276"/>
      </w:pPr>
      <w:rPr>
        <w:rFonts w:cs="Times New Roman" w:hint="eastAsia"/>
      </w:rPr>
    </w:lvl>
    <w:lvl w:ilvl="7" w:tentative="1">
      <w:start w:val="1"/>
      <w:numFmt w:val="none"/>
      <w:lvlRestart w:val="0"/>
      <w:lvlText w:val=""/>
      <w:lvlJc w:val="left"/>
      <w:pPr>
        <w:tabs>
          <w:tab w:val="left" w:pos="4776"/>
        </w:tabs>
        <w:ind w:left="4394" w:hanging="1418"/>
      </w:pPr>
      <w:rPr>
        <w:rFonts w:cs="Times New Roman" w:hint="eastAsia"/>
      </w:rPr>
    </w:lvl>
    <w:lvl w:ilvl="8" w:tentative="1">
      <w:start w:val="1"/>
      <w:numFmt w:val="chineseCountingThousand"/>
      <w:lvlRestart w:val="0"/>
      <w:pStyle w:val="L9"/>
      <w:suff w:val="nothing"/>
      <w:lvlText w:val="图%9、"/>
      <w:lvlJc w:val="center"/>
      <w:rPr>
        <w:rFonts w:cs="Times New Roman" w:hint="eastAsia"/>
      </w:rPr>
    </w:lvl>
  </w:abstractNum>
  <w:abstractNum w:abstractNumId="4">
    <w:nsid w:val="64140FD5"/>
    <w:multiLevelType w:val="multilevel"/>
    <w:tmpl w:val="64140FD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cs="Times New Roman" w:hint="eastAsia"/>
      </w:rPr>
    </w:lvl>
    <w:lvl w:ilvl="1">
      <w:start w:val="1"/>
      <w:numFmt w:val="decimal"/>
      <w:pStyle w:val="Heading2"/>
      <w:lvlText w:val="%1.%2"/>
      <w:lvlJc w:val="left"/>
      <w:pPr>
        <w:ind w:left="3412" w:hanging="576"/>
      </w:pPr>
      <w:rPr>
        <w:rFonts w:cs="Times New Roman" w:hint="eastAsia"/>
      </w:rPr>
    </w:lvl>
    <w:lvl w:ilvl="2" w:tentative="1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 w:hint="eastAsia"/>
      </w:rPr>
    </w:lvl>
    <w:lvl w:ilvl="3" w:tentative="1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 w:hint="eastAsia"/>
      </w:rPr>
    </w:lvl>
    <w:lvl w:ilvl="4" w:tentative="1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ascii="Times New Roman" w:hAnsi="Times New Roman" w:cs="Times New Roman" w:hint="default"/>
      </w:rPr>
    </w:lvl>
    <w:lvl w:ilvl="5" w:tentative="1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 w:hint="eastAsia"/>
      </w:rPr>
    </w:lvl>
    <w:lvl w:ilvl="6" w:tentative="1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 w:hint="eastAsia"/>
      </w:rPr>
    </w:lvl>
    <w:lvl w:ilvl="7" w:tentative="1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 w:hint="eastAsia"/>
      </w:rPr>
    </w:lvl>
    <w:lvl w:ilvl="8" w:tentative="1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 w:hint="eastAsia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224F"/>
    <w:rsid w:val="0005417B"/>
    <w:rsid w:val="00055785"/>
    <w:rsid w:val="00055850"/>
    <w:rsid w:val="0006028E"/>
    <w:rsid w:val="000A7607"/>
    <w:rsid w:val="000C1007"/>
    <w:rsid w:val="000E2B4F"/>
    <w:rsid w:val="00116CFE"/>
    <w:rsid w:val="001171DB"/>
    <w:rsid w:val="00147B51"/>
    <w:rsid w:val="001864CB"/>
    <w:rsid w:val="001A6781"/>
    <w:rsid w:val="00240882"/>
    <w:rsid w:val="002574D5"/>
    <w:rsid w:val="0028537F"/>
    <w:rsid w:val="002B1F70"/>
    <w:rsid w:val="00306C15"/>
    <w:rsid w:val="0033224F"/>
    <w:rsid w:val="0041721B"/>
    <w:rsid w:val="00420C53"/>
    <w:rsid w:val="00427BAF"/>
    <w:rsid w:val="00452F53"/>
    <w:rsid w:val="00456F3C"/>
    <w:rsid w:val="004B1045"/>
    <w:rsid w:val="004D7D0B"/>
    <w:rsid w:val="004E5200"/>
    <w:rsid w:val="0052563C"/>
    <w:rsid w:val="005465DB"/>
    <w:rsid w:val="005531B7"/>
    <w:rsid w:val="005615E3"/>
    <w:rsid w:val="005F19B0"/>
    <w:rsid w:val="005F3B07"/>
    <w:rsid w:val="00621909"/>
    <w:rsid w:val="006233BE"/>
    <w:rsid w:val="00641C5E"/>
    <w:rsid w:val="006663D8"/>
    <w:rsid w:val="006754F2"/>
    <w:rsid w:val="006B4CE0"/>
    <w:rsid w:val="006D7586"/>
    <w:rsid w:val="007033ED"/>
    <w:rsid w:val="007867D8"/>
    <w:rsid w:val="00796E34"/>
    <w:rsid w:val="007D4B45"/>
    <w:rsid w:val="007F4B1D"/>
    <w:rsid w:val="00856538"/>
    <w:rsid w:val="00866BBE"/>
    <w:rsid w:val="008C3CE9"/>
    <w:rsid w:val="00911A35"/>
    <w:rsid w:val="00944969"/>
    <w:rsid w:val="00961176"/>
    <w:rsid w:val="009835B4"/>
    <w:rsid w:val="009F22B1"/>
    <w:rsid w:val="00A81B7D"/>
    <w:rsid w:val="00AA75EC"/>
    <w:rsid w:val="00B8230B"/>
    <w:rsid w:val="00BC0994"/>
    <w:rsid w:val="00BF65BC"/>
    <w:rsid w:val="00C56945"/>
    <w:rsid w:val="00CD3334"/>
    <w:rsid w:val="00D446C2"/>
    <w:rsid w:val="00D57839"/>
    <w:rsid w:val="00D879B1"/>
    <w:rsid w:val="00DA0F5D"/>
    <w:rsid w:val="00DB3796"/>
    <w:rsid w:val="00DC3FFC"/>
    <w:rsid w:val="00E03C60"/>
    <w:rsid w:val="00E4638A"/>
    <w:rsid w:val="00E63BF9"/>
    <w:rsid w:val="00EB23A6"/>
    <w:rsid w:val="00ED0B7A"/>
    <w:rsid w:val="00EE7135"/>
    <w:rsid w:val="00EF01F5"/>
    <w:rsid w:val="00F2499D"/>
    <w:rsid w:val="00F33BFE"/>
    <w:rsid w:val="00F5655A"/>
    <w:rsid w:val="00F567A7"/>
    <w:rsid w:val="00F6614E"/>
    <w:rsid w:val="00F83A7B"/>
    <w:rsid w:val="05283573"/>
    <w:rsid w:val="06220104"/>
    <w:rsid w:val="0A9536BB"/>
    <w:rsid w:val="0A996DDD"/>
    <w:rsid w:val="0AA77EF8"/>
    <w:rsid w:val="0F9B0829"/>
    <w:rsid w:val="10B434F4"/>
    <w:rsid w:val="1172623A"/>
    <w:rsid w:val="11AB72DB"/>
    <w:rsid w:val="12802B6B"/>
    <w:rsid w:val="12AC7D39"/>
    <w:rsid w:val="12EA0F15"/>
    <w:rsid w:val="16620247"/>
    <w:rsid w:val="16A013A0"/>
    <w:rsid w:val="16D84F24"/>
    <w:rsid w:val="194D4493"/>
    <w:rsid w:val="1C0D4857"/>
    <w:rsid w:val="1D90090F"/>
    <w:rsid w:val="1E1765D9"/>
    <w:rsid w:val="1EF320C0"/>
    <w:rsid w:val="20E3241E"/>
    <w:rsid w:val="20EB234F"/>
    <w:rsid w:val="22F42C65"/>
    <w:rsid w:val="22F53F69"/>
    <w:rsid w:val="2579170A"/>
    <w:rsid w:val="298C1B9F"/>
    <w:rsid w:val="29C03EF8"/>
    <w:rsid w:val="2AC142F1"/>
    <w:rsid w:val="2C723DE7"/>
    <w:rsid w:val="2D905DEC"/>
    <w:rsid w:val="2DB04802"/>
    <w:rsid w:val="2E0946AF"/>
    <w:rsid w:val="2F6D6C29"/>
    <w:rsid w:val="30C83087"/>
    <w:rsid w:val="313102BC"/>
    <w:rsid w:val="36430065"/>
    <w:rsid w:val="364A0F15"/>
    <w:rsid w:val="37496EAD"/>
    <w:rsid w:val="37C40EDD"/>
    <w:rsid w:val="381D59D9"/>
    <w:rsid w:val="386D2158"/>
    <w:rsid w:val="39340718"/>
    <w:rsid w:val="3CAA4196"/>
    <w:rsid w:val="3E4B43EA"/>
    <w:rsid w:val="3F55381E"/>
    <w:rsid w:val="40134885"/>
    <w:rsid w:val="40891A0C"/>
    <w:rsid w:val="45192C6B"/>
    <w:rsid w:val="467946E7"/>
    <w:rsid w:val="4C3C6799"/>
    <w:rsid w:val="4E610F3A"/>
    <w:rsid w:val="500362E1"/>
    <w:rsid w:val="50F16603"/>
    <w:rsid w:val="56877B05"/>
    <w:rsid w:val="57CB25FA"/>
    <w:rsid w:val="58776365"/>
    <w:rsid w:val="5A7D7FC9"/>
    <w:rsid w:val="5BBA5AC0"/>
    <w:rsid w:val="5C5F6C39"/>
    <w:rsid w:val="5E513BB7"/>
    <w:rsid w:val="62211387"/>
    <w:rsid w:val="62D7193E"/>
    <w:rsid w:val="668E3DE8"/>
    <w:rsid w:val="67E904D0"/>
    <w:rsid w:val="6A342F55"/>
    <w:rsid w:val="6BA95B3F"/>
    <w:rsid w:val="70F65A61"/>
    <w:rsid w:val="71FB45EB"/>
    <w:rsid w:val="735644D0"/>
    <w:rsid w:val="776C3A20"/>
    <w:rsid w:val="7793496A"/>
    <w:rsid w:val="77BE2C76"/>
    <w:rsid w:val="791C295A"/>
    <w:rsid w:val="79DF1182"/>
    <w:rsid w:val="7A804124"/>
    <w:rsid w:val="7C97002C"/>
    <w:rsid w:val="7EAB205F"/>
    <w:rsid w:val="7FDB3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uiPriority="0"/>
    <w:lsdException w:name="footnote text" w:uiPriority="0"/>
    <w:lsdException w:name="annotation text" w:uiPriority="0"/>
    <w:lsdException w:name="header" w:locked="1" w:semiHidden="1" w:unhideWhenUsed="1"/>
    <w:lsdException w:name="footer" w:locked="1" w:semiHidden="1" w:unhideWhenUsed="1"/>
    <w:lsdException w:name="index heading" w:uiPriority="0"/>
    <w:lsdException w:name="caption" w:locked="1" w:semiHidden="1" w:uiPriority="35" w:unhideWhenUsed="1" w:qFormat="1"/>
    <w:lsdException w:name="table of figures" w:uiPriority="0"/>
    <w:lsdException w:name="envelope address" w:uiPriority="0"/>
    <w:lsdException w:name="envelope return" w:uiPriority="0"/>
    <w:lsdException w:name="footnote reference" w:uiPriority="0"/>
    <w:lsdException w:name="annotation reference" w:uiPriority="0"/>
    <w:lsdException w:name="line number" w:uiPriority="0"/>
    <w:lsdException w:name="page number" w:locked="1" w:semiHidden="1" w:unhideWhenUsed="1"/>
    <w:lsdException w:name="endnote reference" w:uiPriority="0"/>
    <w:lsdException w:name="endnote text" w:uiPriority="0"/>
    <w:lsdException w:name="table of authorities" w:uiPriority="0"/>
    <w:lsdException w:name="macro" w:uiPriority="0"/>
    <w:lsdException w:name="toa heading" w:uiPriority="0"/>
    <w:lsdException w:name="List" w:uiPriority="0"/>
    <w:lsdException w:name="List Bullet" w:uiPriority="0"/>
    <w:lsdException w:name="List Number" w:locked="1" w:semiHidden="1" w:unhideWhenUsed="1"/>
    <w:lsdException w:name="List 2" w:uiPriority="0"/>
    <w:lsdException w:name="List 3" w:uiPriority="0"/>
    <w:lsdException w:name="List 4" w:locked="1" w:semiHidden="1" w:unhideWhenUsed="1"/>
    <w:lsdException w:name="List 5" w:locked="1" w:semiHidden="1" w:unhideWhenUsed="1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locked="1" w:uiPriority="10" w:qFormat="1"/>
    <w:lsdException w:name="Closing" w:uiPriority="0"/>
    <w:lsdException w:name="Signature" w:uiPriority="0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Message Header" w:uiPriority="0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uiPriority="0"/>
    <w:lsdException w:name="Note Heading" w:uiPriority="0"/>
    <w:lsdException w:name="Body Text 2" w:locked="1" w:semiHidden="1" w:unhideWhenUsed="1"/>
    <w:lsdException w:name="Body Text 3" w:uiPriority="0"/>
    <w:lsdException w:name="Body Text Indent 2" w:locked="1" w:semiHidden="1" w:unhideWhenUsed="1"/>
    <w:lsdException w:name="Body Text Indent 3" w:uiPriority="0"/>
    <w:lsdException w:name="Block Text" w:uiPriority="0"/>
    <w:lsdException w:name="Hyperlink" w:locked="1" w:semiHidden="1" w:unhideWhenUsed="1"/>
    <w:lsdException w:name="FollowedHyperlink" w:uiPriority="0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uiPriority="0"/>
    <w:lsdException w:name="E-mail Signature" w:uiPriority="0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Normal Table" w:locked="1" w:semiHidden="1" w:unhideWhenUsed="1"/>
    <w:lsdException w:name="annotation subject" w:uiPriority="0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6E34"/>
    <w:pPr>
      <w:widowControl w:val="0"/>
      <w:jc w:val="both"/>
    </w:pPr>
    <w:rPr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96E34"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96E34"/>
    <w:pPr>
      <w:keepNext/>
      <w:keepLines/>
      <w:numPr>
        <w:ilvl w:val="1"/>
        <w:numId w:val="1"/>
      </w:numPr>
      <w:spacing w:before="260" w:after="260" w:line="416" w:lineRule="auto"/>
      <w:ind w:left="576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96E34"/>
    <w:pPr>
      <w:keepNext/>
      <w:keepLines/>
      <w:numPr>
        <w:ilvl w:val="2"/>
        <w:numId w:val="1"/>
      </w:numPr>
      <w:spacing w:before="260" w:after="260" w:line="416" w:lineRule="auto"/>
      <w:jc w:val="left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96E34"/>
    <w:pPr>
      <w:keepNext/>
      <w:keepLines/>
      <w:numPr>
        <w:ilvl w:val="3"/>
        <w:numId w:val="1"/>
      </w:numPr>
      <w:spacing w:before="280" w:after="280" w:line="360" w:lineRule="auto"/>
      <w:jc w:val="left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96E34"/>
    <w:pPr>
      <w:keepNext/>
      <w:keepLines/>
      <w:numPr>
        <w:ilvl w:val="4"/>
        <w:numId w:val="1"/>
      </w:numPr>
      <w:spacing w:before="280" w:after="290" w:line="376" w:lineRule="auto"/>
      <w:jc w:val="left"/>
      <w:outlineLvl w:val="4"/>
    </w:pPr>
    <w:rPr>
      <w:b/>
      <w:bCs/>
      <w:sz w:val="24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96E34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b/>
      <w:bCs/>
      <w:sz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96E34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96E34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eastAsia="黑体" w:hAnsi="Arial"/>
      <w:sz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96E34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eastAsia="黑体" w:hAnsi="Arial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2027"/>
    <w:rPr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202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2027"/>
    <w:rPr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202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2027"/>
    <w:rPr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2027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2027"/>
    <w:rPr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2027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2027"/>
    <w:rPr>
      <w:rFonts w:asciiTheme="majorHAnsi" w:eastAsiaTheme="majorEastAsia" w:hAnsiTheme="majorHAnsi" w:cstheme="majorBidi"/>
      <w:szCs w:val="21"/>
    </w:rPr>
  </w:style>
  <w:style w:type="paragraph" w:styleId="TOC7">
    <w:name w:val="toc 7"/>
    <w:basedOn w:val="Normal"/>
    <w:next w:val="Normal"/>
    <w:uiPriority w:val="99"/>
    <w:rsid w:val="00796E34"/>
    <w:pPr>
      <w:ind w:left="1260"/>
      <w:jc w:val="left"/>
    </w:pPr>
    <w:rPr>
      <w:rFonts w:ascii="Calibri" w:hAnsi="Calibri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796E34"/>
    <w:pPr>
      <w:shd w:val="clear" w:color="auto" w:fill="000080"/>
    </w:p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92027"/>
    <w:rPr>
      <w:sz w:val="0"/>
      <w:szCs w:val="0"/>
    </w:rPr>
  </w:style>
  <w:style w:type="paragraph" w:styleId="BodyText">
    <w:name w:val="Body Text"/>
    <w:basedOn w:val="Normal"/>
    <w:link w:val="BodyTextChar"/>
    <w:uiPriority w:val="99"/>
    <w:rsid w:val="00796E3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796E34"/>
    <w:rPr>
      <w:kern w:val="2"/>
      <w:sz w:val="24"/>
    </w:rPr>
  </w:style>
  <w:style w:type="paragraph" w:styleId="BodyTextIndent">
    <w:name w:val="Body Text Indent"/>
    <w:basedOn w:val="Normal"/>
    <w:link w:val="BodyTextIndentChar"/>
    <w:uiPriority w:val="99"/>
    <w:rsid w:val="00796E34"/>
    <w:pPr>
      <w:spacing w:after="120"/>
      <w:ind w:leftChars="200" w:left="420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796E34"/>
    <w:rPr>
      <w:kern w:val="2"/>
      <w:sz w:val="24"/>
    </w:rPr>
  </w:style>
  <w:style w:type="paragraph" w:styleId="TOC5">
    <w:name w:val="toc 5"/>
    <w:basedOn w:val="Normal"/>
    <w:next w:val="Normal"/>
    <w:uiPriority w:val="99"/>
    <w:rsid w:val="00796E34"/>
    <w:pPr>
      <w:ind w:left="840"/>
      <w:jc w:val="left"/>
    </w:pPr>
    <w:rPr>
      <w:rFonts w:ascii="Calibri" w:hAnsi="Calibri"/>
      <w:sz w:val="20"/>
      <w:szCs w:val="20"/>
    </w:rPr>
  </w:style>
  <w:style w:type="paragraph" w:styleId="TOC3">
    <w:name w:val="toc 3"/>
    <w:basedOn w:val="Normal"/>
    <w:next w:val="Normal"/>
    <w:uiPriority w:val="99"/>
    <w:rsid w:val="00796E34"/>
    <w:pPr>
      <w:ind w:left="420"/>
      <w:jc w:val="left"/>
    </w:pPr>
    <w:rPr>
      <w:rFonts w:ascii="Calibri" w:hAnsi="Calibri"/>
      <w:sz w:val="20"/>
      <w:szCs w:val="20"/>
    </w:rPr>
  </w:style>
  <w:style w:type="paragraph" w:styleId="TOC8">
    <w:name w:val="toc 8"/>
    <w:basedOn w:val="Normal"/>
    <w:next w:val="Normal"/>
    <w:uiPriority w:val="99"/>
    <w:rsid w:val="00796E34"/>
    <w:pPr>
      <w:ind w:left="1470"/>
      <w:jc w:val="left"/>
    </w:pPr>
    <w:rPr>
      <w:rFonts w:ascii="Calibri" w:hAnsi="Calibri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796E34"/>
    <w:pPr>
      <w:spacing w:after="120" w:line="480" w:lineRule="auto"/>
      <w:ind w:leftChars="200" w:left="420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796E34"/>
    <w:rPr>
      <w:kern w:val="2"/>
      <w:sz w:val="24"/>
    </w:rPr>
  </w:style>
  <w:style w:type="paragraph" w:styleId="BalloonText">
    <w:name w:val="Balloon Text"/>
    <w:basedOn w:val="Normal"/>
    <w:link w:val="BalloonTextChar"/>
    <w:uiPriority w:val="99"/>
    <w:rsid w:val="00796E3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96E34"/>
    <w:rPr>
      <w:kern w:val="2"/>
      <w:sz w:val="18"/>
    </w:rPr>
  </w:style>
  <w:style w:type="paragraph" w:styleId="Footer">
    <w:name w:val="footer"/>
    <w:basedOn w:val="Normal"/>
    <w:link w:val="FooterChar"/>
    <w:uiPriority w:val="99"/>
    <w:rsid w:val="00796E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96E34"/>
    <w:rPr>
      <w:kern w:val="2"/>
      <w:sz w:val="18"/>
    </w:rPr>
  </w:style>
  <w:style w:type="paragraph" w:styleId="Header">
    <w:name w:val="header"/>
    <w:basedOn w:val="Normal"/>
    <w:link w:val="HeaderChar"/>
    <w:uiPriority w:val="99"/>
    <w:rsid w:val="00796E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96E34"/>
    <w:rPr>
      <w:kern w:val="2"/>
      <w:sz w:val="18"/>
    </w:rPr>
  </w:style>
  <w:style w:type="paragraph" w:styleId="TOC1">
    <w:name w:val="toc 1"/>
    <w:basedOn w:val="Normal"/>
    <w:next w:val="Normal"/>
    <w:uiPriority w:val="99"/>
    <w:rsid w:val="00796E34"/>
    <w:pPr>
      <w:spacing w:before="120"/>
      <w:jc w:val="left"/>
    </w:pPr>
    <w:rPr>
      <w:rFonts w:ascii="Calibri" w:hAnsi="Calibri"/>
      <w:b/>
      <w:bCs/>
      <w:i/>
      <w:iCs/>
      <w:sz w:val="24"/>
    </w:rPr>
  </w:style>
  <w:style w:type="paragraph" w:styleId="TOC4">
    <w:name w:val="toc 4"/>
    <w:basedOn w:val="Normal"/>
    <w:next w:val="Normal"/>
    <w:uiPriority w:val="99"/>
    <w:rsid w:val="00796E34"/>
    <w:pPr>
      <w:ind w:left="630"/>
      <w:jc w:val="left"/>
    </w:pPr>
    <w:rPr>
      <w:rFonts w:ascii="Calibri" w:hAnsi="Calibri"/>
      <w:sz w:val="20"/>
      <w:szCs w:val="20"/>
    </w:rPr>
  </w:style>
  <w:style w:type="paragraph" w:styleId="TOC6">
    <w:name w:val="toc 6"/>
    <w:basedOn w:val="Normal"/>
    <w:next w:val="Normal"/>
    <w:uiPriority w:val="99"/>
    <w:rsid w:val="00796E34"/>
    <w:pPr>
      <w:ind w:left="1050"/>
      <w:jc w:val="left"/>
    </w:pPr>
    <w:rPr>
      <w:rFonts w:ascii="Calibri" w:hAnsi="Calibri"/>
      <w:sz w:val="20"/>
      <w:szCs w:val="20"/>
    </w:rPr>
  </w:style>
  <w:style w:type="paragraph" w:styleId="TOC2">
    <w:name w:val="toc 2"/>
    <w:basedOn w:val="Normal"/>
    <w:next w:val="Normal"/>
    <w:uiPriority w:val="99"/>
    <w:rsid w:val="00796E34"/>
    <w:pPr>
      <w:spacing w:before="120"/>
      <w:ind w:left="210"/>
      <w:jc w:val="left"/>
    </w:pPr>
    <w:rPr>
      <w:rFonts w:ascii="Calibri" w:hAnsi="Calibri"/>
      <w:b/>
      <w:bCs/>
      <w:sz w:val="22"/>
      <w:szCs w:val="22"/>
    </w:rPr>
  </w:style>
  <w:style w:type="paragraph" w:styleId="TOC9">
    <w:name w:val="toc 9"/>
    <w:basedOn w:val="Normal"/>
    <w:next w:val="Normal"/>
    <w:uiPriority w:val="99"/>
    <w:rsid w:val="00796E34"/>
    <w:pPr>
      <w:ind w:left="1680"/>
      <w:jc w:val="left"/>
    </w:pPr>
    <w:rPr>
      <w:rFonts w:ascii="Calibri" w:hAnsi="Calibri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796E3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796E34"/>
    <w:rPr>
      <w:kern w:val="2"/>
      <w:sz w:val="24"/>
    </w:rPr>
  </w:style>
  <w:style w:type="paragraph" w:styleId="NormalWeb">
    <w:name w:val="Normal (Web)"/>
    <w:basedOn w:val="Normal"/>
    <w:uiPriority w:val="99"/>
    <w:rsid w:val="00796E3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PageNumber">
    <w:name w:val="page number"/>
    <w:basedOn w:val="DefaultParagraphFont"/>
    <w:uiPriority w:val="99"/>
    <w:rsid w:val="00796E34"/>
    <w:rPr>
      <w:rFonts w:cs="Times New Roman"/>
    </w:rPr>
  </w:style>
  <w:style w:type="character" w:styleId="Hyperlink">
    <w:name w:val="Hyperlink"/>
    <w:basedOn w:val="DefaultParagraphFont"/>
    <w:uiPriority w:val="99"/>
    <w:rsid w:val="00796E34"/>
    <w:rPr>
      <w:rFonts w:cs="Times New Roman"/>
      <w:color w:val="0000FF"/>
      <w:u w:val="single"/>
    </w:rPr>
  </w:style>
  <w:style w:type="paragraph" w:customStyle="1" w:styleId="a">
    <w:name w:val="封页页脚"/>
    <w:basedOn w:val="Normal"/>
    <w:uiPriority w:val="99"/>
    <w:rsid w:val="00796E34"/>
    <w:pPr>
      <w:spacing w:line="240" w:lineRule="atLeast"/>
      <w:jc w:val="distribute"/>
    </w:pPr>
    <w:rPr>
      <w:rFonts w:ascii="Arial Narrow" w:eastAsia="华文细黑" w:hAnsi="Arial Narrow"/>
      <w:b/>
      <w:color w:val="000080"/>
      <w:sz w:val="28"/>
    </w:rPr>
  </w:style>
  <w:style w:type="paragraph" w:customStyle="1" w:styleId="ParaChar">
    <w:name w:val="默认段落字体 Para Char"/>
    <w:basedOn w:val="Normal"/>
    <w:uiPriority w:val="99"/>
    <w:rsid w:val="00796E34"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1H1h11Heading0PIM1Heading11level1Level1Head">
    <w:name w:val="样式 标题 1H1h11Heading 0PIM 1Heading 11level 1Level 1 Head..."/>
    <w:basedOn w:val="Heading1"/>
    <w:uiPriority w:val="99"/>
    <w:rsid w:val="00796E34"/>
    <w:pPr>
      <w:numPr>
        <w:numId w:val="0"/>
      </w:numPr>
      <w:tabs>
        <w:tab w:val="left" w:pos="432"/>
      </w:tabs>
      <w:spacing w:beforeLines="50" w:afterLines="50" w:line="360" w:lineRule="auto"/>
      <w:ind w:left="170" w:rightChars="100" w:right="100" w:hanging="170"/>
      <w:jc w:val="left"/>
    </w:pPr>
    <w:rPr>
      <w:rFonts w:eastAsia="黑体" w:cs="宋体"/>
      <w:kern w:val="2"/>
      <w:sz w:val="28"/>
      <w:szCs w:val="28"/>
    </w:rPr>
  </w:style>
  <w:style w:type="paragraph" w:customStyle="1" w:styleId="3h3Level3HeadH3level3PIM3BoldHeadbhHeading3">
    <w:name w:val="样式 标题 3h3Level 3 HeadH3level_3PIM 3Bold HeadbhHeading 3..."/>
    <w:basedOn w:val="Heading3"/>
    <w:uiPriority w:val="99"/>
    <w:rsid w:val="00796E34"/>
    <w:pPr>
      <w:numPr>
        <w:ilvl w:val="0"/>
        <w:numId w:val="2"/>
      </w:numPr>
      <w:tabs>
        <w:tab w:val="left" w:pos="1260"/>
      </w:tabs>
      <w:spacing w:beforeLines="50" w:afterLines="50" w:line="360" w:lineRule="auto"/>
    </w:pPr>
    <w:rPr>
      <w:rFonts w:eastAsia="黑体" w:cs="宋体"/>
      <w:sz w:val="24"/>
      <w:szCs w:val="20"/>
    </w:rPr>
  </w:style>
  <w:style w:type="paragraph" w:customStyle="1" w:styleId="paragraph1">
    <w:name w:val="paragraph1"/>
    <w:basedOn w:val="Normal"/>
    <w:link w:val="paragraph1Char"/>
    <w:uiPriority w:val="99"/>
    <w:rsid w:val="00796E34"/>
    <w:pPr>
      <w:spacing w:after="93" w:line="360" w:lineRule="auto"/>
      <w:ind w:firstLineChars="200" w:firstLine="480"/>
    </w:pPr>
    <w:rPr>
      <w:sz w:val="24"/>
    </w:rPr>
  </w:style>
  <w:style w:type="paragraph" w:customStyle="1" w:styleId="TOC10">
    <w:name w:val="TOC 标题1"/>
    <w:basedOn w:val="Heading1"/>
    <w:next w:val="Normal"/>
    <w:uiPriority w:val="99"/>
    <w:rsid w:val="00796E34"/>
    <w:pPr>
      <w:widowControl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a0">
    <w:name w:val="文档正文"/>
    <w:basedOn w:val="Normal"/>
    <w:uiPriority w:val="99"/>
    <w:rsid w:val="00796E34"/>
    <w:pPr>
      <w:adjustRightInd w:val="0"/>
      <w:spacing w:line="480" w:lineRule="atLeast"/>
      <w:ind w:firstLine="567"/>
      <w:textAlignment w:val="baseline"/>
    </w:pPr>
    <w:rPr>
      <w:rFonts w:eastAsia="楷体_GB2312"/>
      <w:kern w:val="0"/>
      <w:sz w:val="28"/>
      <w:szCs w:val="20"/>
    </w:rPr>
  </w:style>
  <w:style w:type="paragraph" w:customStyle="1" w:styleId="1">
    <w:name w:val="列出段落1"/>
    <w:basedOn w:val="Normal"/>
    <w:uiPriority w:val="99"/>
    <w:rsid w:val="00796E34"/>
    <w:pPr>
      <w:ind w:firstLineChars="200" w:firstLine="420"/>
    </w:pPr>
  </w:style>
  <w:style w:type="paragraph" w:customStyle="1" w:styleId="number1">
    <w:name w:val="number1"/>
    <w:basedOn w:val="Normal"/>
    <w:link w:val="number1Char"/>
    <w:uiPriority w:val="99"/>
    <w:rsid w:val="00796E34"/>
    <w:pPr>
      <w:tabs>
        <w:tab w:val="left" w:pos="902"/>
      </w:tabs>
      <w:spacing w:afterLines="30" w:line="360" w:lineRule="auto"/>
      <w:ind w:left="902" w:hanging="420"/>
    </w:pPr>
    <w:rPr>
      <w:sz w:val="24"/>
    </w:rPr>
  </w:style>
  <w:style w:type="paragraph" w:customStyle="1" w:styleId="number10">
    <w:name w:val="样式 number1 + (符号) 宋体"/>
    <w:basedOn w:val="number1"/>
    <w:link w:val="number1Char0"/>
    <w:uiPriority w:val="99"/>
    <w:rsid w:val="00796E34"/>
    <w:pPr>
      <w:ind w:leftChars="200" w:left="400" w:hangingChars="200" w:hanging="200"/>
    </w:pPr>
  </w:style>
  <w:style w:type="paragraph" w:customStyle="1" w:styleId="10">
    <w:name w:val="正文1"/>
    <w:basedOn w:val="Normal"/>
    <w:uiPriority w:val="99"/>
    <w:rsid w:val="00796E34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宋体"/>
      <w:kern w:val="0"/>
      <w:szCs w:val="20"/>
    </w:rPr>
  </w:style>
  <w:style w:type="paragraph" w:customStyle="1" w:styleId="MMTopic1">
    <w:name w:val="MM Topic 1"/>
    <w:basedOn w:val="Heading1"/>
    <w:uiPriority w:val="99"/>
    <w:rsid w:val="00796E34"/>
    <w:pPr>
      <w:numPr>
        <w:numId w:val="0"/>
      </w:numPr>
      <w:tabs>
        <w:tab w:val="left" w:pos="425"/>
      </w:tabs>
    </w:pPr>
  </w:style>
  <w:style w:type="paragraph" w:customStyle="1" w:styleId="MMTopic2">
    <w:name w:val="MM Topic 2"/>
    <w:basedOn w:val="Heading2"/>
    <w:uiPriority w:val="99"/>
    <w:rsid w:val="00796E34"/>
    <w:pPr>
      <w:numPr>
        <w:numId w:val="0"/>
      </w:numPr>
      <w:tabs>
        <w:tab w:val="left" w:pos="425"/>
      </w:tabs>
    </w:pPr>
  </w:style>
  <w:style w:type="paragraph" w:customStyle="1" w:styleId="MMTopic3">
    <w:name w:val="MM Topic 3"/>
    <w:basedOn w:val="Heading3"/>
    <w:uiPriority w:val="99"/>
    <w:rsid w:val="00796E34"/>
    <w:pPr>
      <w:numPr>
        <w:ilvl w:val="0"/>
        <w:numId w:val="3"/>
      </w:numPr>
      <w:tabs>
        <w:tab w:val="left" w:pos="360"/>
      </w:tabs>
      <w:ind w:left="720" w:hanging="720"/>
    </w:pPr>
  </w:style>
  <w:style w:type="paragraph" w:customStyle="1" w:styleId="number">
    <w:name w:val="number"/>
    <w:basedOn w:val="Normal"/>
    <w:uiPriority w:val="99"/>
    <w:rsid w:val="00796E34"/>
    <w:pPr>
      <w:numPr>
        <w:ilvl w:val="1"/>
        <w:numId w:val="4"/>
      </w:numPr>
      <w:tabs>
        <w:tab w:val="left" w:pos="1380"/>
      </w:tabs>
      <w:spacing w:beforeLines="20" w:afterLines="30" w:line="360" w:lineRule="auto"/>
    </w:pPr>
    <w:rPr>
      <w:sz w:val="24"/>
    </w:rPr>
  </w:style>
  <w:style w:type="paragraph" w:customStyle="1" w:styleId="L9">
    <w:name w:val="L9图注"/>
    <w:next w:val="Normal"/>
    <w:uiPriority w:val="99"/>
    <w:rsid w:val="00796E34"/>
    <w:pPr>
      <w:numPr>
        <w:ilvl w:val="8"/>
        <w:numId w:val="5"/>
      </w:numPr>
      <w:jc w:val="center"/>
      <w:outlineLvl w:val="8"/>
    </w:pPr>
    <w:rPr>
      <w:rFonts w:ascii="Arial" w:hAnsi="Arial" w:cs="Arial"/>
      <w:b/>
      <w:szCs w:val="20"/>
    </w:rPr>
  </w:style>
  <w:style w:type="paragraph" w:customStyle="1" w:styleId="11">
    <w:name w:val="无间隔1"/>
    <w:link w:val="Char"/>
    <w:uiPriority w:val="99"/>
    <w:rsid w:val="00796E34"/>
    <w:rPr>
      <w:rFonts w:ascii="Calibri" w:hAnsi="Calibri"/>
      <w:kern w:val="0"/>
      <w:sz w:val="22"/>
    </w:rPr>
  </w:style>
  <w:style w:type="paragraph" w:customStyle="1" w:styleId="a1">
    <w:name w:val="封面文字"/>
    <w:uiPriority w:val="99"/>
    <w:semiHidden/>
    <w:rsid w:val="00796E34"/>
    <w:pPr>
      <w:spacing w:beforeLines="50" w:afterLines="50"/>
      <w:jc w:val="center"/>
    </w:pPr>
    <w:rPr>
      <w:b/>
      <w:sz w:val="52"/>
      <w:szCs w:val="52"/>
    </w:rPr>
  </w:style>
  <w:style w:type="paragraph" w:customStyle="1" w:styleId="ALT1">
    <w:name w:val="ALT+1正文"/>
    <w:basedOn w:val="Normal"/>
    <w:uiPriority w:val="99"/>
    <w:semiHidden/>
    <w:rsid w:val="00796E34"/>
    <w:pPr>
      <w:spacing w:line="360" w:lineRule="auto"/>
      <w:ind w:firstLine="539"/>
    </w:pPr>
    <w:rPr>
      <w:szCs w:val="20"/>
    </w:rPr>
  </w:style>
  <w:style w:type="paragraph" w:customStyle="1" w:styleId="2">
    <w:name w:val="正文2"/>
    <w:basedOn w:val="Normal"/>
    <w:link w:val="2Char"/>
    <w:uiPriority w:val="99"/>
    <w:rsid w:val="00796E34"/>
    <w:pPr>
      <w:spacing w:line="360" w:lineRule="auto"/>
      <w:ind w:firstLineChars="200" w:firstLine="480"/>
    </w:pPr>
    <w:rPr>
      <w:rFonts w:ascii="宋体" w:hAnsi="宋体"/>
      <w:sz w:val="24"/>
    </w:rPr>
  </w:style>
  <w:style w:type="paragraph" w:customStyle="1" w:styleId="TableText">
    <w:name w:val="TableText"/>
    <w:basedOn w:val="BodyText"/>
    <w:link w:val="TableTextChar"/>
    <w:uiPriority w:val="99"/>
    <w:rsid w:val="00796E34"/>
    <w:pPr>
      <w:widowControl/>
      <w:spacing w:before="40" w:after="40"/>
      <w:ind w:left="72" w:right="72"/>
      <w:jc w:val="left"/>
    </w:pPr>
    <w:rPr>
      <w:kern w:val="0"/>
      <w:sz w:val="20"/>
      <w:szCs w:val="20"/>
      <w:lang w:eastAsia="en-US"/>
    </w:rPr>
  </w:style>
  <w:style w:type="paragraph" w:customStyle="1" w:styleId="20">
    <w:name w:val="列出段落2"/>
    <w:basedOn w:val="Normal"/>
    <w:link w:val="Char0"/>
    <w:uiPriority w:val="99"/>
    <w:rsid w:val="00796E34"/>
    <w:pPr>
      <w:ind w:firstLineChars="200" w:firstLine="420"/>
    </w:pPr>
  </w:style>
  <w:style w:type="character" w:customStyle="1" w:styleId="paragraph1Char">
    <w:name w:val="paragraph1 Char"/>
    <w:link w:val="paragraph1"/>
    <w:uiPriority w:val="99"/>
    <w:locked/>
    <w:rsid w:val="00796E34"/>
    <w:rPr>
      <w:kern w:val="2"/>
      <w:sz w:val="24"/>
    </w:rPr>
  </w:style>
  <w:style w:type="character" w:customStyle="1" w:styleId="number1Char">
    <w:name w:val="number1 Char"/>
    <w:link w:val="number1"/>
    <w:uiPriority w:val="99"/>
    <w:locked/>
    <w:rsid w:val="00796E34"/>
    <w:rPr>
      <w:kern w:val="2"/>
      <w:sz w:val="24"/>
    </w:rPr>
  </w:style>
  <w:style w:type="character" w:customStyle="1" w:styleId="number1Char0">
    <w:name w:val="样式 number1 + (符号) 宋体 Char"/>
    <w:link w:val="number10"/>
    <w:uiPriority w:val="99"/>
    <w:locked/>
    <w:rsid w:val="00796E34"/>
    <w:rPr>
      <w:kern w:val="2"/>
      <w:sz w:val="24"/>
    </w:rPr>
  </w:style>
  <w:style w:type="character" w:customStyle="1" w:styleId="spelle">
    <w:name w:val="spelle"/>
    <w:basedOn w:val="DefaultParagraphFont"/>
    <w:uiPriority w:val="99"/>
    <w:rsid w:val="00796E34"/>
    <w:rPr>
      <w:rFonts w:cs="Times New Roman"/>
    </w:rPr>
  </w:style>
  <w:style w:type="character" w:customStyle="1" w:styleId="Char">
    <w:name w:val="无间隔 Char"/>
    <w:link w:val="11"/>
    <w:uiPriority w:val="99"/>
    <w:locked/>
    <w:rsid w:val="00796E34"/>
    <w:rPr>
      <w:rFonts w:ascii="Calibri" w:hAnsi="Calibri"/>
      <w:sz w:val="22"/>
    </w:rPr>
  </w:style>
  <w:style w:type="character" w:customStyle="1" w:styleId="12">
    <w:name w:val="占位符文本1"/>
    <w:uiPriority w:val="99"/>
    <w:semiHidden/>
    <w:rsid w:val="00796E34"/>
    <w:rPr>
      <w:color w:val="808080"/>
    </w:rPr>
  </w:style>
  <w:style w:type="character" w:customStyle="1" w:styleId="2Char">
    <w:name w:val="正文2 Char"/>
    <w:link w:val="2"/>
    <w:uiPriority w:val="99"/>
    <w:locked/>
    <w:rsid w:val="00796E34"/>
    <w:rPr>
      <w:rFonts w:ascii="宋体" w:eastAsia="宋体"/>
      <w:kern w:val="2"/>
      <w:sz w:val="24"/>
    </w:rPr>
  </w:style>
  <w:style w:type="character" w:customStyle="1" w:styleId="TableTextChar">
    <w:name w:val="TableText Char"/>
    <w:link w:val="TableText"/>
    <w:uiPriority w:val="99"/>
    <w:locked/>
    <w:rsid w:val="00796E34"/>
    <w:rPr>
      <w:lang w:eastAsia="en-US"/>
    </w:rPr>
  </w:style>
  <w:style w:type="character" w:customStyle="1" w:styleId="Char0">
    <w:name w:val="列出段落 Char"/>
    <w:link w:val="20"/>
    <w:uiPriority w:val="99"/>
    <w:locked/>
    <w:rsid w:val="00796E34"/>
    <w:rPr>
      <w:kern w:val="2"/>
      <w:sz w:val="24"/>
    </w:rPr>
  </w:style>
  <w:style w:type="character" w:customStyle="1" w:styleId="font11">
    <w:name w:val="font11"/>
    <w:uiPriority w:val="99"/>
    <w:rsid w:val="00796E34"/>
    <w:rPr>
      <w:rFonts w:ascii="Times New Roman" w:hAnsi="Times New Roman"/>
      <w:b/>
      <w:color w:val="000000"/>
      <w:sz w:val="21"/>
      <w:u w:val="none"/>
    </w:rPr>
  </w:style>
  <w:style w:type="character" w:customStyle="1" w:styleId="font21">
    <w:name w:val="font21"/>
    <w:uiPriority w:val="99"/>
    <w:rsid w:val="00796E34"/>
    <w:rPr>
      <w:rFonts w:ascii="Times New Roman" w:hAnsi="Times New Roman"/>
      <w:color w:val="000000"/>
      <w:sz w:val="21"/>
      <w:u w:val="none"/>
    </w:rPr>
  </w:style>
  <w:style w:type="character" w:customStyle="1" w:styleId="font31">
    <w:name w:val="font31"/>
    <w:uiPriority w:val="99"/>
    <w:rsid w:val="00796E34"/>
    <w:rPr>
      <w:rFonts w:ascii="宋体" w:eastAsia="宋体" w:hAnsi="宋体"/>
      <w:color w:val="000000"/>
      <w:sz w:val="21"/>
      <w:u w:val="none"/>
    </w:rPr>
  </w:style>
  <w:style w:type="character" w:customStyle="1" w:styleId="font01">
    <w:name w:val="font01"/>
    <w:uiPriority w:val="99"/>
    <w:rsid w:val="00796E34"/>
    <w:rPr>
      <w:rFonts w:ascii="Times New Roman" w:hAnsi="Times New Roman"/>
      <w:b/>
      <w:color w:val="000000"/>
      <w:sz w:val="21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inkpad\Desktop\&#40657;&#30462;&#23433;&#20840;&#23457;&#35745;&#31995;&#32479;-&#24555;&#36895;&#23433;&#35013;&#25351;&#21335;-&#36890;&#29992;&#29256;2012Q2RT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黑盾安全审计系统-快速安装指南-通用版2012Q2RTM.dotx</Template>
  <TotalTime>1</TotalTime>
  <Pages>3</Pages>
  <Words>195</Words>
  <Characters>1118</Characters>
  <Application>Microsoft Office Outlook</Application>
  <DocSecurity>0</DocSecurity>
  <Lines>0</Lines>
  <Paragraphs>0</Paragraphs>
  <ScaleCrop>false</ScaleCrop>
  <Company>福建省海峡信息技术有限公司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黑盾安全审计系统</dc:title>
  <dc:subject>重点关注对象</dc:subject>
  <dc:creator>lzj</dc:creator>
  <cp:keywords/>
  <dc:description/>
  <cp:lastModifiedBy>西西呀</cp:lastModifiedBy>
  <cp:revision>3</cp:revision>
  <dcterms:created xsi:type="dcterms:W3CDTF">2017-05-05T02:17:00Z</dcterms:created>
  <dcterms:modified xsi:type="dcterms:W3CDTF">2017-05-05T02:17:00Z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KSOProductBuildVer">
    <vt:lpwstr>2052-10.1.0.5603</vt:lpwstr>
  </property>
</Properties>
</file>