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B419" w14:textId="3BCEF3EA" w:rsidR="00DE221E" w:rsidRPr="00060ACE" w:rsidRDefault="00015AA2" w:rsidP="00015AA2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060ACE">
        <w:rPr>
          <w:rFonts w:ascii="微软雅黑" w:eastAsia="微软雅黑" w:hAnsi="微软雅黑" w:hint="eastAsia"/>
          <w:b/>
          <w:bCs/>
          <w:sz w:val="28"/>
          <w:szCs w:val="28"/>
        </w:rPr>
        <w:t>病案复印费用管理需求</w:t>
      </w:r>
    </w:p>
    <w:p w14:paraId="0D701C59" w14:textId="77777777" w:rsidR="00060ACE" w:rsidRPr="00060ACE" w:rsidRDefault="00060ACE" w:rsidP="00015AA2">
      <w:pPr>
        <w:jc w:val="center"/>
        <w:rPr>
          <w:rFonts w:ascii="微软雅黑" w:eastAsia="微软雅黑" w:hAnsi="微软雅黑" w:hint="eastAsia"/>
          <w:b/>
          <w:bCs/>
        </w:rPr>
      </w:pPr>
    </w:p>
    <w:p w14:paraId="3520BD59" w14:textId="20FC289F" w:rsidR="00015AA2" w:rsidRPr="008E6C73" w:rsidRDefault="00015AA2">
      <w:pPr>
        <w:rPr>
          <w:rFonts w:ascii="微软雅黑" w:eastAsia="微软雅黑" w:hAnsi="微软雅黑"/>
          <w:b/>
          <w:bCs/>
        </w:rPr>
      </w:pPr>
      <w:r w:rsidRPr="008E6C73">
        <w:rPr>
          <w:rFonts w:ascii="微软雅黑" w:eastAsia="微软雅黑" w:hAnsi="微软雅黑" w:hint="eastAsia"/>
          <w:b/>
          <w:bCs/>
        </w:rPr>
        <w:t>一、在病案复印登记后增加弹窗“病案复印费用确认”</w:t>
      </w:r>
    </w:p>
    <w:p w14:paraId="04AF2EA3" w14:textId="392B04F3" w:rsidR="00060ACE" w:rsidRPr="00060ACE" w:rsidRDefault="00060ACE">
      <w:pPr>
        <w:rPr>
          <w:rFonts w:ascii="微软雅黑" w:eastAsia="微软雅黑" w:hAnsi="微软雅黑"/>
        </w:rPr>
      </w:pPr>
      <w:r w:rsidRPr="00060ACE">
        <w:rPr>
          <w:rFonts w:ascii="微软雅黑" w:eastAsia="微软雅黑" w:hAnsi="微软雅黑"/>
          <w:noProof/>
        </w:rPr>
        <w:drawing>
          <wp:inline distT="0" distB="0" distL="0" distR="0" wp14:anchorId="71A6D261" wp14:editId="43589A7A">
            <wp:extent cx="5274310" cy="48291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9B4D2" w14:textId="3F7D6897" w:rsidR="00060ACE" w:rsidRPr="00060ACE" w:rsidRDefault="00060ACE">
      <w:pPr>
        <w:rPr>
          <w:rFonts w:ascii="微软雅黑" w:eastAsia="微软雅黑" w:hAnsi="微软雅黑"/>
          <w:b/>
          <w:bCs/>
        </w:rPr>
      </w:pPr>
      <w:r w:rsidRPr="00060ACE">
        <w:rPr>
          <w:rFonts w:ascii="微软雅黑" w:eastAsia="微软雅黑" w:hAnsi="微软雅黑" w:hint="eastAsia"/>
          <w:b/>
          <w:bCs/>
        </w:rPr>
        <w:t>二、在【病案打印】菜单下增加菜单【病案复印费用清单】</w:t>
      </w:r>
    </w:p>
    <w:p w14:paraId="2DDA84F9" w14:textId="3D455E07" w:rsidR="008E6C73" w:rsidRDefault="008E6C7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</w:t>
      </w:r>
      <w:r w:rsidR="00060ACE" w:rsidRPr="00060ACE">
        <w:rPr>
          <w:rFonts w:ascii="微软雅黑" w:eastAsia="微软雅黑" w:hAnsi="微软雅黑" w:hint="eastAsia"/>
        </w:rPr>
        <w:t>支持通过“申请时间”、“病案号”、“姓名”、“收费方式”进行病案费用清单查询</w:t>
      </w:r>
      <w:r>
        <w:rPr>
          <w:rFonts w:ascii="微软雅黑" w:eastAsia="微软雅黑" w:hAnsi="微软雅黑" w:hint="eastAsia"/>
        </w:rPr>
        <w:t>。</w:t>
      </w:r>
    </w:p>
    <w:p w14:paraId="492241A5" w14:textId="1B6C6DF9" w:rsidR="00060ACE" w:rsidRDefault="008E6C73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</w:t>
      </w:r>
      <w:r>
        <w:rPr>
          <w:rFonts w:ascii="微软雅黑" w:eastAsia="微软雅黑" w:hAnsi="微软雅黑" w:hint="eastAsia"/>
        </w:rPr>
        <w:t>、</w:t>
      </w:r>
      <w:r w:rsidR="00060ACE" w:rsidRPr="00060ACE">
        <w:rPr>
          <w:rFonts w:ascii="微软雅黑" w:eastAsia="微软雅黑" w:hAnsi="微软雅黑" w:hint="eastAsia"/>
        </w:rPr>
        <w:t>支持清单导出、打印等功能。</w:t>
      </w:r>
    </w:p>
    <w:p w14:paraId="29C3B164" w14:textId="293519A5" w:rsidR="008E6C73" w:rsidRDefault="008E6C73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 w:hint="eastAsia"/>
        </w:rPr>
        <w:t>、费用清单列表支持根据查询时间计算总费用。</w:t>
      </w:r>
    </w:p>
    <w:p w14:paraId="7525A661" w14:textId="0B020169" w:rsidR="008E6C73" w:rsidRPr="008E6C73" w:rsidRDefault="008E6C73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4、支持关联复印登记表查询。</w:t>
      </w:r>
    </w:p>
    <w:p w14:paraId="14A95407" w14:textId="7237B816" w:rsidR="008E6C73" w:rsidRPr="00060ACE" w:rsidRDefault="008E6C73">
      <w:pPr>
        <w:rPr>
          <w:rFonts w:ascii="微软雅黑" w:eastAsia="微软雅黑" w:hAnsi="微软雅黑" w:hint="eastAsia"/>
        </w:rPr>
      </w:pPr>
      <w:r>
        <w:rPr>
          <w:noProof/>
        </w:rPr>
        <w:lastRenderedPageBreak/>
        <w:drawing>
          <wp:inline distT="0" distB="0" distL="0" distR="0" wp14:anchorId="5E9E14FC" wp14:editId="79CB722D">
            <wp:extent cx="5274310" cy="37941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A0C3B" w14:textId="4D136FC0" w:rsidR="00060ACE" w:rsidRPr="00060ACE" w:rsidRDefault="00060ACE">
      <w:pPr>
        <w:rPr>
          <w:rFonts w:ascii="微软雅黑" w:eastAsia="微软雅黑" w:hAnsi="微软雅黑" w:hint="eastAsia"/>
        </w:rPr>
      </w:pPr>
      <w:r w:rsidRPr="00060ACE">
        <w:rPr>
          <w:rFonts w:ascii="微软雅黑" w:eastAsia="微软雅黑" w:hAnsi="微软雅黑"/>
          <w:noProof/>
        </w:rPr>
        <w:drawing>
          <wp:inline distT="0" distB="0" distL="0" distR="0" wp14:anchorId="7DB2F270" wp14:editId="3DA12E02">
            <wp:extent cx="5333119" cy="3343910"/>
            <wp:effectExtent l="0" t="0" r="127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7895" cy="33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ACE" w:rsidRPr="0006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78FD" w14:textId="77777777" w:rsidR="00261F9E" w:rsidRDefault="00261F9E" w:rsidP="00C910A9">
      <w:r>
        <w:separator/>
      </w:r>
    </w:p>
  </w:endnote>
  <w:endnote w:type="continuationSeparator" w:id="0">
    <w:p w14:paraId="6883B4E7" w14:textId="77777777" w:rsidR="00261F9E" w:rsidRDefault="00261F9E" w:rsidP="00C9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7B3E" w14:textId="77777777" w:rsidR="00261F9E" w:rsidRDefault="00261F9E" w:rsidP="00C910A9">
      <w:r>
        <w:separator/>
      </w:r>
    </w:p>
  </w:footnote>
  <w:footnote w:type="continuationSeparator" w:id="0">
    <w:p w14:paraId="5DEB1891" w14:textId="77777777" w:rsidR="00261F9E" w:rsidRDefault="00261F9E" w:rsidP="00C91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1E"/>
    <w:rsid w:val="00015AA2"/>
    <w:rsid w:val="00060ACE"/>
    <w:rsid w:val="00261F9E"/>
    <w:rsid w:val="008E6C73"/>
    <w:rsid w:val="00C910A9"/>
    <w:rsid w:val="00D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8E6F7"/>
  <w15:chartTrackingRefBased/>
  <w15:docId w15:val="{61EAE4DF-CCD0-494F-B915-AE1E4121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0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子</dc:creator>
  <cp:keywords/>
  <dc:description/>
  <cp:lastModifiedBy>林 子</cp:lastModifiedBy>
  <cp:revision>6</cp:revision>
  <dcterms:created xsi:type="dcterms:W3CDTF">2021-10-27T02:19:00Z</dcterms:created>
  <dcterms:modified xsi:type="dcterms:W3CDTF">2021-10-27T02:30:00Z</dcterms:modified>
</cp:coreProperties>
</file>