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1"/>
          <w:numId w:val="2"/>
        </w:numPr>
        <w:spacing w:line="415" w:lineRule="auto"/>
        <w:rPr>
          <w:rFonts w:ascii="Times New Roman" w:hAnsi="Times New Roman"/>
        </w:rPr>
      </w:pPr>
      <w:bookmarkStart w:id="0" w:name="_Toc18054"/>
      <w:r>
        <w:rPr>
          <w:rFonts w:ascii="Times New Roman" w:hAnsi="Times New Roman"/>
        </w:rPr>
        <w:t>输液针剂医嘱执行回写</w:t>
      </w:r>
      <w:bookmarkEnd w:id="0"/>
    </w:p>
    <w:p>
      <w:pPr>
        <w:pStyle w:val="3"/>
        <w:numPr>
          <w:ilvl w:val="2"/>
          <w:numId w:val="2"/>
        </w:numPr>
      </w:pPr>
      <w:r>
        <w:t>存储过程接</w:t>
      </w:r>
      <w:bookmarkStart w:id="1" w:name="_GoBack"/>
      <w:bookmarkEnd w:id="1"/>
      <w:r>
        <w:t>口</w:t>
      </w:r>
    </w:p>
    <w:p>
      <w:r>
        <w:t>存储过程名称: p_ewell_order_execute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VARCHAR2</w:t>
            </w:r>
          </w:p>
        </w:tc>
      </w:tr>
    </w:tbl>
    <w:p/>
    <w:p>
      <w:pPr>
        <w:pStyle w:val="3"/>
        <w:numPr>
          <w:ilvl w:val="2"/>
          <w:numId w:val="2"/>
        </w:numPr>
      </w:pPr>
      <w:r>
        <w:t>Webservices接口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268" w:type="dxa"/>
            <w:shd w:val="clear" w:color="auto" w:fill="B3B3B3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参数类型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  <w:tc>
          <w:tcPr>
            <w:tcW w:w="184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数据类型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inputXml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输入参数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详见下文输入参数说明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outputXml</w:t>
            </w:r>
          </w:p>
        </w:tc>
        <w:tc>
          <w:tcPr>
            <w:tcW w:w="2268" w:type="dxa"/>
          </w:tcPr>
          <w:p>
            <w:pPr>
              <w:ind w:right="970" w:rightChars="462"/>
              <w:rPr>
                <w:color w:val="000000"/>
              </w:rPr>
            </w:pPr>
            <w:r>
              <w:rPr>
                <w:color w:val="000000"/>
              </w:rPr>
              <w:t>输出参数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详见下文输出参数说明</w:t>
            </w:r>
          </w:p>
        </w:tc>
        <w:tc>
          <w:tcPr>
            <w:tcW w:w="1843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String</w:t>
            </w:r>
          </w:p>
        </w:tc>
      </w:tr>
    </w:tbl>
    <w:p/>
    <w:p>
      <w:r>
        <w:t>输入参数说明:</w:t>
      </w:r>
    </w:p>
    <w:p>
      <w:r>
        <w:t>以xml格式组装成字符串,作为输入参数.xml格式如下:</w:t>
      </w:r>
    </w:p>
    <w:p>
      <w:r>
        <w:t>&lt;Request&gt;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order_no_str&gt;12345,34567,56789&lt;/order_no_str&gt;</w:t>
      </w:r>
    </w:p>
    <w:p>
      <w:pPr>
        <w:ind w:firstLine="420"/>
        <w:rPr>
          <w:color w:val="000000"/>
        </w:rPr>
      </w:pPr>
      <w:r>
        <w:rPr>
          <w:color w:val="000000"/>
        </w:rPr>
        <w:t>&lt;bar_code&gt;JP1234567&lt;/bar_code&gt;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&lt;execute_type&gt;1&lt;/execute_type&gt;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&lt;execute_time&gt;2017-2-5 17:03:47&lt;/execute_time&gt;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&lt;execute_code&gt;9527&lt;/execute_code&gt;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&lt;execute_name&gt;华安&lt;/execute_name&gt;</w:t>
      </w:r>
    </w:p>
    <w:p>
      <w:pPr>
        <w:ind w:firstLine="420"/>
        <w:rPr>
          <w:color w:val="000000"/>
        </w:rPr>
      </w:pPr>
      <w:r>
        <w:rPr>
          <w:color w:val="000000"/>
        </w:rPr>
        <w:t>&lt;execute_remark&gt;备注信息&lt;/execute_remark&gt;</w:t>
      </w:r>
    </w:p>
    <w:p>
      <w:r>
        <w:t>&lt;/Request&gt;</w:t>
      </w:r>
    </w:p>
    <w:p>
      <w:r>
        <w:t>输入参数xml节点说明如下:</w:t>
      </w:r>
    </w:p>
    <w:tbl>
      <w:tblPr>
        <w:tblStyle w:val="4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order_no_str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对应his医嘱系统的order_no,一次执行多条医嘱时,用半角逗号隔开.如: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12345,34567,56789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bar_code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条码号,如静配系统打印的条码,条码号由静配系统生成的.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execute_type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操作类型: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1:执行开始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2:执行结束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3:巡视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execute_time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执行时间,时间格式: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执行人工号,对应his用户code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execute_name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execute_remark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执行备注</w:t>
            </w:r>
          </w:p>
        </w:tc>
      </w:tr>
    </w:tbl>
    <w:p/>
    <w:p>
      <w:r>
        <w:t>输出参数说明:</w:t>
      </w:r>
    </w:p>
    <w:p>
      <w:r>
        <w:t>以xml格式组装成字符串,作为输出参数.xml格式如下: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response_code&gt;1&lt;/response_code&gt;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&lt;response_desc&gt;成功&lt;/response_desc&gt;</w:t>
      </w:r>
    </w:p>
    <w:p>
      <w:r>
        <w:t>&lt;/Response&gt;</w:t>
      </w:r>
    </w:p>
    <w:p/>
    <w:p>
      <w:r>
        <w:t>或者</w:t>
      </w:r>
    </w:p>
    <w:p>
      <w:r>
        <w:t>&lt;Response&gt;</w:t>
      </w:r>
    </w:p>
    <w:p>
      <w:pPr>
        <w:ind w:firstLine="420"/>
        <w:rPr>
          <w:color w:val="000000"/>
        </w:rPr>
      </w:pPr>
      <w:r>
        <w:t>&lt;</w:t>
      </w:r>
      <w:r>
        <w:rPr>
          <w:color w:val="000000"/>
        </w:rPr>
        <w:t>response_code&gt;0&lt;/response_code&gt;</w:t>
      </w:r>
    </w:p>
    <w:p>
      <w:pPr>
        <w:ind w:firstLine="420"/>
        <w:rPr>
          <w:color w:val="000000"/>
        </w:rPr>
      </w:pPr>
      <w:r>
        <w:rPr>
          <w:color w:val="000000"/>
        </w:rPr>
        <w:t>&lt;response_desc&gt;该医嘱已停止&lt;/response_desc&gt;</w:t>
      </w:r>
    </w:p>
    <w:p>
      <w:r>
        <w:t>&lt;/Response&gt;</w:t>
      </w:r>
    </w:p>
    <w:p>
      <w:r>
        <w:t>输出参数xml节点说明如下:</w:t>
      </w:r>
    </w:p>
    <w:tbl>
      <w:tblPr>
        <w:tblStyle w:val="4"/>
        <w:tblW w:w="51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0" w:type="dxa"/>
            <w:shd w:val="clear" w:color="auto" w:fill="B3B3B3"/>
          </w:tcPr>
          <w:p>
            <w:pPr>
              <w:ind w:left="178" w:hanging="178" w:hangingChars="85"/>
              <w:rPr>
                <w:color w:val="000000"/>
              </w:rPr>
            </w:pPr>
            <w:r>
              <w:rPr>
                <w:color w:val="000000"/>
              </w:rPr>
              <w:t>参数名称</w:t>
            </w:r>
          </w:p>
        </w:tc>
        <w:tc>
          <w:tcPr>
            <w:tcW w:w="2693" w:type="dxa"/>
            <w:shd w:val="clear" w:color="auto" w:fill="B3B3B3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response_code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处理结果编码: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1:成功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0:失败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response_desc</w:t>
            </w:r>
          </w:p>
        </w:tc>
        <w:tc>
          <w:tcPr>
            <w:tcW w:w="2693" w:type="dxa"/>
          </w:tcPr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处理结果信息,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成功/失败原因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B7C23"/>
    <w:multiLevelType w:val="multilevel"/>
    <w:tmpl w:val="A5AB7C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589929C4"/>
    <w:multiLevelType w:val="multilevel"/>
    <w:tmpl w:val="589929C4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718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FA7D7"/>
    <w:rsid w:val="79391B8A"/>
    <w:rsid w:val="7E7FA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widowControl/>
      <w:adjustRightInd w:val="0"/>
      <w:snapToGrid w:val="0"/>
      <w:spacing w:line="360" w:lineRule="auto"/>
      <w:jc w:val="left"/>
      <w:outlineLvl w:val="2"/>
    </w:pPr>
    <w:rPr>
      <w:b/>
      <w:bCs/>
      <w:kern w:val="0"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2024-03-01T18:00:00Z</dcterms:created>
  <dc:creator>曹光超</dc:creator>
  <cp:lastModifiedBy>.com</cp:lastModifiedBy>
  <dcterms:modified xsi:type="dcterms:W3CDTF">2024-03-01T10:05:15Z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56563D584B144586B411CC152B389BF0_13</vt:lpwstr>
  </property>
</Properties>
</file>