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9031D" w14:textId="77777777" w:rsidR="00FF2E15" w:rsidRDefault="00EE46C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3E096240" w14:textId="77777777" w:rsidR="00FF2E15" w:rsidRDefault="00FF2E15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F2E15" w14:paraId="41B627D1" w14:textId="77777777">
        <w:trPr>
          <w:trHeight w:val="242"/>
        </w:trPr>
        <w:tc>
          <w:tcPr>
            <w:tcW w:w="1458" w:type="dxa"/>
            <w:gridSpan w:val="2"/>
          </w:tcPr>
          <w:p w14:paraId="090B0E9D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083C5CF4" w14:textId="45F26FFC" w:rsidR="00FF2E15" w:rsidRDefault="002173CA">
            <w:pPr>
              <w:jc w:val="left"/>
            </w:pPr>
            <w:r>
              <w:rPr>
                <w:rFonts w:hint="eastAsia"/>
              </w:rPr>
              <w:t>长乐区医院</w:t>
            </w:r>
          </w:p>
        </w:tc>
        <w:tc>
          <w:tcPr>
            <w:tcW w:w="1603" w:type="dxa"/>
          </w:tcPr>
          <w:p w14:paraId="0EC6ADCC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77062494" w14:textId="0A14D24C" w:rsidR="00FF2E15" w:rsidRDefault="002173CA">
            <w:pPr>
              <w:jc w:val="left"/>
            </w:pPr>
            <w:r>
              <w:rPr>
                <w:rFonts w:hint="eastAsia"/>
              </w:rPr>
              <w:t>2020-01-15</w:t>
            </w:r>
          </w:p>
        </w:tc>
      </w:tr>
      <w:tr w:rsidR="00FF2E15" w14:paraId="33F19FFD" w14:textId="77777777">
        <w:trPr>
          <w:trHeight w:val="242"/>
        </w:trPr>
        <w:tc>
          <w:tcPr>
            <w:tcW w:w="1458" w:type="dxa"/>
            <w:gridSpan w:val="2"/>
          </w:tcPr>
          <w:p w14:paraId="0422660E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36B1D47E" w14:textId="6B275F3B" w:rsidR="00FF2E15" w:rsidRDefault="002173CA">
            <w:pPr>
              <w:jc w:val="left"/>
            </w:pPr>
            <w:r>
              <w:rPr>
                <w:rFonts w:hint="eastAsia"/>
              </w:rPr>
              <w:t>门诊收费系统</w:t>
            </w:r>
          </w:p>
        </w:tc>
        <w:tc>
          <w:tcPr>
            <w:tcW w:w="1603" w:type="dxa"/>
          </w:tcPr>
          <w:p w14:paraId="5F31C275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12FDF6CC" w14:textId="5AC1BADF" w:rsidR="00FF2E15" w:rsidRDefault="002173CA">
            <w:pPr>
              <w:jc w:val="left"/>
            </w:pPr>
            <w:r>
              <w:rPr>
                <w:rFonts w:hint="eastAsia"/>
              </w:rPr>
              <w:t>财务科</w:t>
            </w:r>
          </w:p>
        </w:tc>
      </w:tr>
      <w:tr w:rsidR="00FF2E15" w14:paraId="1AFA035E" w14:textId="77777777">
        <w:trPr>
          <w:trHeight w:val="315"/>
        </w:trPr>
        <w:tc>
          <w:tcPr>
            <w:tcW w:w="1458" w:type="dxa"/>
            <w:gridSpan w:val="2"/>
          </w:tcPr>
          <w:p w14:paraId="5793895F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5209E0E5" w14:textId="7A44E2F2" w:rsidR="00FF2E15" w:rsidRDefault="002173CA">
            <w:pPr>
              <w:jc w:val="left"/>
            </w:pPr>
            <w:r>
              <w:rPr>
                <w:rFonts w:hint="eastAsia"/>
              </w:rPr>
              <w:t>林智淦</w:t>
            </w:r>
          </w:p>
        </w:tc>
        <w:tc>
          <w:tcPr>
            <w:tcW w:w="1603" w:type="dxa"/>
          </w:tcPr>
          <w:p w14:paraId="600593CC" w14:textId="77777777" w:rsidR="00FF2E15" w:rsidRDefault="00FF2E15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5103D472" w14:textId="77777777" w:rsidR="00FF2E15" w:rsidRDefault="00FF2E15">
            <w:pPr>
              <w:jc w:val="left"/>
            </w:pPr>
          </w:p>
        </w:tc>
      </w:tr>
      <w:tr w:rsidR="00FF2E15" w14:paraId="0A78F504" w14:textId="77777777">
        <w:tc>
          <w:tcPr>
            <w:tcW w:w="1458" w:type="dxa"/>
            <w:gridSpan w:val="2"/>
          </w:tcPr>
          <w:p w14:paraId="045FDA7C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6C4D7666" w14:textId="24E28764" w:rsidR="00FF2E15" w:rsidRDefault="002173CA">
            <w:pPr>
              <w:jc w:val="left"/>
            </w:pPr>
            <w:r>
              <w:rPr>
                <w:rFonts w:hint="eastAsia"/>
              </w:rPr>
              <w:t>林智淦</w:t>
            </w:r>
          </w:p>
        </w:tc>
        <w:tc>
          <w:tcPr>
            <w:tcW w:w="1603" w:type="dxa"/>
          </w:tcPr>
          <w:p w14:paraId="72C41F76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68F7EE2C" w14:textId="739650F0" w:rsidR="00FF2E15" w:rsidRDefault="002173CA">
            <w:pPr>
              <w:jc w:val="left"/>
            </w:pPr>
            <w:r>
              <w:rPr>
                <w:rFonts w:hint="eastAsia"/>
              </w:rPr>
              <w:t>13215085200</w:t>
            </w:r>
          </w:p>
        </w:tc>
      </w:tr>
      <w:tr w:rsidR="00FF2E15" w14:paraId="54AC312E" w14:textId="77777777">
        <w:trPr>
          <w:trHeight w:val="2445"/>
        </w:trPr>
        <w:tc>
          <w:tcPr>
            <w:tcW w:w="894" w:type="dxa"/>
            <w:vAlign w:val="center"/>
          </w:tcPr>
          <w:p w14:paraId="5D5C4490" w14:textId="77777777" w:rsidR="00FF2E15" w:rsidRDefault="00EE46C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48B37C44" w14:textId="00786B63" w:rsidR="007B4EBC" w:rsidRPr="007B4EBC" w:rsidRDefault="00EE46CF" w:rsidP="00535B31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535B31">
              <w:rPr>
                <w:rFonts w:hint="eastAsia"/>
                <w:b/>
                <w:bCs/>
                <w:iCs/>
                <w:szCs w:val="21"/>
              </w:rPr>
              <w:t>门诊收费处</w:t>
            </w:r>
            <w:r w:rsidR="00535B31">
              <w:rPr>
                <w:b/>
                <w:bCs/>
                <w:iCs/>
                <w:szCs w:val="21"/>
              </w:rPr>
              <w:t xml:space="preserve"> </w:t>
            </w:r>
          </w:p>
          <w:p w14:paraId="0CC387E8" w14:textId="5D2BC8D1" w:rsidR="00FF2E15" w:rsidRDefault="00EE46CF" w:rsidP="00535B31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/>
                <w:bCs/>
                <w:iCs/>
                <w:color w:val="FF0000"/>
                <w:szCs w:val="21"/>
              </w:rPr>
              <w:t>范例</w:t>
            </w:r>
            <w:r>
              <w:rPr>
                <w:rFonts w:hint="eastAsia"/>
                <w:b/>
                <w:bCs/>
                <w:iCs/>
                <w:color w:val="FF0000"/>
                <w:szCs w:val="21"/>
              </w:rPr>
              <w:t>1</w:t>
            </w:r>
            <w:r>
              <w:rPr>
                <w:rFonts w:hint="eastAsia"/>
                <w:b/>
                <w:bCs/>
                <w:iCs/>
                <w:color w:val="FF0000"/>
                <w:szCs w:val="21"/>
              </w:rPr>
              <w:t>：</w:t>
            </w:r>
            <w:r w:rsidR="00535B31">
              <w:rPr>
                <w:rFonts w:hint="eastAsia"/>
                <w:iCs/>
                <w:szCs w:val="21"/>
              </w:rPr>
              <w:t>目前建卡会</w:t>
            </w:r>
            <w:proofErr w:type="gramStart"/>
            <w:r w:rsidR="00535B31">
              <w:rPr>
                <w:rFonts w:hint="eastAsia"/>
                <w:iCs/>
                <w:szCs w:val="21"/>
              </w:rPr>
              <w:t>收取卡</w:t>
            </w:r>
            <w:proofErr w:type="gramEnd"/>
            <w:r w:rsidR="00535B31">
              <w:rPr>
                <w:rFonts w:hint="eastAsia"/>
                <w:iCs/>
                <w:szCs w:val="21"/>
              </w:rPr>
              <w:t>费，并在</w:t>
            </w:r>
            <w:r w:rsidR="00535B31">
              <w:rPr>
                <w:rFonts w:hint="eastAsia"/>
                <w:iCs/>
                <w:szCs w:val="21"/>
              </w:rPr>
              <w:t>sf</w:t>
            </w:r>
            <w:r w:rsidR="00535B31">
              <w:rPr>
                <w:iCs/>
                <w:szCs w:val="21"/>
              </w:rPr>
              <w:t>_fymx00</w:t>
            </w:r>
            <w:r w:rsidR="00535B31">
              <w:rPr>
                <w:rFonts w:hint="eastAsia"/>
                <w:iCs/>
                <w:szCs w:val="21"/>
              </w:rPr>
              <w:t>中体现</w:t>
            </w:r>
            <w:r w:rsidR="00535B31">
              <w:rPr>
                <w:rFonts w:hint="eastAsia"/>
                <w:iCs/>
                <w:szCs w:val="21"/>
              </w:rPr>
              <w:t>3.5</w:t>
            </w:r>
            <w:r w:rsidR="00535B31">
              <w:rPr>
                <w:rFonts w:hint="eastAsia"/>
                <w:iCs/>
                <w:szCs w:val="21"/>
              </w:rPr>
              <w:t>的卡费，医院要求走</w:t>
            </w:r>
            <w:r w:rsidR="00535B31" w:rsidRPr="00535B31">
              <w:rPr>
                <w:iCs/>
                <w:szCs w:val="21"/>
              </w:rPr>
              <w:t>SF_MZICKYJDJFS</w:t>
            </w:r>
            <w:r w:rsidR="00535B31">
              <w:rPr>
                <w:rFonts w:hint="eastAsia"/>
                <w:iCs/>
                <w:szCs w:val="21"/>
              </w:rPr>
              <w:t>参数的冻结方式。但是冻结的金额无法退出，需求能正常预交金退款，结算清账时也能清</w:t>
            </w:r>
            <w:r w:rsidR="00535B31">
              <w:rPr>
                <w:rFonts w:hint="eastAsia"/>
                <w:iCs/>
                <w:szCs w:val="21"/>
              </w:rPr>
              <w:t>3.5</w:t>
            </w:r>
            <w:r w:rsidR="00535B31">
              <w:rPr>
                <w:rFonts w:hint="eastAsia"/>
                <w:iCs/>
                <w:szCs w:val="21"/>
              </w:rPr>
              <w:t>冻结金额，使用该参数结算退卡目前还会报错</w:t>
            </w:r>
            <w:r w:rsidR="002238F7">
              <w:rPr>
                <w:rFonts w:hint="eastAsia"/>
                <w:iCs/>
                <w:szCs w:val="21"/>
              </w:rPr>
              <w:t>（</w:t>
            </w:r>
            <w:r w:rsidR="002238F7"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  <w:t>TR_SF_SF_BRJFB0_INS_CHECK</w:t>
            </w:r>
            <w:r w:rsidR="002238F7">
              <w:rPr>
                <w:rFonts w:ascii="Courier New" w:hAnsi="Courier New" w:cs="Courier New" w:hint="eastAsia"/>
                <w:color w:val="008080"/>
                <w:kern w:val="0"/>
                <w:sz w:val="20"/>
                <w:szCs w:val="20"/>
              </w:rPr>
              <w:t>中清账不能退停用金额导致</w:t>
            </w:r>
            <w:r w:rsidR="002238F7">
              <w:rPr>
                <w:rFonts w:hint="eastAsia"/>
                <w:iCs/>
                <w:szCs w:val="21"/>
              </w:rPr>
              <w:t>）</w:t>
            </w:r>
            <w:r w:rsidR="00535B31">
              <w:rPr>
                <w:rFonts w:hint="eastAsia"/>
                <w:iCs/>
                <w:szCs w:val="21"/>
              </w:rPr>
              <w:t>。</w:t>
            </w:r>
          </w:p>
          <w:p w14:paraId="444186E1" w14:textId="12409DDB" w:rsidR="00FF2E15" w:rsidRDefault="00EE46CF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186A0B">
              <w:rPr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186A0B">
              <w:rPr>
                <w:iCs/>
                <w:szCs w:val="21"/>
              </w:rPr>
              <w:t>02</w:t>
            </w:r>
            <w:r>
              <w:rPr>
                <w:rFonts w:hint="eastAsia"/>
                <w:iCs/>
                <w:szCs w:val="21"/>
              </w:rPr>
              <w:t>月</w:t>
            </w:r>
            <w:r w:rsidR="00186A0B">
              <w:rPr>
                <w:iCs/>
                <w:szCs w:val="21"/>
              </w:rPr>
              <w:t>16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14:paraId="20E0370A" w14:textId="17320ED9" w:rsidR="00FF2E15" w:rsidRDefault="00EE46CF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186A0B">
              <w:rPr>
                <w:rFonts w:hint="eastAsia"/>
                <w:b/>
                <w:bCs/>
                <w:iCs/>
                <w:szCs w:val="21"/>
              </w:rPr>
              <w:t xml:space="preserve"> </w:t>
            </w:r>
          </w:p>
        </w:tc>
      </w:tr>
      <w:tr w:rsidR="00FF2E15" w14:paraId="59DCDA9C" w14:textId="77777777">
        <w:trPr>
          <w:trHeight w:val="669"/>
        </w:trPr>
        <w:tc>
          <w:tcPr>
            <w:tcW w:w="1458" w:type="dxa"/>
            <w:gridSpan w:val="2"/>
          </w:tcPr>
          <w:p w14:paraId="6CE7948A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0B3A6261" w14:textId="33EF16E7" w:rsidR="00FF2E15" w:rsidRDefault="007B4EB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F2E15" w14:paraId="5791AFB8" w14:textId="77777777">
        <w:trPr>
          <w:trHeight w:val="1095"/>
        </w:trPr>
        <w:tc>
          <w:tcPr>
            <w:tcW w:w="894" w:type="dxa"/>
            <w:vAlign w:val="center"/>
          </w:tcPr>
          <w:p w14:paraId="08BB756E" w14:textId="77777777" w:rsidR="00FF2E15" w:rsidRDefault="00EE46C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1A94BFE0" w14:textId="00C321FC" w:rsidR="00FF2E15" w:rsidRDefault="002238F7" w:rsidP="006E3602">
            <w:pPr>
              <w:rPr>
                <w:b/>
                <w:i/>
                <w:szCs w:val="21"/>
              </w:rPr>
            </w:pPr>
            <w:r>
              <w:rPr>
                <w:rFonts w:hint="eastAsia"/>
                <w:b/>
                <w:i/>
                <w:szCs w:val="21"/>
              </w:rPr>
              <w:t>建议使用参数控制开关允许退款和清账能退款停用和冻结金额。</w:t>
            </w:r>
          </w:p>
        </w:tc>
      </w:tr>
      <w:tr w:rsidR="00FF2E15" w14:paraId="4222B826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0B0EFA4B" w14:textId="77777777" w:rsidR="00FF2E15" w:rsidRDefault="00EE46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58A4B78E" w14:textId="77777777" w:rsidR="00FF2E15" w:rsidRDefault="00FF2E15">
            <w:pPr>
              <w:rPr>
                <w:b/>
                <w:szCs w:val="21"/>
              </w:rPr>
            </w:pPr>
          </w:p>
        </w:tc>
      </w:tr>
    </w:tbl>
    <w:p w14:paraId="48FF636B" w14:textId="77777777" w:rsidR="00FF2E15" w:rsidRDefault="00FF2E15"/>
    <w:p w14:paraId="78FB8DDF" w14:textId="32E9C45B" w:rsidR="00535B31" w:rsidRPr="002238F7" w:rsidRDefault="00EE46CF" w:rsidP="002238F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535B31" w:rsidRPr="00535B31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10E81788" wp14:editId="6631F2F0">
            <wp:extent cx="3717803" cy="129586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386" cy="135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截图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2238F7" w:rsidRPr="002238F7">
        <w:rPr>
          <w:noProof/>
        </w:rPr>
        <w:drawing>
          <wp:inline distT="0" distB="0" distL="0" distR="0" wp14:anchorId="2CB8EC12" wp14:editId="6056B465">
            <wp:extent cx="4894927" cy="2170999"/>
            <wp:effectExtent l="0" t="0" r="127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177" cy="223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492E">
        <w:rPr>
          <w:rFonts w:hint="eastAsia"/>
        </w:rPr>
        <w:t>跟踪：</w:t>
      </w:r>
      <w:bookmarkStart w:id="0" w:name="_GoBack"/>
      <w:r w:rsidR="0010492E">
        <w:object w:dxaOrig="1530" w:dyaOrig="1111" w14:anchorId="2DC3DB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1.5pt;height:30.05pt" o:ole="">
            <v:imagedata r:id="rId10" o:title=""/>
          </v:shape>
          <o:OLEObject Type="Embed" ProgID="Package" ShapeID="_x0000_i1027" DrawAspect="Icon" ObjectID="_1640933478" r:id="rId11"/>
        </w:object>
      </w:r>
      <w:bookmarkEnd w:id="0"/>
    </w:p>
    <w:sectPr w:rsidR="00535B31" w:rsidRPr="002238F7">
      <w:headerReference w:type="default" r:id="rId12"/>
      <w:footerReference w:type="default" r:id="rId13"/>
      <w:headerReference w:type="firs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8CD2B" w14:textId="77777777" w:rsidR="00FA2EA4" w:rsidRDefault="00FA2EA4">
      <w:r>
        <w:separator/>
      </w:r>
    </w:p>
  </w:endnote>
  <w:endnote w:type="continuationSeparator" w:id="0">
    <w:p w14:paraId="7462A810" w14:textId="77777777" w:rsidR="00FA2EA4" w:rsidRDefault="00FA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9387C" w14:textId="77777777" w:rsidR="00FF2E15" w:rsidRDefault="00EE46CF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12489EBA" w14:textId="77777777" w:rsidR="00FF2E15" w:rsidRDefault="00FF2E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9655B" w14:textId="77777777" w:rsidR="00FA2EA4" w:rsidRDefault="00FA2EA4">
      <w:r>
        <w:separator/>
      </w:r>
    </w:p>
  </w:footnote>
  <w:footnote w:type="continuationSeparator" w:id="0">
    <w:p w14:paraId="4DB3BD4C" w14:textId="77777777" w:rsidR="00FA2EA4" w:rsidRDefault="00FA2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FC4EE" w14:textId="77777777" w:rsidR="00FF2E15" w:rsidRDefault="00FF2E15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0D429251" w14:textId="77777777" w:rsidR="00FF2E15" w:rsidRDefault="00FF2E15">
    <w:pPr>
      <w:pStyle w:val="a6"/>
      <w:jc w:val="right"/>
    </w:pPr>
  </w:p>
  <w:p w14:paraId="4DF3D536" w14:textId="77777777" w:rsidR="00FF2E15" w:rsidRDefault="00FF2E15">
    <w:pPr>
      <w:pStyle w:val="a6"/>
      <w:jc w:val="right"/>
    </w:pPr>
  </w:p>
  <w:p w14:paraId="1E4763C4" w14:textId="77777777" w:rsidR="00FF2E15" w:rsidRDefault="00FF2E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D96B5" w14:textId="77777777" w:rsidR="00FF2E15" w:rsidRDefault="00FF2E15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F2E15" w14:paraId="72F67C51" w14:textId="77777777">
      <w:trPr>
        <w:cantSplit/>
      </w:trPr>
      <w:tc>
        <w:tcPr>
          <w:tcW w:w="1158" w:type="dxa"/>
        </w:tcPr>
        <w:p w14:paraId="364B895A" w14:textId="77777777" w:rsidR="00FF2E15" w:rsidRDefault="00EE46CF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0AE1153E" w14:textId="77777777" w:rsidR="00FF2E15" w:rsidRDefault="00EE46CF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77F8B34D" w14:textId="77777777" w:rsidR="00FF2E15" w:rsidRDefault="00EE46CF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1B0391A1" w14:textId="77777777" w:rsidR="00FF2E15" w:rsidRDefault="00EE46CF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750C1D6B" w14:textId="77777777" w:rsidR="00FF2E15" w:rsidRDefault="00FF2E1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92CA7"/>
    <w:rsid w:val="0010492E"/>
    <w:rsid w:val="00166A42"/>
    <w:rsid w:val="00180AA3"/>
    <w:rsid w:val="00186A0B"/>
    <w:rsid w:val="002173CA"/>
    <w:rsid w:val="002238F7"/>
    <w:rsid w:val="002502B9"/>
    <w:rsid w:val="00273824"/>
    <w:rsid w:val="002E7C2C"/>
    <w:rsid w:val="004F434B"/>
    <w:rsid w:val="0053503B"/>
    <w:rsid w:val="00535B31"/>
    <w:rsid w:val="00565C9E"/>
    <w:rsid w:val="00683387"/>
    <w:rsid w:val="006E3602"/>
    <w:rsid w:val="00727683"/>
    <w:rsid w:val="007A7D1F"/>
    <w:rsid w:val="007B4EBC"/>
    <w:rsid w:val="0080252E"/>
    <w:rsid w:val="00891E03"/>
    <w:rsid w:val="008B25BE"/>
    <w:rsid w:val="00902F3F"/>
    <w:rsid w:val="00997743"/>
    <w:rsid w:val="00A54198"/>
    <w:rsid w:val="00BE3A64"/>
    <w:rsid w:val="00CB26C1"/>
    <w:rsid w:val="00CC4BDD"/>
    <w:rsid w:val="00D63478"/>
    <w:rsid w:val="00DB44A6"/>
    <w:rsid w:val="00EE46CF"/>
    <w:rsid w:val="00EF4CBE"/>
    <w:rsid w:val="00FA2EA4"/>
    <w:rsid w:val="00FD4D91"/>
    <w:rsid w:val="00FF2E15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ADD33D"/>
  <w15:docId w15:val="{90F251BD-7FB7-4CE6-B693-883ED7E4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BC4861-3099-4516-940E-DF4A879D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lin zg</cp:lastModifiedBy>
  <cp:revision>10</cp:revision>
  <dcterms:created xsi:type="dcterms:W3CDTF">2016-09-20T06:32:00Z</dcterms:created>
  <dcterms:modified xsi:type="dcterms:W3CDTF">2020-01-19T02:05:00Z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