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FAE1A" w14:textId="5700DB67" w:rsidR="004F35D8" w:rsidRPr="0044192D" w:rsidRDefault="00BD3E72" w:rsidP="00BD3E72">
      <w:pPr>
        <w:rPr>
          <w:color w:val="00B050"/>
        </w:rPr>
      </w:pPr>
      <w:r>
        <w:rPr>
          <w:rFonts w:hint="eastAsia"/>
        </w:rPr>
        <w:t>1、</w:t>
      </w:r>
      <w:r w:rsidR="00D20335" w:rsidRPr="00D20335">
        <w:rPr>
          <w:rFonts w:hint="eastAsia"/>
          <w:b/>
          <w:bCs/>
        </w:rPr>
        <w:t>药房</w:t>
      </w:r>
      <w:r w:rsidRPr="004F35D8">
        <w:rPr>
          <w:rFonts w:hint="eastAsia"/>
          <w:b/>
          <w:bCs/>
        </w:rPr>
        <w:t>发药校验（各个药房都要）</w:t>
      </w:r>
      <w:r w:rsidR="00B63642" w:rsidRPr="004F35D8">
        <w:rPr>
          <w:rFonts w:hint="eastAsia"/>
          <w:b/>
          <w:bCs/>
        </w:rPr>
        <w:t>（</w:t>
      </w:r>
      <w:r w:rsidR="00B63642">
        <w:rPr>
          <w:rFonts w:hint="eastAsia"/>
          <w:b/>
          <w:bCs/>
        </w:rPr>
        <w:t>需</w:t>
      </w:r>
      <w:r w:rsidR="00B63642" w:rsidRPr="004F35D8">
        <w:rPr>
          <w:rFonts w:hint="eastAsia"/>
          <w:b/>
          <w:bCs/>
        </w:rPr>
        <w:t>做开关参数控制）</w:t>
      </w:r>
      <w:r w:rsidRPr="004F35D8">
        <w:rPr>
          <w:rFonts w:hint="eastAsia"/>
          <w:b/>
          <w:bCs/>
        </w:rPr>
        <w:t>：</w:t>
      </w:r>
      <w:r w:rsidR="0044192D" w:rsidRPr="0044192D">
        <w:rPr>
          <w:rFonts w:hint="eastAsia"/>
          <w:b/>
          <w:bCs/>
          <w:color w:val="00B050"/>
        </w:rPr>
        <w:t>【可以先做】</w:t>
      </w:r>
    </w:p>
    <w:p w14:paraId="240B2B10" w14:textId="45879473" w:rsidR="00C843E8" w:rsidRDefault="0096026F" w:rsidP="004F35D8">
      <w:pPr>
        <w:ind w:firstLine="420"/>
      </w:pPr>
      <w:r>
        <w:rPr>
          <w:rFonts w:hint="eastAsia"/>
        </w:rPr>
        <w:t>●</w:t>
      </w:r>
      <w:r w:rsidR="00B63642">
        <w:rPr>
          <w:rFonts w:hint="eastAsia"/>
        </w:rPr>
        <w:t>需要与美康</w:t>
      </w:r>
      <w:r w:rsidR="00BD3E72">
        <w:rPr>
          <w:rFonts w:hint="eastAsia"/>
        </w:rPr>
        <w:t>合理用药对接。</w:t>
      </w:r>
      <w:bookmarkStart w:id="0" w:name="_MON_1771309396"/>
      <w:bookmarkEnd w:id="0"/>
      <w:r w:rsidR="00EA7E7B">
        <w:object w:dxaOrig="1520" w:dyaOrig="1057" w14:anchorId="72A87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5pt;height:53pt" o:ole="">
            <v:imagedata r:id="rId6" o:title=""/>
          </v:shape>
          <o:OLEObject Type="Embed" ProgID="Word.Document.12" ShapeID="_x0000_i1025" DrawAspect="Icon" ObjectID="_1774852390" r:id="rId7">
            <o:FieldCodes>\s</o:FieldCodes>
          </o:OLEObject>
        </w:object>
      </w:r>
    </w:p>
    <w:p w14:paraId="12EC6DD5" w14:textId="77777777" w:rsidR="004657F0" w:rsidRDefault="0096026F" w:rsidP="004F35D8">
      <w:pPr>
        <w:ind w:firstLine="420"/>
      </w:pPr>
      <w:r>
        <w:rPr>
          <w:rFonts w:hint="eastAsia"/>
        </w:rPr>
        <w:t>●</w:t>
      </w:r>
      <w:r w:rsidR="00C843E8" w:rsidRPr="0096026F">
        <w:rPr>
          <w:rFonts w:hint="eastAsia"/>
        </w:rPr>
        <w:t>实现效果：</w:t>
      </w:r>
    </w:p>
    <w:p w14:paraId="52811821" w14:textId="77777777" w:rsidR="00726E92" w:rsidRDefault="00C843E8" w:rsidP="00726E92">
      <w:pPr>
        <w:ind w:left="420" w:firstLine="420"/>
      </w:pPr>
      <w:r w:rsidRPr="00E12441">
        <w:rPr>
          <w:rFonts w:hint="eastAsia"/>
          <w:b/>
          <w:bCs/>
        </w:rPr>
        <w:t>门诊/住院</w:t>
      </w:r>
      <w:r w:rsidR="00E12441" w:rsidRPr="00E12441">
        <w:rPr>
          <w:rFonts w:hint="eastAsia"/>
        </w:rPr>
        <w:t>的</w:t>
      </w:r>
      <w:r>
        <w:rPr>
          <w:rFonts w:hint="eastAsia"/>
        </w:rPr>
        <w:t>药房点击</w:t>
      </w:r>
      <w:r w:rsidRPr="00E12441">
        <w:rPr>
          <w:rFonts w:hint="eastAsia"/>
          <w:b/>
          <w:bCs/>
        </w:rPr>
        <w:t>发药/摆药</w:t>
      </w:r>
      <w:r>
        <w:rPr>
          <w:rFonts w:hint="eastAsia"/>
        </w:rPr>
        <w:t>按钮</w:t>
      </w:r>
      <w:r w:rsidR="00471168">
        <w:rPr>
          <w:rFonts w:hint="eastAsia"/>
        </w:rPr>
        <w:t>时</w:t>
      </w:r>
      <w:r>
        <w:rPr>
          <w:rFonts w:hint="eastAsia"/>
        </w:rPr>
        <w:t>，调用合理用药接口，对当前</w:t>
      </w:r>
      <w:r w:rsidR="004657F0">
        <w:rPr>
          <w:rFonts w:hint="eastAsia"/>
        </w:rPr>
        <w:t>的</w:t>
      </w:r>
      <w:r>
        <w:rPr>
          <w:rFonts w:hint="eastAsia"/>
        </w:rPr>
        <w:t>待发药处方进行校验</w:t>
      </w:r>
      <w:r w:rsidR="00D411D4">
        <w:rPr>
          <w:rFonts w:hint="eastAsia"/>
        </w:rPr>
        <w:t>。</w:t>
      </w:r>
      <w:r w:rsidR="001807AF">
        <w:rPr>
          <w:rFonts w:hint="eastAsia"/>
        </w:rPr>
        <w:t>若处方</w:t>
      </w:r>
      <w:r w:rsidR="00BD3E72">
        <w:rPr>
          <w:rFonts w:hint="eastAsia"/>
        </w:rPr>
        <w:t>合理</w:t>
      </w:r>
      <w:r w:rsidR="004657F0">
        <w:rPr>
          <w:rFonts w:hint="eastAsia"/>
        </w:rPr>
        <w:t>，</w:t>
      </w:r>
      <w:r w:rsidR="00BD3E72">
        <w:rPr>
          <w:rFonts w:hint="eastAsia"/>
        </w:rPr>
        <w:t>则</w:t>
      </w:r>
      <w:r w:rsidR="00D411D4">
        <w:rPr>
          <w:rFonts w:hint="eastAsia"/>
        </w:rPr>
        <w:t>合理用药接口</w:t>
      </w:r>
      <w:r w:rsidR="001807AF">
        <w:rPr>
          <w:rFonts w:hint="eastAsia"/>
        </w:rPr>
        <w:t>不会有</w:t>
      </w:r>
      <w:r w:rsidR="00BD3E72">
        <w:rPr>
          <w:rFonts w:hint="eastAsia"/>
        </w:rPr>
        <w:t>任何提示</w:t>
      </w:r>
      <w:r w:rsidR="00D411D4">
        <w:rPr>
          <w:rFonts w:hint="eastAsia"/>
        </w:rPr>
        <w:t>内容，</w:t>
      </w:r>
      <w:r w:rsidR="001807AF">
        <w:rPr>
          <w:rFonts w:hint="eastAsia"/>
        </w:rPr>
        <w:t>直接往下发药/摆药</w:t>
      </w:r>
      <w:r w:rsidR="00D411D4">
        <w:rPr>
          <w:rFonts w:hint="eastAsia"/>
        </w:rPr>
        <w:t>；</w:t>
      </w:r>
      <w:r w:rsidR="001807AF">
        <w:rPr>
          <w:rFonts w:hint="eastAsia"/>
        </w:rPr>
        <w:t>若处方</w:t>
      </w:r>
      <w:r w:rsidR="00D411D4">
        <w:rPr>
          <w:rFonts w:hint="eastAsia"/>
        </w:rPr>
        <w:t>存在</w:t>
      </w:r>
      <w:r w:rsidR="00BD3E72">
        <w:rPr>
          <w:rFonts w:hint="eastAsia"/>
        </w:rPr>
        <w:t>不合理</w:t>
      </w:r>
      <w:r w:rsidR="00D411D4">
        <w:rPr>
          <w:rFonts w:hint="eastAsia"/>
        </w:rPr>
        <w:t>的地方</w:t>
      </w:r>
      <w:r w:rsidR="004657F0">
        <w:rPr>
          <w:rFonts w:hint="eastAsia"/>
        </w:rPr>
        <w:t>，</w:t>
      </w:r>
      <w:r w:rsidR="00BD3E72">
        <w:rPr>
          <w:rFonts w:hint="eastAsia"/>
        </w:rPr>
        <w:t>则弹窗</w:t>
      </w:r>
      <w:r w:rsidR="004657F0">
        <w:rPr>
          <w:rFonts w:hint="eastAsia"/>
        </w:rPr>
        <w:t>展示</w:t>
      </w:r>
      <w:r w:rsidR="001807AF">
        <w:rPr>
          <w:rFonts w:hint="eastAsia"/>
        </w:rPr>
        <w:t>合理用药接口返回的内容，并给</w:t>
      </w:r>
      <w:r w:rsidR="004657F0">
        <w:rPr>
          <w:rFonts w:hint="eastAsia"/>
        </w:rPr>
        <w:t>出选择提示：【</w:t>
      </w:r>
      <w:r w:rsidR="00BD3E72">
        <w:rPr>
          <w:rFonts w:hint="eastAsia"/>
        </w:rPr>
        <w:t>是否继续发药</w:t>
      </w:r>
      <w:r w:rsidR="004657F0">
        <w:rPr>
          <w:rFonts w:hint="eastAsia"/>
        </w:rPr>
        <w:t>？</w:t>
      </w:r>
      <w:r w:rsidR="00BD3E72">
        <w:rPr>
          <w:rFonts w:hint="eastAsia"/>
        </w:rPr>
        <w:t>是</w:t>
      </w:r>
      <w:r w:rsidR="004657F0">
        <w:rPr>
          <w:rFonts w:hint="eastAsia"/>
        </w:rPr>
        <w:t>、</w:t>
      </w:r>
      <w:r w:rsidR="00BD3E72">
        <w:rPr>
          <w:rFonts w:hint="eastAsia"/>
        </w:rPr>
        <w:t>否</w:t>
      </w:r>
      <w:r w:rsidR="004657F0">
        <w:rPr>
          <w:rFonts w:hint="eastAsia"/>
        </w:rPr>
        <w:t>】</w:t>
      </w:r>
      <w:r w:rsidR="00726E92">
        <w:rPr>
          <w:rFonts w:hint="eastAsia"/>
        </w:rPr>
        <w:t>；</w:t>
      </w:r>
    </w:p>
    <w:p w14:paraId="3248A461" w14:textId="16CD068D" w:rsidR="00AC318A" w:rsidRPr="00726E92" w:rsidRDefault="00726E92" w:rsidP="00726E92">
      <w:pPr>
        <w:ind w:left="420" w:firstLine="420"/>
      </w:pPr>
      <w:r w:rsidRPr="00726E92">
        <w:rPr>
          <w:rFonts w:hint="eastAsia"/>
        </w:rPr>
        <w:t>同时在处方对应的药品明细模块显示一个小灯，这个时候药房人员可以选择继续发药，或者取消发药去点开小灯看看审核结果显示的问题。</w:t>
      </w:r>
    </w:p>
    <w:p w14:paraId="7510D3CF" w14:textId="270CE7F4" w:rsidR="00726E92" w:rsidRDefault="00726E92" w:rsidP="00AC318A">
      <w:r>
        <w:tab/>
      </w:r>
      <w:r w:rsidR="00E878CD">
        <w:tab/>
      </w:r>
      <w:r w:rsidRPr="00726E92">
        <w:rPr>
          <w:rFonts w:hint="eastAsia"/>
        </w:rPr>
        <w:t>而且</w:t>
      </w:r>
      <w:r w:rsidRPr="00726E92">
        <w:t>his发药是可以一次性发多张处方，明细又只能显示第一个处方的。所以如果其他处方的药品明细要是有问题，要在处方模块对应的那条处方上显示小灯，这样药房人员才知道其他处方也有问题，再去其他处方查看药品对应的小灯</w:t>
      </w:r>
    </w:p>
    <w:p w14:paraId="224F718C" w14:textId="62B7030B" w:rsidR="008C1B10" w:rsidRDefault="008C1B10" w:rsidP="003C5185">
      <w:pPr>
        <w:ind w:left="2520"/>
        <w:jc w:val="left"/>
      </w:pPr>
      <w:r>
        <w:t>0-正常监测，无监测结果，蓝灯。</w:t>
      </w:r>
      <w:r>
        <w:br/>
        <w:t>1-正常监测，结果为禁忌或严重，黑灯。</w:t>
      </w:r>
      <w:r>
        <w:br/>
        <w:t>2-正常监测，结果为不推荐，红灯。</w:t>
      </w:r>
      <w:r>
        <w:br/>
        <w:t>3-正常监测，结果为慎用，橙灯。</w:t>
      </w:r>
      <w:r>
        <w:br/>
        <w:t>4-正常监测，结果为关注，黄灯。</w:t>
      </w:r>
    </w:p>
    <w:p w14:paraId="025F4D8C" w14:textId="062BF2C8" w:rsidR="008C1B10" w:rsidRPr="00AC318A" w:rsidRDefault="008C1B10" w:rsidP="00AC318A">
      <w:r w:rsidRPr="008C1B10">
        <w:rPr>
          <w:noProof/>
        </w:rPr>
        <w:drawing>
          <wp:inline distT="0" distB="0" distL="0" distR="0" wp14:anchorId="54D240DF" wp14:editId="0FA2B5EE">
            <wp:extent cx="5274310" cy="2829560"/>
            <wp:effectExtent l="0" t="0" r="2540" b="8890"/>
            <wp:docPr id="883162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8AE80" w14:textId="227FA4D6" w:rsidR="004F35D8" w:rsidRDefault="00BD3E72" w:rsidP="00BD3E72">
      <w:pPr>
        <w:rPr>
          <w:b/>
          <w:bCs/>
        </w:rPr>
      </w:pPr>
      <w:r>
        <w:rPr>
          <w:rFonts w:hint="eastAsia"/>
        </w:rPr>
        <w:t>2、</w:t>
      </w:r>
      <w:r w:rsidRPr="004F35D8">
        <w:rPr>
          <w:rFonts w:hint="eastAsia"/>
          <w:b/>
          <w:bCs/>
        </w:rPr>
        <w:t>门诊摆药机</w:t>
      </w:r>
      <w:r w:rsidR="00F67234">
        <w:rPr>
          <w:rFonts w:hint="eastAsia"/>
          <w:b/>
          <w:bCs/>
        </w:rPr>
        <w:t>节点闭环</w:t>
      </w:r>
      <w:r w:rsidRPr="004F35D8">
        <w:rPr>
          <w:rFonts w:hint="eastAsia"/>
          <w:b/>
          <w:bCs/>
        </w:rPr>
        <w:t>：</w:t>
      </w:r>
      <w:r w:rsidR="008536ED" w:rsidRPr="008536ED">
        <w:rPr>
          <w:rFonts w:hint="eastAsia"/>
          <w:b/>
          <w:bCs/>
          <w:color w:val="FF0000"/>
        </w:rPr>
        <w:t>【待平台提供】</w:t>
      </w:r>
    </w:p>
    <w:p w14:paraId="638DD137" w14:textId="050811B9" w:rsidR="003D13E5" w:rsidRDefault="00E85330" w:rsidP="004F35D8">
      <w:pPr>
        <w:ind w:firstLine="420"/>
      </w:pPr>
      <w:r>
        <w:rPr>
          <w:rFonts w:hint="eastAsia"/>
        </w:rPr>
        <w:t>●</w:t>
      </w:r>
      <w:r w:rsidR="00AB5E41">
        <w:rPr>
          <w:rFonts w:hint="eastAsia"/>
        </w:rPr>
        <w:t>通过集成平台</w:t>
      </w:r>
      <w:r w:rsidR="00BD3E72">
        <w:rPr>
          <w:rFonts w:hint="eastAsia"/>
        </w:rPr>
        <w:t>与摆药机对接，获取</w:t>
      </w:r>
      <w:r w:rsidR="00BD3E72" w:rsidRPr="003D13E5">
        <w:rPr>
          <w:rFonts w:hint="eastAsia"/>
          <w:b/>
          <w:bCs/>
        </w:rPr>
        <w:t>摆药开始</w:t>
      </w:r>
      <w:r w:rsidR="00EE6DBD">
        <w:rPr>
          <w:rFonts w:hint="eastAsia"/>
          <w:b/>
          <w:bCs/>
        </w:rPr>
        <w:t>日期</w:t>
      </w:r>
      <w:r w:rsidR="003D13E5">
        <w:rPr>
          <w:rFonts w:hint="eastAsia"/>
          <w:b/>
          <w:bCs/>
        </w:rPr>
        <w:t>时间</w:t>
      </w:r>
      <w:r w:rsidR="00BD3E72">
        <w:rPr>
          <w:rFonts w:hint="eastAsia"/>
        </w:rPr>
        <w:t>、</w:t>
      </w:r>
      <w:r w:rsidR="003D13E5" w:rsidRPr="003D13E5">
        <w:rPr>
          <w:rFonts w:hint="eastAsia"/>
          <w:b/>
          <w:bCs/>
        </w:rPr>
        <w:t>摆药</w:t>
      </w:r>
      <w:r w:rsidR="00BD3E72" w:rsidRPr="003D13E5">
        <w:rPr>
          <w:rFonts w:hint="eastAsia"/>
          <w:b/>
          <w:bCs/>
        </w:rPr>
        <w:t>结束</w:t>
      </w:r>
      <w:r w:rsidR="00EE6DBD">
        <w:rPr>
          <w:rFonts w:hint="eastAsia"/>
          <w:b/>
          <w:bCs/>
        </w:rPr>
        <w:t>日期</w:t>
      </w:r>
      <w:r w:rsidR="00BD3E72" w:rsidRPr="003D13E5">
        <w:rPr>
          <w:rFonts w:hint="eastAsia"/>
          <w:b/>
          <w:bCs/>
        </w:rPr>
        <w:t>时间</w:t>
      </w:r>
      <w:r w:rsidR="00BD3E72">
        <w:rPr>
          <w:rFonts w:hint="eastAsia"/>
        </w:rPr>
        <w:t>（</w:t>
      </w:r>
      <w:r w:rsidR="000C72CD">
        <w:rPr>
          <w:rFonts w:hint="eastAsia"/>
        </w:rPr>
        <w:t>但可能摆药机只能提供一个</w:t>
      </w:r>
      <w:r w:rsidR="00BD3E72" w:rsidRPr="003D13E5">
        <w:rPr>
          <w:rFonts w:hint="eastAsia"/>
          <w:b/>
          <w:bCs/>
        </w:rPr>
        <w:t>摆药</w:t>
      </w:r>
      <w:r w:rsidR="00EE6DBD">
        <w:rPr>
          <w:rFonts w:hint="eastAsia"/>
          <w:b/>
          <w:bCs/>
        </w:rPr>
        <w:t>日期</w:t>
      </w:r>
      <w:r w:rsidR="00BD3E72" w:rsidRPr="003D13E5">
        <w:rPr>
          <w:rFonts w:hint="eastAsia"/>
          <w:b/>
          <w:bCs/>
        </w:rPr>
        <w:t>时间</w:t>
      </w:r>
      <w:r w:rsidR="00BD3E72">
        <w:rPr>
          <w:rFonts w:hint="eastAsia"/>
        </w:rPr>
        <w:t>）。</w:t>
      </w:r>
    </w:p>
    <w:p w14:paraId="7F46132C" w14:textId="77777777" w:rsidR="00E85330" w:rsidRDefault="00E85330" w:rsidP="004F35D8">
      <w:pPr>
        <w:ind w:firstLine="420"/>
      </w:pPr>
      <w:r>
        <w:rPr>
          <w:rFonts w:hint="eastAsia"/>
        </w:rPr>
        <w:t>●</w:t>
      </w:r>
      <w:r w:rsidRPr="0096026F">
        <w:rPr>
          <w:rFonts w:hint="eastAsia"/>
        </w:rPr>
        <w:t>实现效果：</w:t>
      </w:r>
    </w:p>
    <w:p w14:paraId="7FC6BCCD" w14:textId="2B22C833" w:rsidR="00DA1A6F" w:rsidRDefault="00BD3E72" w:rsidP="00DA1A6F">
      <w:pPr>
        <w:ind w:left="420" w:firstLine="420"/>
      </w:pPr>
      <w:r>
        <w:rPr>
          <w:rFonts w:hint="eastAsia"/>
        </w:rPr>
        <w:t>在</w:t>
      </w:r>
      <w:r w:rsidR="00E85330" w:rsidRPr="00692FCD">
        <w:rPr>
          <w:rFonts w:hint="eastAsia"/>
          <w:b/>
          <w:bCs/>
        </w:rPr>
        <w:t>门诊手工</w:t>
      </w:r>
      <w:r w:rsidRPr="00692FCD">
        <w:rPr>
          <w:rFonts w:hint="eastAsia"/>
          <w:b/>
          <w:bCs/>
        </w:rPr>
        <w:t>发药界面</w:t>
      </w:r>
      <w:r w:rsidR="00C92C56" w:rsidRPr="00692FCD">
        <w:rPr>
          <w:rFonts w:hint="eastAsia"/>
        </w:rPr>
        <w:t>-</w:t>
      </w:r>
      <w:r w:rsidR="00C92C56" w:rsidRPr="00692FCD">
        <w:rPr>
          <w:rFonts w:hint="eastAsia"/>
          <w:b/>
          <w:bCs/>
        </w:rPr>
        <w:t>处方</w:t>
      </w:r>
      <w:r w:rsidR="00E51BF3">
        <w:rPr>
          <w:rFonts w:hint="eastAsia"/>
          <w:b/>
          <w:bCs/>
        </w:rPr>
        <w:t>信息</w:t>
      </w:r>
      <w:r w:rsidR="00C92C56" w:rsidRPr="00692FCD">
        <w:rPr>
          <w:rFonts w:hint="eastAsia"/>
          <w:b/>
          <w:bCs/>
        </w:rPr>
        <w:t>模块</w:t>
      </w:r>
      <w:r>
        <w:rPr>
          <w:rFonts w:hint="eastAsia"/>
        </w:rPr>
        <w:t>展示</w:t>
      </w:r>
      <w:r w:rsidR="00EE6DBD">
        <w:rPr>
          <w:rFonts w:hint="eastAsia"/>
        </w:rPr>
        <w:t>该</w:t>
      </w:r>
      <w:r w:rsidR="00503680">
        <w:rPr>
          <w:rFonts w:hint="eastAsia"/>
        </w:rPr>
        <w:t>日期</w:t>
      </w:r>
      <w:r w:rsidR="00EE6DBD">
        <w:rPr>
          <w:rFonts w:hint="eastAsia"/>
        </w:rPr>
        <w:t>时间</w:t>
      </w:r>
      <w:r>
        <w:rPr>
          <w:rFonts w:hint="eastAsia"/>
        </w:rPr>
        <w:t>字段</w:t>
      </w:r>
      <w:r w:rsidR="004047A4">
        <w:rPr>
          <w:rFonts w:hint="eastAsia"/>
        </w:rPr>
        <w:t>[如下图</w:t>
      </w:r>
      <w:r w:rsidR="004047A4">
        <w:t>]</w:t>
      </w:r>
      <w:r w:rsidR="00412792">
        <w:rPr>
          <w:rFonts w:hint="eastAsia"/>
        </w:rPr>
        <w:t>（全部、待发药、已发药、退费处方四种状态都要）</w:t>
      </w:r>
      <w:r>
        <w:rPr>
          <w:rFonts w:hint="eastAsia"/>
        </w:rPr>
        <w:t>。</w:t>
      </w:r>
    </w:p>
    <w:p w14:paraId="6BEF2C46" w14:textId="1FB2D496" w:rsidR="00DA1A6F" w:rsidRDefault="00DA1A6F" w:rsidP="00DA1A6F">
      <w:r>
        <w:rPr>
          <w:noProof/>
        </w:rPr>
        <w:lastRenderedPageBreak/>
        <w:drawing>
          <wp:inline distT="0" distB="0" distL="0" distR="0" wp14:anchorId="2A92448D" wp14:editId="6C24CFBE">
            <wp:extent cx="4278086" cy="2295106"/>
            <wp:effectExtent l="0" t="0" r="8255" b="0"/>
            <wp:docPr id="18462340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23405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9987" cy="2301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C3C1F" w14:textId="2FFB6B94" w:rsidR="00C3618F" w:rsidRDefault="00E0335F" w:rsidP="00C3618F">
      <w:pPr>
        <w:ind w:firstLine="420"/>
      </w:pPr>
      <w:r>
        <w:rPr>
          <w:rFonts w:hint="eastAsia"/>
        </w:rPr>
        <w:t>●</w:t>
      </w:r>
      <w:r w:rsidR="00C3618F">
        <w:rPr>
          <w:rFonts w:hint="eastAsia"/>
        </w:rPr>
        <w:t>同时</w:t>
      </w:r>
      <w:r w:rsidR="00C3618F">
        <w:t>his这边</w:t>
      </w:r>
      <w:r w:rsidR="00C3618F">
        <w:rPr>
          <w:rFonts w:hint="eastAsia"/>
        </w:rPr>
        <w:t>产生</w:t>
      </w:r>
      <w:r w:rsidR="00C3618F">
        <w:t>的</w:t>
      </w:r>
      <w:r w:rsidR="00C3618F">
        <w:rPr>
          <w:rFonts w:hint="eastAsia"/>
        </w:rPr>
        <w:t>已</w:t>
      </w:r>
      <w:r w:rsidR="00C3618F">
        <w:t>发药信息（具体信息</w:t>
      </w:r>
      <w:r w:rsidR="00932670">
        <w:rPr>
          <w:rFonts w:hint="eastAsia"/>
        </w:rPr>
        <w:t>字段</w:t>
      </w:r>
      <w:r w:rsidR="007B3091">
        <w:rPr>
          <w:rFonts w:hint="eastAsia"/>
        </w:rPr>
        <w:t>如第6点</w:t>
      </w:r>
      <w:r w:rsidR="00C3618F">
        <w:t>）要</w:t>
      </w:r>
      <w:r w:rsidR="00C3618F">
        <w:rPr>
          <w:rFonts w:hint="eastAsia"/>
        </w:rPr>
        <w:t>提供</w:t>
      </w:r>
      <w:r w:rsidR="00C3618F">
        <w:t>给</w:t>
      </w:r>
      <w:r w:rsidR="00C3618F">
        <w:rPr>
          <w:rFonts w:hint="eastAsia"/>
        </w:rPr>
        <w:t>集成</w:t>
      </w:r>
      <w:r w:rsidR="00C3618F">
        <w:t>平台。</w:t>
      </w:r>
    </w:p>
    <w:p w14:paraId="2E57B899" w14:textId="2E51BDCB" w:rsidR="00AB5E41" w:rsidRDefault="00DA1A6F" w:rsidP="00720F7B">
      <w:r>
        <w:rPr>
          <w:rFonts w:hint="eastAsia"/>
        </w:rPr>
        <w:t>3、</w:t>
      </w:r>
      <w:r w:rsidR="00BD3E72" w:rsidRPr="00AB5E41">
        <w:rPr>
          <w:rFonts w:hint="eastAsia"/>
          <w:b/>
          <w:bCs/>
        </w:rPr>
        <w:t>住院包药机</w:t>
      </w:r>
      <w:r w:rsidR="00F67234">
        <w:rPr>
          <w:rFonts w:hint="eastAsia"/>
          <w:b/>
          <w:bCs/>
        </w:rPr>
        <w:t>节点闭环</w:t>
      </w:r>
      <w:r w:rsidR="00BD3E72" w:rsidRPr="00AB5E41">
        <w:rPr>
          <w:rFonts w:hint="eastAsia"/>
          <w:b/>
          <w:bCs/>
        </w:rPr>
        <w:t>：</w:t>
      </w:r>
      <w:r w:rsidR="00CB5333" w:rsidRPr="008536ED">
        <w:rPr>
          <w:rFonts w:hint="eastAsia"/>
          <w:b/>
          <w:bCs/>
          <w:color w:val="FF0000"/>
        </w:rPr>
        <w:t>【待平台提供】</w:t>
      </w:r>
    </w:p>
    <w:p w14:paraId="522B638A" w14:textId="77777777" w:rsidR="004C1BBF" w:rsidRDefault="00F67234" w:rsidP="00AB5E41">
      <w:pPr>
        <w:ind w:firstLine="420"/>
      </w:pPr>
      <w:r>
        <w:rPr>
          <w:rFonts w:hint="eastAsia"/>
        </w:rPr>
        <w:t>●通过集成平台</w:t>
      </w:r>
      <w:r w:rsidR="00BD3E72">
        <w:rPr>
          <w:rFonts w:hint="eastAsia"/>
        </w:rPr>
        <w:t>与包药机对接，获取</w:t>
      </w:r>
      <w:r w:rsidR="00BD3E72" w:rsidRPr="004C1BBF">
        <w:rPr>
          <w:rFonts w:hint="eastAsia"/>
          <w:b/>
          <w:bCs/>
        </w:rPr>
        <w:t>包药开始</w:t>
      </w:r>
      <w:r w:rsidRPr="004C1BBF">
        <w:rPr>
          <w:rFonts w:hint="eastAsia"/>
          <w:b/>
          <w:bCs/>
        </w:rPr>
        <w:t>日期时间</w:t>
      </w:r>
      <w:r w:rsidR="00BD3E72">
        <w:rPr>
          <w:rFonts w:hint="eastAsia"/>
        </w:rPr>
        <w:t>、</w:t>
      </w:r>
      <w:r w:rsidRPr="004C1BBF">
        <w:rPr>
          <w:rFonts w:hint="eastAsia"/>
          <w:b/>
          <w:bCs/>
        </w:rPr>
        <w:t>包药</w:t>
      </w:r>
      <w:r w:rsidR="00BD3E72" w:rsidRPr="004C1BBF">
        <w:rPr>
          <w:rFonts w:hint="eastAsia"/>
          <w:b/>
          <w:bCs/>
        </w:rPr>
        <w:t>结束</w:t>
      </w:r>
      <w:r w:rsidRPr="004C1BBF">
        <w:rPr>
          <w:rFonts w:hint="eastAsia"/>
          <w:b/>
          <w:bCs/>
        </w:rPr>
        <w:t>日期</w:t>
      </w:r>
      <w:r w:rsidR="00BD3E72" w:rsidRPr="004C1BBF">
        <w:rPr>
          <w:rFonts w:hint="eastAsia"/>
          <w:b/>
          <w:bCs/>
        </w:rPr>
        <w:t>时间</w:t>
      </w:r>
      <w:r w:rsidR="004C1BBF">
        <w:rPr>
          <w:rFonts w:hint="eastAsia"/>
        </w:rPr>
        <w:t>（但可能包药机只能提供一个</w:t>
      </w:r>
      <w:r w:rsidR="004C1BBF">
        <w:rPr>
          <w:rFonts w:hint="eastAsia"/>
          <w:b/>
          <w:bCs/>
        </w:rPr>
        <w:t>包</w:t>
      </w:r>
      <w:r w:rsidR="004C1BBF" w:rsidRPr="003D13E5">
        <w:rPr>
          <w:rFonts w:hint="eastAsia"/>
          <w:b/>
          <w:bCs/>
        </w:rPr>
        <w:t>药</w:t>
      </w:r>
      <w:r w:rsidR="004C1BBF">
        <w:rPr>
          <w:rFonts w:hint="eastAsia"/>
          <w:b/>
          <w:bCs/>
        </w:rPr>
        <w:t>日期</w:t>
      </w:r>
      <w:r w:rsidR="004C1BBF" w:rsidRPr="003D13E5">
        <w:rPr>
          <w:rFonts w:hint="eastAsia"/>
          <w:b/>
          <w:bCs/>
        </w:rPr>
        <w:t>时间</w:t>
      </w:r>
      <w:r w:rsidR="004C1BBF">
        <w:rPr>
          <w:rFonts w:hint="eastAsia"/>
        </w:rPr>
        <w:t>）</w:t>
      </w:r>
      <w:r w:rsidR="00BD3E72">
        <w:rPr>
          <w:rFonts w:hint="eastAsia"/>
        </w:rPr>
        <w:t>。</w:t>
      </w:r>
    </w:p>
    <w:p w14:paraId="257A0773" w14:textId="77777777" w:rsidR="004C1BBF" w:rsidRDefault="004C1BBF" w:rsidP="00AB5E41">
      <w:pPr>
        <w:ind w:firstLine="420"/>
      </w:pPr>
      <w:r>
        <w:rPr>
          <w:rFonts w:hint="eastAsia"/>
        </w:rPr>
        <w:t>●</w:t>
      </w:r>
      <w:r w:rsidRPr="0096026F">
        <w:rPr>
          <w:rFonts w:hint="eastAsia"/>
        </w:rPr>
        <w:t>实现效果：</w:t>
      </w:r>
    </w:p>
    <w:p w14:paraId="5BBC512C" w14:textId="67633288" w:rsidR="00BD3E72" w:rsidRDefault="00BD3E72" w:rsidP="004C1BBF">
      <w:pPr>
        <w:ind w:left="420" w:firstLine="420"/>
      </w:pPr>
      <w:r>
        <w:rPr>
          <w:rFonts w:hint="eastAsia"/>
        </w:rPr>
        <w:t>在</w:t>
      </w:r>
      <w:r w:rsidR="00C3618F" w:rsidRPr="00C3618F">
        <w:rPr>
          <w:rFonts w:hint="eastAsia"/>
          <w:b/>
          <w:bCs/>
        </w:rPr>
        <w:t>摆药单重置界面</w:t>
      </w:r>
      <w:r w:rsidR="00C3618F">
        <w:rPr>
          <w:rFonts w:hint="eastAsia"/>
        </w:rPr>
        <w:t>-</w:t>
      </w:r>
      <w:r w:rsidR="00C3618F" w:rsidRPr="00C3618F">
        <w:rPr>
          <w:rFonts w:hint="eastAsia"/>
          <w:b/>
          <w:bCs/>
        </w:rPr>
        <w:t>摆药单记录模块</w:t>
      </w:r>
      <w:r w:rsidR="00C3618F">
        <w:rPr>
          <w:rFonts w:hint="eastAsia"/>
        </w:rPr>
        <w:t>展示该日期时间字段[如下图</w:t>
      </w:r>
      <w:r w:rsidR="00C3618F">
        <w:t>]</w:t>
      </w:r>
      <w:r w:rsidR="00C3618F">
        <w:rPr>
          <w:rFonts w:hint="eastAsia"/>
        </w:rPr>
        <w:t>。</w:t>
      </w:r>
    </w:p>
    <w:p w14:paraId="3A4CAC45" w14:textId="6934B903" w:rsidR="004047A4" w:rsidRDefault="004047A4" w:rsidP="004047A4">
      <w:r>
        <w:rPr>
          <w:noProof/>
        </w:rPr>
        <w:drawing>
          <wp:inline distT="0" distB="0" distL="0" distR="0" wp14:anchorId="26AAAA51" wp14:editId="5FA27BE2">
            <wp:extent cx="4234543" cy="2271746"/>
            <wp:effectExtent l="0" t="0" r="0" b="0"/>
            <wp:docPr id="1449497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978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62712" cy="2286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07B11" w14:textId="3B9774DE" w:rsidR="00C3618F" w:rsidRPr="00C3618F" w:rsidRDefault="00C3618F" w:rsidP="00F30725">
      <w:pPr>
        <w:ind w:firstLine="420"/>
      </w:pPr>
      <w:r>
        <w:rPr>
          <w:rFonts w:hint="eastAsia"/>
        </w:rPr>
        <w:t>●同时</w:t>
      </w:r>
      <w:r>
        <w:t>his这边</w:t>
      </w:r>
      <w:r>
        <w:rPr>
          <w:rFonts w:hint="eastAsia"/>
        </w:rPr>
        <w:t>产生</w:t>
      </w:r>
      <w:r>
        <w:t>的</w:t>
      </w:r>
      <w:r>
        <w:rPr>
          <w:rFonts w:hint="eastAsia"/>
        </w:rPr>
        <w:t>已</w:t>
      </w:r>
      <w:r w:rsidR="00F30725">
        <w:rPr>
          <w:rFonts w:hint="eastAsia"/>
        </w:rPr>
        <w:t>摆</w:t>
      </w:r>
      <w:r>
        <w:t>药信息（</w:t>
      </w:r>
      <w:r w:rsidR="007B3091">
        <w:t>具体信息</w:t>
      </w:r>
      <w:r w:rsidR="007B3091">
        <w:rPr>
          <w:rFonts w:hint="eastAsia"/>
        </w:rPr>
        <w:t>字段如第6点</w:t>
      </w:r>
      <w:r>
        <w:t>）要</w:t>
      </w:r>
      <w:r>
        <w:rPr>
          <w:rFonts w:hint="eastAsia"/>
        </w:rPr>
        <w:t>提供</w:t>
      </w:r>
      <w:r>
        <w:t>给</w:t>
      </w:r>
      <w:r>
        <w:rPr>
          <w:rFonts w:hint="eastAsia"/>
        </w:rPr>
        <w:t>集成</w:t>
      </w:r>
      <w:r>
        <w:t>平台。</w:t>
      </w:r>
    </w:p>
    <w:p w14:paraId="3DA3EE36" w14:textId="2E4AE39F" w:rsidR="004F35D8" w:rsidRDefault="00DA1A6F" w:rsidP="00BD3E72">
      <w:r>
        <w:t>4</w:t>
      </w:r>
      <w:r w:rsidR="00BD3E72">
        <w:rPr>
          <w:rFonts w:hint="eastAsia"/>
        </w:rPr>
        <w:t>、</w:t>
      </w:r>
      <w:r w:rsidR="00BD3E72" w:rsidRPr="004F35D8">
        <w:rPr>
          <w:rFonts w:hint="eastAsia"/>
          <w:b/>
          <w:bCs/>
        </w:rPr>
        <w:t>静配时间点闭环改造：</w:t>
      </w:r>
      <w:r w:rsidR="0044192D" w:rsidRPr="0044192D">
        <w:rPr>
          <w:rFonts w:hint="eastAsia"/>
          <w:b/>
          <w:bCs/>
          <w:color w:val="00B050"/>
        </w:rPr>
        <w:t>【可以先做】</w:t>
      </w:r>
    </w:p>
    <w:p w14:paraId="2D4BC0E5" w14:textId="405294E1" w:rsidR="003B66CD" w:rsidRDefault="00DE6332" w:rsidP="004F35D8">
      <w:pPr>
        <w:ind w:firstLine="420"/>
      </w:pPr>
      <w:r>
        <w:rPr>
          <w:rFonts w:hint="eastAsia"/>
        </w:rPr>
        <w:t>●</w:t>
      </w:r>
      <w:r w:rsidR="008B7372">
        <w:rPr>
          <w:rFonts w:hint="eastAsia"/>
        </w:rPr>
        <w:t>医嘱审核界面的【</w:t>
      </w:r>
      <w:r w:rsidR="00BD3E72">
        <w:rPr>
          <w:rFonts w:hint="eastAsia"/>
        </w:rPr>
        <w:t>发药</w:t>
      </w:r>
      <w:r w:rsidR="008B7372">
        <w:rPr>
          <w:rFonts w:hint="eastAsia"/>
        </w:rPr>
        <w:t>】</w:t>
      </w:r>
      <w:r w:rsidR="00BD3E72">
        <w:rPr>
          <w:rFonts w:hint="eastAsia"/>
        </w:rPr>
        <w:t>按钮改名</w:t>
      </w:r>
      <w:r w:rsidR="008B7372">
        <w:rPr>
          <w:rFonts w:hint="eastAsia"/>
        </w:rPr>
        <w:t>【</w:t>
      </w:r>
      <w:r w:rsidR="00BD3E72">
        <w:rPr>
          <w:rFonts w:hint="eastAsia"/>
        </w:rPr>
        <w:t>摆药</w:t>
      </w:r>
      <w:r w:rsidR="008B7372">
        <w:rPr>
          <w:rFonts w:hint="eastAsia"/>
        </w:rPr>
        <w:t>】</w:t>
      </w:r>
      <w:r w:rsidR="00BD3E72">
        <w:rPr>
          <w:rFonts w:hint="eastAsia"/>
        </w:rPr>
        <w:t>、</w:t>
      </w:r>
      <w:r w:rsidR="008B7372">
        <w:rPr>
          <w:rFonts w:hint="eastAsia"/>
        </w:rPr>
        <w:t>【</w:t>
      </w:r>
      <w:r w:rsidR="00BD3E72">
        <w:rPr>
          <w:rFonts w:hint="eastAsia"/>
        </w:rPr>
        <w:t>发药单打印</w:t>
      </w:r>
      <w:r w:rsidR="008B7372">
        <w:rPr>
          <w:rFonts w:hint="eastAsia"/>
        </w:rPr>
        <w:t>】界面</w:t>
      </w:r>
      <w:r w:rsidR="00BD3E72">
        <w:rPr>
          <w:rFonts w:hint="eastAsia"/>
        </w:rPr>
        <w:t>改名</w:t>
      </w:r>
      <w:r w:rsidR="008B7372">
        <w:rPr>
          <w:rFonts w:hint="eastAsia"/>
        </w:rPr>
        <w:t>【</w:t>
      </w:r>
      <w:r w:rsidR="00BD3E72">
        <w:rPr>
          <w:rFonts w:hint="eastAsia"/>
        </w:rPr>
        <w:t>摆药单打印</w:t>
      </w:r>
      <w:r w:rsidR="008B7372">
        <w:rPr>
          <w:rFonts w:hint="eastAsia"/>
        </w:rPr>
        <w:t>】</w:t>
      </w:r>
      <w:r w:rsidR="00BD3E72">
        <w:rPr>
          <w:rFonts w:hint="eastAsia"/>
        </w:rPr>
        <w:t>。</w:t>
      </w:r>
    </w:p>
    <w:p w14:paraId="0F51D145" w14:textId="37505496" w:rsidR="008B7372" w:rsidRDefault="003B66CD" w:rsidP="004F35D8">
      <w:pPr>
        <w:ind w:firstLine="420"/>
      </w:pPr>
      <w:r>
        <w:rPr>
          <w:rFonts w:hint="eastAsia"/>
        </w:rPr>
        <w:t>●</w:t>
      </w:r>
      <w:r w:rsidR="00E07483">
        <w:rPr>
          <w:rFonts w:hint="eastAsia"/>
        </w:rPr>
        <w:t>【</w:t>
      </w:r>
      <w:r w:rsidR="00BD3E72">
        <w:rPr>
          <w:rFonts w:hint="eastAsia"/>
        </w:rPr>
        <w:t>静配查询界面</w:t>
      </w:r>
      <w:r w:rsidR="00E07483">
        <w:rPr>
          <w:rFonts w:hint="eastAsia"/>
        </w:rPr>
        <w:t>】相关</w:t>
      </w:r>
      <w:r w:rsidR="008B7372">
        <w:rPr>
          <w:rFonts w:hint="eastAsia"/>
        </w:rPr>
        <w:t>调整</w:t>
      </w:r>
      <w:r w:rsidR="00BD3E72">
        <w:rPr>
          <w:rFonts w:hint="eastAsia"/>
        </w:rPr>
        <w:t>：</w:t>
      </w:r>
    </w:p>
    <w:p w14:paraId="47999C93" w14:textId="0BD5AFA2" w:rsidR="00F31512" w:rsidRDefault="00B74532" w:rsidP="008B7372">
      <w:pPr>
        <w:ind w:left="420" w:firstLine="420"/>
      </w:pPr>
      <w:r>
        <w:rPr>
          <w:rFonts w:hint="eastAsia"/>
        </w:rPr>
        <w:t>【</w:t>
      </w:r>
      <w:r w:rsidR="00BD3E72">
        <w:rPr>
          <w:rFonts w:hint="eastAsia"/>
        </w:rPr>
        <w:t>配送清单打印</w:t>
      </w:r>
      <w:r>
        <w:rPr>
          <w:rFonts w:hint="eastAsia"/>
        </w:rPr>
        <w:t>】</w:t>
      </w:r>
      <w:r w:rsidR="00BD3E72">
        <w:rPr>
          <w:rFonts w:hint="eastAsia"/>
        </w:rPr>
        <w:t>按钮</w:t>
      </w:r>
      <w:r>
        <w:rPr>
          <w:rFonts w:hint="eastAsia"/>
        </w:rPr>
        <w:t>需要</w:t>
      </w:r>
      <w:r w:rsidR="00BD3E72">
        <w:t>记录</w:t>
      </w:r>
      <w:r>
        <w:rPr>
          <w:rFonts w:hint="eastAsia"/>
        </w:rPr>
        <w:t>下</w:t>
      </w:r>
      <w:r w:rsidR="00BD3E72">
        <w:t>首次</w:t>
      </w:r>
      <w:r>
        <w:rPr>
          <w:rFonts w:hint="eastAsia"/>
        </w:rPr>
        <w:t>打印日期</w:t>
      </w:r>
      <w:r w:rsidR="00BD3E72">
        <w:t>时间</w:t>
      </w:r>
      <w:r>
        <w:rPr>
          <w:rFonts w:hint="eastAsia"/>
        </w:rPr>
        <w:t>，并将该日期时间作为字段展示在处方信息模块</w:t>
      </w:r>
      <w:r w:rsidR="00F31512">
        <w:rPr>
          <w:rFonts w:hint="eastAsia"/>
        </w:rPr>
        <w:t>[如下图</w:t>
      </w:r>
      <w:r w:rsidR="00F31512">
        <w:t>]</w:t>
      </w:r>
      <w:r w:rsidR="00BD3E72">
        <w:t>。</w:t>
      </w:r>
    </w:p>
    <w:p w14:paraId="7D7EAEFB" w14:textId="673F951C" w:rsidR="00F31512" w:rsidRPr="00F31512" w:rsidRDefault="003E5C62" w:rsidP="00F31512">
      <w:r>
        <w:rPr>
          <w:noProof/>
        </w:rPr>
        <w:lastRenderedPageBreak/>
        <w:drawing>
          <wp:inline distT="0" distB="0" distL="0" distR="0" wp14:anchorId="0D483ACD" wp14:editId="524799C3">
            <wp:extent cx="4308028" cy="2311170"/>
            <wp:effectExtent l="0" t="0" r="0" b="0"/>
            <wp:docPr id="3440564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05644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26435" cy="232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2EBA2" w14:textId="10EAD7CF" w:rsidR="00BD3E72" w:rsidRDefault="00F31512" w:rsidP="00F31512">
      <w:pPr>
        <w:ind w:left="420"/>
      </w:pPr>
      <w:r>
        <w:rPr>
          <w:rFonts w:hint="eastAsia"/>
        </w:rPr>
        <w:t>●</w:t>
      </w:r>
      <w:r w:rsidR="001E62B2">
        <w:rPr>
          <w:rFonts w:hint="eastAsia"/>
        </w:rPr>
        <w:t>【</w:t>
      </w:r>
      <w:r w:rsidR="00BD3E72">
        <w:t>静配查询界面</w:t>
      </w:r>
      <w:r w:rsidR="001E62B2">
        <w:rPr>
          <w:rFonts w:hint="eastAsia"/>
        </w:rPr>
        <w:t>】还需在处方信息模块</w:t>
      </w:r>
      <w:r w:rsidR="00BD3E72">
        <w:t>新增</w:t>
      </w:r>
      <w:r w:rsidR="001E62B2">
        <w:rPr>
          <w:rFonts w:hint="eastAsia"/>
        </w:rPr>
        <w:t>以下</w:t>
      </w:r>
      <w:r w:rsidR="00BD3E72">
        <w:t>字段（签收</w:t>
      </w:r>
      <w:r w:rsidR="001E62B2">
        <w:rPr>
          <w:rFonts w:hint="eastAsia"/>
        </w:rPr>
        <w:t>日期</w:t>
      </w:r>
      <w:r w:rsidR="00BD3E72">
        <w:t>时间、输液开始</w:t>
      </w:r>
      <w:r w:rsidR="001E62B2">
        <w:rPr>
          <w:rFonts w:hint="eastAsia"/>
        </w:rPr>
        <w:t>日期</w:t>
      </w:r>
      <w:r w:rsidR="00BD3E72">
        <w:t>时间、输液结束</w:t>
      </w:r>
      <w:r w:rsidR="001E62B2">
        <w:rPr>
          <w:rFonts w:hint="eastAsia"/>
        </w:rPr>
        <w:t>日期</w:t>
      </w:r>
      <w:r w:rsidR="00BD3E72">
        <w:t>时间）三个时间从</w:t>
      </w:r>
      <w:r w:rsidR="0048477D">
        <w:rPr>
          <w:rFonts w:hint="eastAsia"/>
        </w:rPr>
        <w:t>集成</w:t>
      </w:r>
      <w:r w:rsidR="00BD3E72">
        <w:t>平台取</w:t>
      </w:r>
      <w:r w:rsidR="00AF7491">
        <w:rPr>
          <w:rFonts w:hint="eastAsia"/>
        </w:rPr>
        <w:t>[如下图</w:t>
      </w:r>
      <w:r w:rsidR="00AF7491">
        <w:t>]</w:t>
      </w:r>
      <w:r w:rsidR="00BD3E72">
        <w:t>。</w:t>
      </w:r>
      <w:r w:rsidR="00CB5333" w:rsidRPr="008536ED">
        <w:rPr>
          <w:rFonts w:hint="eastAsia"/>
          <w:b/>
          <w:bCs/>
          <w:color w:val="FF0000"/>
        </w:rPr>
        <w:t>【待平台提供】</w:t>
      </w:r>
    </w:p>
    <w:p w14:paraId="30F1C139" w14:textId="77777777" w:rsidR="00935617" w:rsidRDefault="00AF7491" w:rsidP="00935617">
      <w:r>
        <w:rPr>
          <w:noProof/>
        </w:rPr>
        <w:drawing>
          <wp:inline distT="0" distB="0" distL="0" distR="0" wp14:anchorId="4DC22A55" wp14:editId="379EDB45">
            <wp:extent cx="4333240" cy="2324695"/>
            <wp:effectExtent l="0" t="0" r="0" b="0"/>
            <wp:docPr id="1751754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5406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51081" cy="233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634E8" w14:textId="498C930A" w:rsidR="00636FFD" w:rsidRPr="00AB4EA1" w:rsidRDefault="00636FFD" w:rsidP="00935617">
      <w:r>
        <w:rPr>
          <w:rFonts w:hint="eastAsia"/>
        </w:rPr>
        <w:t>5、门诊住院药房需要对接集成平台的360视图</w:t>
      </w:r>
      <w:r w:rsidR="00396E53">
        <w:rPr>
          <w:rFonts w:hint="eastAsia"/>
        </w:rPr>
        <w:t>展示</w:t>
      </w:r>
      <w:r>
        <w:rPr>
          <w:rFonts w:hint="eastAsia"/>
        </w:rPr>
        <w:t>（按照文档有url+接口调用）</w:t>
      </w:r>
      <w:r w:rsidR="00AB4EA1" w:rsidRPr="008536ED">
        <w:rPr>
          <w:rFonts w:hint="eastAsia"/>
          <w:b/>
          <w:bCs/>
          <w:color w:val="FF0000"/>
        </w:rPr>
        <w:t>【待平台提供】</w:t>
      </w:r>
    </w:p>
    <w:p w14:paraId="76E1B3D7" w14:textId="1FBC6853" w:rsidR="00636FFD" w:rsidRDefault="002E1500" w:rsidP="00BD3E72">
      <w:r>
        <w:object w:dxaOrig="1520" w:dyaOrig="1057" w14:anchorId="43337D73">
          <v:shape id="_x0000_i1026" type="#_x0000_t75" style="width:32.65pt;height:23pt" o:ole="">
            <v:imagedata r:id="rId13" o:title=""/>
          </v:shape>
          <o:OLEObject Type="Embed" ProgID="Package" ShapeID="_x0000_i1026" DrawAspect="Icon" ObjectID="_1774852391" r:id="rId14"/>
        </w:object>
      </w:r>
    </w:p>
    <w:p w14:paraId="66E3A7DB" w14:textId="364852F1" w:rsidR="008E3B77" w:rsidRDefault="008E3B77" w:rsidP="00BD3E72">
      <w:r>
        <w:rPr>
          <w:rFonts w:hint="eastAsia"/>
        </w:rPr>
        <w:t>6、HIS需要给平台新增的</w:t>
      </w:r>
      <w:r w:rsidR="00F276A9" w:rsidRPr="00932653">
        <w:rPr>
          <w:rFonts w:hint="eastAsia"/>
          <w:b/>
          <w:bCs/>
          <w:color w:val="FF0000"/>
        </w:rPr>
        <w:t>时间</w:t>
      </w:r>
      <w:r w:rsidRPr="00932653">
        <w:rPr>
          <w:rFonts w:hint="eastAsia"/>
          <w:b/>
          <w:bCs/>
          <w:color w:val="FF0000"/>
        </w:rPr>
        <w:t>节点</w:t>
      </w:r>
      <w:r>
        <w:rPr>
          <w:rFonts w:hint="eastAsia"/>
        </w:rPr>
        <w:t>（</w:t>
      </w:r>
      <w:r w:rsidRPr="008E3B77">
        <w:rPr>
          <w:rFonts w:hint="eastAsia"/>
          <w:b/>
          <w:bCs/>
        </w:rPr>
        <w:t>文档最后一</w:t>
      </w:r>
      <w:r w:rsidR="00A5168F">
        <w:rPr>
          <w:rFonts w:hint="eastAsia"/>
          <w:b/>
          <w:bCs/>
        </w:rPr>
        <w:t>页</w:t>
      </w:r>
      <w:r w:rsidRPr="008E3B77">
        <w:rPr>
          <w:rFonts w:hint="eastAsia"/>
          <w:b/>
          <w:bCs/>
        </w:rPr>
        <w:t>标红且备注写明</w:t>
      </w:r>
      <w:r w:rsidRPr="008E3B77">
        <w:rPr>
          <w:b/>
          <w:bCs/>
        </w:rPr>
        <w:t>HIS的是HIS需要新增的节点，节点就加在备注所标示的接口</w:t>
      </w:r>
      <w:r>
        <w:rPr>
          <w:rFonts w:hint="eastAsia"/>
        </w:rPr>
        <w:t>）</w:t>
      </w:r>
      <w:r w:rsidRPr="0044192D">
        <w:rPr>
          <w:rFonts w:hint="eastAsia"/>
          <w:b/>
          <w:bCs/>
          <w:color w:val="00B050"/>
        </w:rPr>
        <w:t>【可以先做】</w:t>
      </w:r>
    </w:p>
    <w:p w14:paraId="37A20901" w14:textId="4EEE86E1" w:rsidR="008E3B77" w:rsidRDefault="00B52ACA" w:rsidP="00BD3E72">
      <w:r>
        <w:object w:dxaOrig="1520" w:dyaOrig="1057" w14:anchorId="7B0C04A8">
          <v:shape id="_x0000_i1029" type="#_x0000_t75" style="width:34.35pt;height:24pt" o:ole="">
            <v:imagedata r:id="rId15" o:title=""/>
          </v:shape>
          <o:OLEObject Type="Embed" ProgID="Package" ShapeID="_x0000_i1029" DrawAspect="Icon" ObjectID="_1774852392" r:id="rId16"/>
        </w:object>
      </w:r>
    </w:p>
    <w:p w14:paraId="603629E2" w14:textId="4433FF41" w:rsidR="008E3B77" w:rsidRDefault="008E3B77" w:rsidP="00BD3E72">
      <w:r>
        <w:rPr>
          <w:noProof/>
        </w:rPr>
        <w:lastRenderedPageBreak/>
        <w:drawing>
          <wp:inline distT="0" distB="0" distL="0" distR="0" wp14:anchorId="19D44731" wp14:editId="2E68A7C7">
            <wp:extent cx="5274310" cy="2829560"/>
            <wp:effectExtent l="0" t="0" r="2540" b="8890"/>
            <wp:docPr id="1022518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5185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8E453" w14:textId="0CEACC50" w:rsidR="008E3B77" w:rsidRDefault="00997360" w:rsidP="00BD3E72">
      <w:r>
        <w:rPr>
          <w:noProof/>
        </w:rPr>
        <w:drawing>
          <wp:inline distT="0" distB="0" distL="0" distR="0" wp14:anchorId="26ACD9BA" wp14:editId="32D93CE8">
            <wp:extent cx="5274310" cy="2829560"/>
            <wp:effectExtent l="0" t="0" r="2540" b="8890"/>
            <wp:docPr id="10203618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6181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3D3A2" w14:textId="4EB155BC" w:rsidR="00997360" w:rsidRPr="008E3B77" w:rsidRDefault="00DA7615" w:rsidP="00BD3E72">
      <w:r>
        <w:rPr>
          <w:noProof/>
        </w:rPr>
        <w:drawing>
          <wp:inline distT="0" distB="0" distL="0" distR="0" wp14:anchorId="0432F719" wp14:editId="520AEB90">
            <wp:extent cx="5274310" cy="2829560"/>
            <wp:effectExtent l="0" t="0" r="2540" b="8890"/>
            <wp:docPr id="13315623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623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97360" w:rsidRPr="008E3B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56485" w14:textId="77777777" w:rsidR="00EC142E" w:rsidRDefault="00EC142E" w:rsidP="00620B40">
      <w:r>
        <w:separator/>
      </w:r>
    </w:p>
  </w:endnote>
  <w:endnote w:type="continuationSeparator" w:id="0">
    <w:p w14:paraId="7742BE03" w14:textId="77777777" w:rsidR="00EC142E" w:rsidRDefault="00EC142E" w:rsidP="00620B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821FE3" w14:textId="77777777" w:rsidR="00EC142E" w:rsidRDefault="00EC142E" w:rsidP="00620B40">
      <w:r>
        <w:separator/>
      </w:r>
    </w:p>
  </w:footnote>
  <w:footnote w:type="continuationSeparator" w:id="0">
    <w:p w14:paraId="6A28F31C" w14:textId="77777777" w:rsidR="00EC142E" w:rsidRDefault="00EC142E" w:rsidP="00620B4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A1A"/>
    <w:rsid w:val="0005699D"/>
    <w:rsid w:val="000C72CD"/>
    <w:rsid w:val="00146C97"/>
    <w:rsid w:val="001807AF"/>
    <w:rsid w:val="001864DA"/>
    <w:rsid w:val="00196E10"/>
    <w:rsid w:val="001E62B2"/>
    <w:rsid w:val="001F2BE5"/>
    <w:rsid w:val="00296480"/>
    <w:rsid w:val="002E1500"/>
    <w:rsid w:val="003854F1"/>
    <w:rsid w:val="00396E53"/>
    <w:rsid w:val="003B279C"/>
    <w:rsid w:val="003B66CD"/>
    <w:rsid w:val="003C5185"/>
    <w:rsid w:val="003D13E5"/>
    <w:rsid w:val="003E5C62"/>
    <w:rsid w:val="004047A4"/>
    <w:rsid w:val="00412792"/>
    <w:rsid w:val="0044192D"/>
    <w:rsid w:val="004657F0"/>
    <w:rsid w:val="00471168"/>
    <w:rsid w:val="0048477D"/>
    <w:rsid w:val="004C1BBF"/>
    <w:rsid w:val="004F35D8"/>
    <w:rsid w:val="00503680"/>
    <w:rsid w:val="00550EA2"/>
    <w:rsid w:val="00612EB7"/>
    <w:rsid w:val="00620B40"/>
    <w:rsid w:val="00636FFD"/>
    <w:rsid w:val="00683F1F"/>
    <w:rsid w:val="00692FCD"/>
    <w:rsid w:val="006D7310"/>
    <w:rsid w:val="006F0CD8"/>
    <w:rsid w:val="00714922"/>
    <w:rsid w:val="00720F7B"/>
    <w:rsid w:val="00726E92"/>
    <w:rsid w:val="007B3091"/>
    <w:rsid w:val="00812198"/>
    <w:rsid w:val="008536ED"/>
    <w:rsid w:val="008620EE"/>
    <w:rsid w:val="00887DF1"/>
    <w:rsid w:val="008B7372"/>
    <w:rsid w:val="008C1B10"/>
    <w:rsid w:val="008E3B77"/>
    <w:rsid w:val="008F3353"/>
    <w:rsid w:val="00932653"/>
    <w:rsid w:val="00932670"/>
    <w:rsid w:val="00935617"/>
    <w:rsid w:val="0096026F"/>
    <w:rsid w:val="00997360"/>
    <w:rsid w:val="00A5168F"/>
    <w:rsid w:val="00A64958"/>
    <w:rsid w:val="00AB4EA1"/>
    <w:rsid w:val="00AB5E41"/>
    <w:rsid w:val="00AC318A"/>
    <w:rsid w:val="00AF7491"/>
    <w:rsid w:val="00B02A74"/>
    <w:rsid w:val="00B52ACA"/>
    <w:rsid w:val="00B63642"/>
    <w:rsid w:val="00B74532"/>
    <w:rsid w:val="00BD3E72"/>
    <w:rsid w:val="00BF0153"/>
    <w:rsid w:val="00C0197D"/>
    <w:rsid w:val="00C3618F"/>
    <w:rsid w:val="00C656FA"/>
    <w:rsid w:val="00C843E8"/>
    <w:rsid w:val="00C92C56"/>
    <w:rsid w:val="00CB5333"/>
    <w:rsid w:val="00CD4054"/>
    <w:rsid w:val="00D20335"/>
    <w:rsid w:val="00D2329F"/>
    <w:rsid w:val="00D2349E"/>
    <w:rsid w:val="00D411D4"/>
    <w:rsid w:val="00D41520"/>
    <w:rsid w:val="00D65807"/>
    <w:rsid w:val="00DA1A6F"/>
    <w:rsid w:val="00DA7615"/>
    <w:rsid w:val="00DD4378"/>
    <w:rsid w:val="00DE6332"/>
    <w:rsid w:val="00DF5494"/>
    <w:rsid w:val="00DF6EA2"/>
    <w:rsid w:val="00E0335F"/>
    <w:rsid w:val="00E07483"/>
    <w:rsid w:val="00E12441"/>
    <w:rsid w:val="00E44753"/>
    <w:rsid w:val="00E51BF3"/>
    <w:rsid w:val="00E85330"/>
    <w:rsid w:val="00E878CD"/>
    <w:rsid w:val="00EA7E7B"/>
    <w:rsid w:val="00EC142E"/>
    <w:rsid w:val="00EC3CB6"/>
    <w:rsid w:val="00EE6DBD"/>
    <w:rsid w:val="00F276A9"/>
    <w:rsid w:val="00F30725"/>
    <w:rsid w:val="00F31512"/>
    <w:rsid w:val="00F67234"/>
    <w:rsid w:val="00F67A1A"/>
    <w:rsid w:val="00F67FA9"/>
    <w:rsid w:val="00F76F04"/>
    <w:rsid w:val="00FC2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AA49D4"/>
  <w15:chartTrackingRefBased/>
  <w15:docId w15:val="{F801AFD2-BE7D-4504-B3AD-ED04A6B8B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B4EA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20B4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20B4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20B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20B4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package" Target="embeddings/Microsoft_Word_Document.docx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8.emf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4</Pages>
  <Words>174</Words>
  <Characters>994</Characters>
  <Application>Microsoft Office Word</Application>
  <DocSecurity>0</DocSecurity>
  <Lines>8</Lines>
  <Paragraphs>2</Paragraphs>
  <ScaleCrop>false</ScaleCrop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鑫 欧阳</dc:creator>
  <cp:keywords/>
  <dc:description/>
  <cp:lastModifiedBy>鑫 欧阳</cp:lastModifiedBy>
  <cp:revision>72</cp:revision>
  <dcterms:created xsi:type="dcterms:W3CDTF">2024-03-06T06:25:00Z</dcterms:created>
  <dcterms:modified xsi:type="dcterms:W3CDTF">2024-04-17T01:47:00Z</dcterms:modified>
</cp:coreProperties>
</file>