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eastAsiaTheme="minorEastAsia"/>
          <w:b/>
          <w:bCs/>
          <w:sz w:val="32"/>
          <w:szCs w:val="32"/>
          <w:lang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河北大诊室诊区维护需求调整</w:t>
      </w:r>
      <w:r>
        <w:rPr>
          <w:rFonts w:hint="default"/>
          <w:b/>
          <w:bCs/>
          <w:sz w:val="32"/>
          <w:szCs w:val="32"/>
          <w:lang w:eastAsia="zh-Hans"/>
        </w:rPr>
        <w:t>：</w:t>
      </w:r>
    </w:p>
    <w:p/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现状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目前诊室数据源维护属于在“科室诊室”菜单中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现状</w:t>
      </w:r>
      <w:r>
        <w:rPr>
          <w:rFonts w:hint="default"/>
          <w:lang w:eastAsia="zh-Hans"/>
        </w:rPr>
        <w:t>2：</w:t>
      </w:r>
      <w:r>
        <w:rPr>
          <w:rFonts w:hint="eastAsia"/>
          <w:lang w:val="en-US" w:eastAsia="zh-Hans"/>
        </w:rPr>
        <w:t>单独维护诊区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进行诊区和诊室直接的维护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需要选择科室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必填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后才能获取已维护好的诊室数据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现状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无法关联新增的诊室与科室的对照关系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drawing>
          <wp:inline distT="0" distB="0" distL="114300" distR="114300">
            <wp:extent cx="5266690" cy="2825750"/>
            <wp:effectExtent l="0" t="0" r="16510" b="190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</w:t>
      </w:r>
      <w:r>
        <w:rPr>
          <w:rFonts w:hint="default"/>
          <w:lang w:eastAsia="zh-Hans"/>
        </w:rPr>
        <w:t>1：</w:t>
      </w:r>
      <w:r>
        <w:rPr>
          <w:rFonts w:hint="eastAsia"/>
          <w:lang w:val="en-US" w:eastAsia="zh-Hans"/>
        </w:rPr>
        <w:t>菜单“诊区诊室设置”需要单独允许添加“诊区”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:菜单“诊区诊室设置”允许直接维护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诊区与诊室</w:t>
      </w:r>
      <w:r>
        <w:rPr>
          <w:rFonts w:hint="default"/>
          <w:lang w:eastAsia="zh-Hans"/>
        </w:rPr>
        <w:t>1：n</w:t>
      </w:r>
      <w:r>
        <w:rPr>
          <w:rFonts w:hint="eastAsia"/>
          <w:lang w:val="en-US" w:eastAsia="zh-Hans"/>
        </w:rPr>
        <w:t>关联关系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移除“科室”下拉框作为必填项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:菜单“科室诊室”维护科室与诊室关系时候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输入空格按键下拉框获取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菜单“诊区诊室设置下的所有诊室列表数据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需求背景</w:t>
      </w:r>
      <w:r>
        <w:rPr>
          <w:rFonts w:hint="default"/>
          <w:lang w:eastAsia="zh-Hans"/>
        </w:rPr>
        <w:t>：</w:t>
      </w:r>
    </w:p>
    <w:p>
      <w:pPr>
        <w:rPr>
          <w:rFonts w:hint="default"/>
          <w:lang w:eastAsia="zh-Hans"/>
        </w:rPr>
      </w:pP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医院要求的时候某些诊区可能要先存在，但是下面不一定有诊室，同样某些诊室可以先增加，但是不一定要和科室做对照</w:t>
      </w:r>
    </w:p>
    <w:p>
      <w:pPr>
        <w:ind w:firstLine="420" w:firstLineChars="0"/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需求目的</w:t>
      </w:r>
      <w:r>
        <w:rPr>
          <w:rFonts w:hint="default"/>
          <w:lang w:eastAsia="zh-Hans"/>
        </w:rPr>
        <w:t>：新增完诊区，在诊区下面新增诊室，然后去另外一个</w:t>
      </w:r>
      <w:r>
        <w:rPr>
          <w:rFonts w:hint="eastAsia"/>
          <w:lang w:eastAsia="zh-Hans"/>
        </w:rPr>
        <w:t>“</w:t>
      </w:r>
      <w:r>
        <w:rPr>
          <w:rFonts w:hint="eastAsia"/>
          <w:lang w:val="en-US" w:eastAsia="zh-Hans"/>
        </w:rPr>
        <w:t>科室诊室维护</w:t>
      </w:r>
      <w:r>
        <w:rPr>
          <w:rFonts w:hint="eastAsia"/>
          <w:lang w:eastAsia="zh-Hans"/>
        </w:rPr>
        <w:t>”</w:t>
      </w:r>
      <w:r>
        <w:rPr>
          <w:rFonts w:hint="default"/>
          <w:lang w:eastAsia="zh-Hans"/>
        </w:rPr>
        <w:t>菜单做诊室和科室的对照关系</w:t>
      </w:r>
      <w:bookmarkStart w:id="0" w:name="_GoBack"/>
      <w:bookmarkEnd w:id="0"/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3515" cy="2613025"/>
            <wp:effectExtent l="0" t="0" r="19685" b="3175"/>
            <wp:docPr id="1" name="图片 1" descr="屏幕快照 2024-06-25 下午3.57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快照 2024-06-25 下午3.57.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BEA24"/>
    <w:multiLevelType w:val="multilevel"/>
    <w:tmpl w:val="623BEA24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0" w:firstLine="0"/>
      </w:pPr>
      <w:rPr>
        <w:rFonts w:hint="eastAsia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5F098"/>
    <w:rsid w:val="BFB5F098"/>
    <w:rsid w:val="FA5B8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rFonts w:ascii="黑体" w:hAnsi="黑体" w:eastAsia="黑体" w:cs="Times New Roman"/>
      <w:b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DejaVu Sans" w:hAnsi="DejaVu Sans" w:eastAsia="方正黑体_GBK"/>
      <w:b/>
      <w:sz w:val="2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2024-06-25T15:51:00Z</dcterms:created>
  <dc:creator>宇涵</dc:creator>
  <cp:lastModifiedBy>宇涵</cp:lastModifiedBy>
  <dcterms:modified xsi:type="dcterms:W3CDTF">2024-06-25T16:01:38Z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2FD19A48B207BF0B19777A66480EF19C</vt:lpwstr>
  </property>
</Properties>
</file>