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0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福建福清第五医院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项目</w:t>
      </w:r>
    </w:p>
    <w:p>
      <w:pPr>
        <w:spacing w:line="276" w:lineRule="auto"/>
        <w:jc w:val="center"/>
        <w:outlineLvl w:val="0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分诊和HIS对接视图文档</w:t>
      </w:r>
    </w:p>
    <w:p>
      <w:pPr>
        <w:spacing w:line="276" w:lineRule="auto"/>
        <w:jc w:val="center"/>
        <w:rPr>
          <w:rFonts w:ascii="微软雅黑" w:hAnsi="微软雅黑" w:eastAsia="微软雅黑"/>
          <w:b/>
          <w:color w:val="000000"/>
          <w:sz w:val="32"/>
          <w:szCs w:val="32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color w:val="000000"/>
          <w:sz w:val="32"/>
          <w:szCs w:val="32"/>
        </w:rPr>
      </w:pPr>
    </w:p>
    <w:p>
      <w:pPr>
        <w:rPr>
          <w:rFonts w:ascii="宋体" w:hAnsi="Courier" w:cs="宋体"/>
          <w:b/>
          <w:bCs/>
          <w:kern w:val="0"/>
          <w:sz w:val="32"/>
          <w:szCs w:val="32"/>
          <w:lang w:val="zh-CN"/>
        </w:rPr>
      </w:pPr>
    </w:p>
    <w:p>
      <w:pPr>
        <w:rPr>
          <w:rFonts w:ascii="宋体" w:hAnsi="Courier" w:cs="宋体"/>
          <w:b/>
          <w:bCs/>
          <w:kern w:val="0"/>
          <w:sz w:val="32"/>
          <w:szCs w:val="32"/>
          <w:lang w:val="zh-CN"/>
        </w:rPr>
      </w:pPr>
    </w:p>
    <w:p>
      <w:pPr>
        <w:rPr>
          <w:rFonts w:ascii="宋体" w:hAnsi="Courier" w:cs="宋体"/>
          <w:b/>
          <w:bCs/>
          <w:kern w:val="0"/>
          <w:sz w:val="32"/>
          <w:szCs w:val="32"/>
          <w:lang w:val="zh-CN"/>
        </w:rPr>
      </w:pPr>
    </w:p>
    <w:p>
      <w:pPr>
        <w:rPr>
          <w:rFonts w:ascii="宋体" w:hAnsi="Courier" w:cs="宋体"/>
          <w:b/>
          <w:bCs/>
          <w:kern w:val="0"/>
          <w:sz w:val="32"/>
          <w:szCs w:val="32"/>
          <w:lang w:val="zh-CN"/>
        </w:rPr>
      </w:pPr>
    </w:p>
    <w:p>
      <w:pPr>
        <w:rPr>
          <w:rFonts w:ascii="宋体" w:hAnsi="Courier" w:cs="宋体"/>
          <w:b/>
          <w:bCs/>
          <w:kern w:val="0"/>
          <w:sz w:val="32"/>
          <w:szCs w:val="32"/>
          <w:lang w:val="zh-CN"/>
        </w:rPr>
        <w:sectPr>
          <w:headerReference r:id="rId3" w:type="default"/>
          <w:pgSz w:w="11900" w:h="16840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276" w:lineRule="auto"/>
        <w:ind w:firstLine="420"/>
        <w:jc w:val="left"/>
        <w:outlineLvl w:val="0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文档描述：</w:t>
      </w:r>
    </w:p>
    <w:p>
      <w:pPr>
        <w:spacing w:line="276" w:lineRule="auto"/>
        <w:ind w:firstLine="420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分诊系统与</w:t>
      </w:r>
      <w:r>
        <w:rPr>
          <w:rFonts w:ascii="微软雅黑" w:hAnsi="微软雅黑" w:eastAsia="微软雅黑"/>
          <w:color w:val="000000"/>
          <w:sz w:val="21"/>
          <w:szCs w:val="21"/>
        </w:rPr>
        <w:t>HIS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对接通过</w:t>
      </w:r>
      <w:r>
        <w:rPr>
          <w:rFonts w:ascii="微软雅黑" w:hAnsi="微软雅黑" w:eastAsia="微软雅黑"/>
          <w:color w:val="000000"/>
          <w:sz w:val="21"/>
          <w:szCs w:val="21"/>
        </w:rPr>
        <w:t>HIS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开放数据库视图的方式数据的交换</w:t>
      </w:r>
      <w:r>
        <w:rPr>
          <w:rFonts w:ascii="微软雅黑" w:hAnsi="微软雅黑" w:eastAsia="微软雅黑"/>
          <w:color w:val="000000"/>
          <w:sz w:val="21"/>
          <w:szCs w:val="21"/>
        </w:rPr>
        <w:t>,HIS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提供只读的数据库用户名与密码</w:t>
      </w:r>
      <w:r>
        <w:rPr>
          <w:rFonts w:ascii="微软雅黑" w:hAnsi="微软雅黑" w:eastAsia="微软雅黑"/>
          <w:color w:val="000000"/>
          <w:sz w:val="21"/>
          <w:szCs w:val="21"/>
        </w:rPr>
        <w:t>,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数据库实例名</w:t>
      </w:r>
      <w:r>
        <w:rPr>
          <w:rFonts w:ascii="微软雅黑" w:hAnsi="微软雅黑" w:eastAsia="微软雅黑"/>
          <w:color w:val="000000"/>
          <w:sz w:val="21"/>
          <w:szCs w:val="21"/>
        </w:rPr>
        <w:t>,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数据库服务器的</w:t>
      </w:r>
      <w:r>
        <w:rPr>
          <w:rFonts w:ascii="微软雅黑" w:hAnsi="微软雅黑" w:eastAsia="微软雅黑"/>
          <w:color w:val="000000"/>
          <w:sz w:val="21"/>
          <w:szCs w:val="21"/>
        </w:rPr>
        <w:t>IP,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端口信息</w:t>
      </w:r>
    </w:p>
    <w:p>
      <w:pPr>
        <w:spacing w:line="276" w:lineRule="auto"/>
        <w:jc w:val="left"/>
        <w:outlineLvl w:val="0"/>
        <w:rPr>
          <w:rFonts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1</w:t>
      </w:r>
      <w:r>
        <w:rPr>
          <w:rFonts w:ascii="微软雅黑" w:hAnsi="微软雅黑" w:eastAsia="微软雅黑" w:cs="微软雅黑"/>
          <w:b/>
          <w:bCs/>
          <w:color w:val="00000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取科室信息接口——视图名称</w:t>
      </w:r>
      <w:r>
        <w:rPr>
          <w:rFonts w:ascii="微软雅黑" w:hAnsi="微软雅黑" w:eastAsia="微软雅黑" w:cs="微软雅黑"/>
          <w:b/>
          <w:bCs/>
          <w:color w:val="000000"/>
        </w:rPr>
        <w:t>:departmentView</w:t>
      </w:r>
    </w:p>
    <w:tbl>
      <w:tblPr>
        <w:tblStyle w:val="5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字段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含义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数据类型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科室名称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int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ro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科室介绍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department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科室编码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唯一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Consolas" w:hAnsi="Consolas" w:eastAsia="Consolas"/>
                <w:sz w:val="22"/>
                <w:highlight w:val="white"/>
              </w:rPr>
              <w:t>category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科室类别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比如门诊、医技等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sortidx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排序号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</w:tbl>
    <w:p>
      <w:pPr>
        <w:spacing w:line="276" w:lineRule="auto"/>
        <w:jc w:val="left"/>
        <w:outlineLvl w:val="0"/>
        <w:rPr>
          <w:rFonts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2</w:t>
      </w:r>
      <w:r>
        <w:rPr>
          <w:rFonts w:ascii="微软雅黑" w:hAnsi="微软雅黑" w:eastAsia="微软雅黑" w:cs="微软雅黑"/>
          <w:b/>
          <w:bCs/>
          <w:color w:val="00000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取诊室接口——视图名称</w:t>
      </w:r>
      <w:r>
        <w:rPr>
          <w:rFonts w:ascii="微软雅黑" w:hAnsi="微软雅黑" w:eastAsia="微软雅黑" w:cs="微软雅黑"/>
          <w:b/>
          <w:bCs/>
          <w:color w:val="000000"/>
        </w:rPr>
        <w:t>:roomView</w:t>
      </w:r>
    </w:p>
    <w:tbl>
      <w:tblPr>
        <w:tblStyle w:val="5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73"/>
        <w:gridCol w:w="188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字段</w:t>
            </w:r>
          </w:p>
        </w:tc>
        <w:tc>
          <w:tcPr>
            <w:tcW w:w="2373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含义</w:t>
            </w:r>
          </w:p>
        </w:tc>
        <w:tc>
          <w:tcPr>
            <w:tcW w:w="188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数据类型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department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373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诊室所对应的科室编码</w:t>
            </w:r>
          </w:p>
        </w:tc>
        <w:tc>
          <w:tcPr>
            <w:tcW w:w="188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ame</w:t>
            </w:r>
          </w:p>
        </w:tc>
        <w:tc>
          <w:tcPr>
            <w:tcW w:w="2373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诊室名称</w:t>
            </w:r>
          </w:p>
        </w:tc>
        <w:tc>
          <w:tcPr>
            <w:tcW w:w="188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location</w:t>
            </w:r>
          </w:p>
        </w:tc>
        <w:tc>
          <w:tcPr>
            <w:tcW w:w="2373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诊室所在位置</w:t>
            </w:r>
          </w:p>
        </w:tc>
        <w:tc>
          <w:tcPr>
            <w:tcW w:w="188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131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</w:tbl>
    <w:p>
      <w:pPr>
        <w:spacing w:line="276" w:lineRule="auto"/>
        <w:jc w:val="left"/>
        <w:outlineLvl w:val="0"/>
        <w:rPr>
          <w:rFonts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3</w:t>
      </w:r>
      <w:r>
        <w:rPr>
          <w:rFonts w:ascii="微软雅黑" w:hAnsi="微软雅黑" w:eastAsia="微软雅黑" w:cs="微软雅黑"/>
          <w:b/>
          <w:bCs/>
          <w:color w:val="00000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取医生信息接口——视图名称</w:t>
      </w:r>
      <w:r>
        <w:rPr>
          <w:rFonts w:ascii="微软雅黑" w:hAnsi="微软雅黑" w:eastAsia="微软雅黑" w:cs="微软雅黑"/>
          <w:b/>
          <w:bCs/>
          <w:color w:val="000000"/>
        </w:rPr>
        <w:t>:doctorView</w:t>
      </w:r>
    </w:p>
    <w:tbl>
      <w:tblPr>
        <w:tblStyle w:val="5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3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字段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含义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数据类型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医生姓名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doctor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医生编号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唯一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no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职称编号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比如：主任医生：1，副主任医生2，主治医生3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name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职称名称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比如：主任医生，副主任医生，主治医生和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no 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sex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医生性别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department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o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所属科室编码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int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ro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医生介绍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specialty</w:t>
            </w:r>
          </w:p>
        </w:tc>
        <w:tc>
          <w:tcPr>
            <w:tcW w:w="2130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医生专长</w:t>
            </w:r>
          </w:p>
        </w:tc>
        <w:tc>
          <w:tcPr>
            <w:tcW w:w="1377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2885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</w:tbl>
    <w:p>
      <w:pPr>
        <w:spacing w:line="276" w:lineRule="auto"/>
        <w:jc w:val="left"/>
        <w:outlineLvl w:val="0"/>
        <w:rPr>
          <w:rFonts w:ascii="微软雅黑" w:hAnsi="微软雅黑" w:eastAsia="微软雅黑" w:cs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b/>
          <w:bCs/>
          <w:color w:val="000000"/>
        </w:rPr>
        <w:t>4</w:t>
      </w:r>
      <w:r>
        <w:rPr>
          <w:rFonts w:ascii="微软雅黑" w:hAnsi="微软雅黑" w:eastAsia="微软雅黑" w:cs="微软雅黑"/>
          <w:b/>
          <w:bCs/>
          <w:color w:val="00000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取医生排班信息接口——视图名称</w:t>
      </w:r>
      <w:r>
        <w:rPr>
          <w:rFonts w:ascii="微软雅黑" w:hAnsi="微软雅黑" w:eastAsia="微软雅黑" w:cs="微软雅黑"/>
          <w:b/>
          <w:bCs/>
          <w:color w:val="000000"/>
        </w:rPr>
        <w:t>:d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oc</w:t>
      </w:r>
      <w:r>
        <w:rPr>
          <w:rFonts w:ascii="微软雅黑" w:hAnsi="微软雅黑" w:eastAsia="微软雅黑" w:cs="微软雅黑"/>
          <w:b/>
          <w:bCs/>
          <w:color w:val="000000"/>
        </w:rPr>
        <w:t>torSchedule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View</w:t>
      </w:r>
    </w:p>
    <w:tbl>
      <w:tblPr>
        <w:tblStyle w:val="5"/>
        <w:tblW w:w="85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48"/>
        <w:gridCol w:w="1102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字段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含义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数据类型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department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o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所属科室编码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departmentname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所属科室名称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doctorno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医生编码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doctor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ame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医生姓名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week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星期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周一到周天分别用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到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daydate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排班日期</w:t>
            </w:r>
          </w:p>
        </w:tc>
        <w:tc>
          <w:tcPr>
            <w:tcW w:w="1102" w:type="dxa"/>
          </w:tcPr>
          <w:p>
            <w:pPr>
              <w:spacing w:line="276" w:lineRule="auto"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Consolas" w:hAnsi="Consolas" w:eastAsia="Consolas"/>
                <w:sz w:val="22"/>
                <w:highlight w:val="white"/>
              </w:rPr>
              <w:t>yyyy-MM-dd</w:t>
            </w:r>
            <w:r>
              <w:rPr>
                <w:rFonts w:hint="eastAsia" w:ascii="Consolas" w:hAnsi="Consolas"/>
                <w:sz w:val="22"/>
                <w:highlight w:val="white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2016-11-21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ampm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上午下午晚上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 xml:space="preserve">1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是上午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 xml:space="preserve"> 2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是下午 3是晚上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status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出诊停诊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0停诊1出诊</w:t>
            </w:r>
          </w:p>
        </w:tc>
      </w:tr>
    </w:tbl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spacing w:line="276" w:lineRule="auto"/>
        <w:jc w:val="left"/>
        <w:outlineLvl w:val="0"/>
        <w:rPr>
          <w:rFonts w:hint="default" w:ascii="微软雅黑" w:hAnsi="微软雅黑" w:eastAsia="微软雅黑" w:cs="微软雅黑"/>
          <w:b/>
          <w:bCs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00000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  <w:t>呼叫信息视图</w:t>
      </w:r>
      <w:r>
        <w:rPr>
          <w:rFonts w:hint="eastAsia" w:ascii="微软雅黑" w:hAnsi="微软雅黑" w:eastAsia="微软雅黑" w:cs="微软雅黑"/>
          <w:b/>
          <w:bCs/>
          <w:color w:val="000000"/>
        </w:rPr>
        <w:t>——视图名称</w:t>
      </w:r>
      <w:r>
        <w:rPr>
          <w:rFonts w:ascii="微软雅黑" w:hAnsi="微软雅黑" w:eastAsia="微软雅黑" w:cs="微软雅黑"/>
          <w:b/>
          <w:bCs/>
          <w:color w:val="000000"/>
        </w:rPr>
        <w:t>:</w:t>
      </w:r>
      <w:r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  <w:t>callPatientView</w:t>
      </w:r>
    </w:p>
    <w:tbl>
      <w:tblPr>
        <w:tblStyle w:val="5"/>
        <w:tblW w:w="85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48"/>
        <w:gridCol w:w="1102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字段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含义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数据类型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callerip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医生所在电脑IP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doctorno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医生编号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doctorname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医生姓名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departmentno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科室编号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departmentname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科室姓名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category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科室类别</w:t>
            </w:r>
          </w:p>
        </w:tc>
        <w:tc>
          <w:tcPr>
            <w:tcW w:w="1102" w:type="dxa"/>
          </w:tcPr>
          <w:p>
            <w:pPr>
              <w:spacing w:line="276" w:lineRule="auto"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jc w:val="left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/>
                <w:sz w:val="22"/>
                <w:highlight w:val="white"/>
                <w:lang w:val="en-US" w:eastAsia="zh-CN"/>
              </w:rPr>
              <w:t>如 门诊、药房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roomname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医生坐诊诊室名字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诊室名字或者药房窗口名字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remaincount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余号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患者姓名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ticketno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患者票号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队列中的排队序号，小票上面的序号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cardno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患者卡号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eastAsia"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callstatus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呼叫状态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呼叫状态 如1、等候 2、正在呼叫、3、已完成 4、过号</w:t>
            </w:r>
          </w:p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注：每个医生正在呼叫最多只能一个或者不存在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，呼叫完成后则不存在正在呼叫患者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guahaoid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患者挂号id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队列排队唯一值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patienttype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患者类别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患者类型：如 预、急等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regtime</w:t>
            </w:r>
          </w:p>
        </w:tc>
        <w:tc>
          <w:tcPr>
            <w:tcW w:w="2148" w:type="dxa"/>
          </w:tcPr>
          <w:p>
            <w:pPr>
              <w:spacing w:line="276" w:lineRule="auto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患者挂号时间</w:t>
            </w:r>
          </w:p>
        </w:tc>
        <w:tc>
          <w:tcPr>
            <w:tcW w:w="1102" w:type="dxa"/>
          </w:tcPr>
          <w:p>
            <w:pPr>
              <w:spacing w:line="276" w:lineRule="auto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varchar</w:t>
            </w:r>
          </w:p>
        </w:tc>
        <w:tc>
          <w:tcPr>
            <w:tcW w:w="3196" w:type="dxa"/>
          </w:tcPr>
          <w:p>
            <w:pPr>
              <w:spacing w:line="276" w:lineRule="auto"/>
              <w:rPr>
                <w:rFonts w:hint="default" w:ascii="微软雅黑" w:hAnsi="微软雅黑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格式如：</w:t>
            </w:r>
            <w:r>
              <w:rPr>
                <w:rStyle w:val="7"/>
                <w:rFonts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yyyy-MM-dd HH:mm:ss</w:t>
            </w:r>
          </w:p>
        </w:tc>
      </w:tr>
    </w:tbl>
    <w:p>
      <w:pPr>
        <w:spacing w:line="20" w:lineRule="exact"/>
        <w:rPr>
          <w:rFonts w:ascii="微软雅黑" w:hAnsi="微软雅黑" w:eastAsia="微软雅黑"/>
          <w:color w:val="000000"/>
          <w:sz w:val="21"/>
          <w:szCs w:val="21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NotTrackMoves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D0F"/>
    <w:rsid w:val="008E58B3"/>
    <w:rsid w:val="00C83D0F"/>
    <w:rsid w:val="00D840BE"/>
    <w:rsid w:val="047A4033"/>
    <w:rsid w:val="05027BBC"/>
    <w:rsid w:val="05FA6E19"/>
    <w:rsid w:val="079448E8"/>
    <w:rsid w:val="0F4B14B7"/>
    <w:rsid w:val="0FBD052B"/>
    <w:rsid w:val="1000434C"/>
    <w:rsid w:val="10BC0B65"/>
    <w:rsid w:val="12A855BF"/>
    <w:rsid w:val="13B07221"/>
    <w:rsid w:val="18E45547"/>
    <w:rsid w:val="19644124"/>
    <w:rsid w:val="1BAF1D5E"/>
    <w:rsid w:val="1C33473D"/>
    <w:rsid w:val="1EDC22BB"/>
    <w:rsid w:val="1F710CCE"/>
    <w:rsid w:val="23136C36"/>
    <w:rsid w:val="24040DA0"/>
    <w:rsid w:val="253E6486"/>
    <w:rsid w:val="26900B4B"/>
    <w:rsid w:val="27413DCD"/>
    <w:rsid w:val="29681FBA"/>
    <w:rsid w:val="2B1112CB"/>
    <w:rsid w:val="2D495C6E"/>
    <w:rsid w:val="300153DB"/>
    <w:rsid w:val="33C15B7F"/>
    <w:rsid w:val="35F31C2D"/>
    <w:rsid w:val="3A1220E6"/>
    <w:rsid w:val="3D59362C"/>
    <w:rsid w:val="42764AD5"/>
    <w:rsid w:val="42F73EA4"/>
    <w:rsid w:val="45BB553F"/>
    <w:rsid w:val="46C17B3B"/>
    <w:rsid w:val="4BA12C2A"/>
    <w:rsid w:val="4FCF370C"/>
    <w:rsid w:val="51E17EF9"/>
    <w:rsid w:val="53EA1988"/>
    <w:rsid w:val="54DC4C6B"/>
    <w:rsid w:val="55D04C45"/>
    <w:rsid w:val="560E27DA"/>
    <w:rsid w:val="573E7E4F"/>
    <w:rsid w:val="594B23BF"/>
    <w:rsid w:val="596D1673"/>
    <w:rsid w:val="5A0E58C7"/>
    <w:rsid w:val="5BDB379F"/>
    <w:rsid w:val="5C4E7EE4"/>
    <w:rsid w:val="5F6B7317"/>
    <w:rsid w:val="61AE5847"/>
    <w:rsid w:val="62507DC1"/>
    <w:rsid w:val="632A1297"/>
    <w:rsid w:val="67EB5C27"/>
    <w:rsid w:val="6C615D2A"/>
    <w:rsid w:val="6E34597C"/>
    <w:rsid w:val="70FD6626"/>
    <w:rsid w:val="72B044AA"/>
    <w:rsid w:val="74092733"/>
    <w:rsid w:val="75D320F4"/>
    <w:rsid w:val="78676340"/>
    <w:rsid w:val="7A56739D"/>
    <w:rsid w:val="7C920AAD"/>
    <w:rsid w:val="7E6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Hyperlink"/>
    <w:semiHidden/>
    <w:qFormat/>
    <w:uiPriority w:val="99"/>
    <w:rPr>
      <w:rFonts w:cs="Times New Roman"/>
      <w:color w:val="0000FF"/>
      <w:u w:val="single"/>
    </w:rPr>
  </w:style>
  <w:style w:type="paragraph" w:customStyle="1" w:styleId="9">
    <w:name w:val="封面文本 Char"/>
    <w:basedOn w:val="1"/>
    <w:qFormat/>
    <w:uiPriority w:val="0"/>
    <w:pPr>
      <w:adjustRightInd w:val="0"/>
      <w:spacing w:line="360" w:lineRule="auto"/>
      <w:jc w:val="left"/>
    </w:pPr>
    <w:rPr>
      <w:rFonts w:ascii="宋体" w:hAnsi="宋体"/>
      <w:kern w:val="0"/>
    </w:r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158</Words>
  <Characters>903</Characters>
  <Lines>7</Lines>
  <Paragraphs>2</Paragraphs>
  <TotalTime>2</TotalTime>
  <ScaleCrop>false</ScaleCrop>
  <LinksUpToDate>false</LinksUpToDate>
  <CharactersWithSpaces>1059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2016-03-04T06:49:00Z</dcterms:created>
  <dc:creator>Mr.fan</dc:creator>
  <cp:lastModifiedBy>qiujinkai</cp:lastModifiedBy>
  <dcterms:modified xsi:type="dcterms:W3CDTF">2022-05-20T02:10:34Z</dcterms:modified>
  <dc:title>中联接口文档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B7D8B73C801440DFA8FE67085152E085</vt:lpwstr>
  </property>
</Properties>
</file>