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ABF65" w14:textId="193EE159" w:rsidR="004C3DD3" w:rsidRDefault="000B4784" w:rsidP="000B478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补打权限管控</w:t>
      </w:r>
    </w:p>
    <w:p w14:paraId="1C57DBF1" w14:textId="7BE91EAB" w:rsidR="000B4784" w:rsidRDefault="000B4784" w:rsidP="000B4784">
      <w:r>
        <w:rPr>
          <w:rFonts w:hint="eastAsia"/>
        </w:rPr>
        <w:t>在医院后台管理系统：员工业务权限管理-特殊属性。</w:t>
      </w:r>
    </w:p>
    <w:p w14:paraId="394A7970" w14:textId="1497874E" w:rsidR="00B332D0" w:rsidRDefault="00B332D0" w:rsidP="000B4784">
      <w:r>
        <w:rPr>
          <w:rFonts w:hint="eastAsia"/>
        </w:rPr>
        <w:t>可控制补打的权限，以及允许补打的期限</w:t>
      </w:r>
    </w:p>
    <w:p w14:paraId="2E7A5B86" w14:textId="2ED1E29B" w:rsidR="000B4784" w:rsidRDefault="00B332D0" w:rsidP="000B4784">
      <w:pPr>
        <w:rPr>
          <w:b/>
          <w:bCs/>
        </w:rPr>
      </w:pPr>
      <w:r>
        <w:rPr>
          <w:noProof/>
        </w:rPr>
        <w:drawing>
          <wp:inline distT="0" distB="0" distL="0" distR="0" wp14:anchorId="030A147A" wp14:editId="6A753DD4">
            <wp:extent cx="5274310" cy="3725545"/>
            <wp:effectExtent l="0" t="0" r="254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5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F2010" w14:textId="4660F95A" w:rsidR="00B332D0" w:rsidRDefault="00B332D0" w:rsidP="000B4784">
      <w:pPr>
        <w:rPr>
          <w:b/>
          <w:bCs/>
        </w:rPr>
      </w:pPr>
      <w:r>
        <w:rPr>
          <w:noProof/>
        </w:rPr>
        <w:drawing>
          <wp:inline distT="0" distB="0" distL="0" distR="0" wp14:anchorId="114AC4B8" wp14:editId="08C1C9C9">
            <wp:extent cx="5274310" cy="333057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3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451313" w14:textId="4A120216" w:rsidR="000B4784" w:rsidRDefault="000B4784" w:rsidP="000B4784">
      <w:pPr>
        <w:pStyle w:val="a3"/>
        <w:numPr>
          <w:ilvl w:val="0"/>
          <w:numId w:val="1"/>
        </w:numPr>
        <w:ind w:firstLineChars="0"/>
      </w:pPr>
      <w:r w:rsidRPr="000B4784">
        <w:rPr>
          <w:rFonts w:hint="eastAsia"/>
        </w:rPr>
        <w:t>病历</w:t>
      </w:r>
      <w:r>
        <w:rPr>
          <w:rFonts w:hint="eastAsia"/>
        </w:rPr>
        <w:t>补打列表</w:t>
      </w:r>
      <w:r w:rsidR="00B332D0">
        <w:rPr>
          <w:rFonts w:hint="eastAsia"/>
        </w:rPr>
        <w:t>（只展示已签章）</w:t>
      </w:r>
    </w:p>
    <w:p w14:paraId="3A3C9492" w14:textId="2FE6F02B" w:rsidR="00B332D0" w:rsidRDefault="00B332D0" w:rsidP="00B332D0">
      <w:pPr>
        <w:pStyle w:val="a3"/>
        <w:numPr>
          <w:ilvl w:val="0"/>
          <w:numId w:val="2"/>
        </w:numPr>
        <w:ind w:firstLineChars="0"/>
      </w:pPr>
      <w:bookmarkStart w:id="0" w:name="_Hlk50041182"/>
      <w:r>
        <w:rPr>
          <w:rFonts w:hint="eastAsia"/>
        </w:rPr>
        <w:t>可以输入患者数据查询单个患者的所有病历文书</w:t>
      </w:r>
    </w:p>
    <w:p w14:paraId="499863DC" w14:textId="14306801" w:rsidR="00B332D0" w:rsidRDefault="00B332D0" w:rsidP="00B332D0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如果医生权限只允许补打个人的患者，医生姓名默认锁定本人，且不可修改</w:t>
      </w:r>
    </w:p>
    <w:p w14:paraId="2012B699" w14:textId="6481AD00" w:rsidR="00B332D0" w:rsidRDefault="00B332D0" w:rsidP="00B332D0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如果医生权限只允许补打本科室的患者，科室默认锁定本科室，且不可修改</w:t>
      </w:r>
    </w:p>
    <w:p w14:paraId="5DD6D5C1" w14:textId="667E1C1A" w:rsidR="00B332D0" w:rsidRDefault="00B332D0" w:rsidP="00B332D0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如果医生权限允许补打全院患者，则可以随意更改医生姓名与科室查询全院的病历</w:t>
      </w:r>
    </w:p>
    <w:p w14:paraId="4A22BA78" w14:textId="1C3E84AE" w:rsidR="00B332D0" w:rsidRDefault="00B332D0" w:rsidP="00B332D0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lastRenderedPageBreak/>
        <w:t>如果医生权限只允许补打一年内的，超期的病历点击补打时给予提示，告知医生如：</w:t>
      </w:r>
      <w:r w:rsidR="006D5D81">
        <w:rPr>
          <w:rFonts w:hint="eastAsia"/>
        </w:rPr>
        <w:t>“</w:t>
      </w:r>
      <w:r>
        <w:rPr>
          <w:rFonts w:hint="eastAsia"/>
        </w:rPr>
        <w:t>您的权限只允许补打一年内的病历，请联系管理员！</w:t>
      </w:r>
      <w:r w:rsidR="006D5D81">
        <w:rPr>
          <w:rFonts w:hint="eastAsia"/>
        </w:rPr>
        <w:t>”</w:t>
      </w:r>
    </w:p>
    <w:bookmarkEnd w:id="0"/>
    <w:p w14:paraId="6846036E" w14:textId="640F9D0C" w:rsidR="000B4784" w:rsidRPr="000B4784" w:rsidRDefault="00517AB8" w:rsidP="000B4784">
      <w:r>
        <w:rPr>
          <w:noProof/>
        </w:rPr>
        <w:drawing>
          <wp:anchor distT="0" distB="0" distL="114300" distR="114300" simplePos="0" relativeHeight="251658240" behindDoc="0" locked="0" layoutInCell="1" allowOverlap="1" wp14:anchorId="4608AEE6" wp14:editId="636A6646">
            <wp:simplePos x="0" y="0"/>
            <wp:positionH relativeFrom="column">
              <wp:posOffset>4681359</wp:posOffset>
            </wp:positionH>
            <wp:positionV relativeFrom="paragraph">
              <wp:posOffset>470802</wp:posOffset>
            </wp:positionV>
            <wp:extent cx="308139" cy="10416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39" cy="104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332D0">
        <w:rPr>
          <w:noProof/>
        </w:rPr>
        <w:drawing>
          <wp:inline distT="0" distB="0" distL="0" distR="0" wp14:anchorId="5A0F226D" wp14:editId="08BB2D39">
            <wp:extent cx="5274310" cy="3402330"/>
            <wp:effectExtent l="0" t="0" r="2540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02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B4784" w:rsidRPr="000B47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B86CB3"/>
    <w:multiLevelType w:val="hybridMultilevel"/>
    <w:tmpl w:val="9B684CFE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78744785"/>
    <w:multiLevelType w:val="hybridMultilevel"/>
    <w:tmpl w:val="7E82DD12"/>
    <w:lvl w:ilvl="0" w:tplc="F4EED2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DD3"/>
    <w:rsid w:val="000B4784"/>
    <w:rsid w:val="004C3DD3"/>
    <w:rsid w:val="00517AB8"/>
    <w:rsid w:val="006D5D81"/>
    <w:rsid w:val="00B3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4D9D0"/>
  <w15:chartTrackingRefBased/>
  <w15:docId w15:val="{6519E89B-E02F-4028-AD5D-BD88082D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478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Q</dc:creator>
  <cp:keywords/>
  <dc:description/>
  <cp:lastModifiedBy>L Q</cp:lastModifiedBy>
  <cp:revision>4</cp:revision>
  <dcterms:created xsi:type="dcterms:W3CDTF">2020-09-02T08:47:00Z</dcterms:created>
  <dcterms:modified xsi:type="dcterms:W3CDTF">2020-09-03T08:01:00Z</dcterms:modified>
</cp:coreProperties>
</file>