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9058D" w14:textId="25E7666D" w:rsidR="004C236B" w:rsidRDefault="004C236B" w:rsidP="004C236B">
      <w:pPr>
        <w:pStyle w:val="1"/>
      </w:pPr>
      <w:r>
        <w:rPr>
          <w:rFonts w:hint="eastAsia"/>
        </w:rPr>
        <w:t>漳州医院接口动态库升级说明</w:t>
      </w:r>
    </w:p>
    <w:p w14:paraId="7F35FB02" w14:textId="77777777" w:rsidR="00196C37" w:rsidRDefault="00196C37" w:rsidP="00196C37">
      <w:pPr>
        <w:pStyle w:val="2"/>
        <w:rPr>
          <w:noProof/>
        </w:rPr>
      </w:pPr>
      <w:r>
        <w:rPr>
          <w:rFonts w:hint="eastAsia"/>
          <w:noProof/>
        </w:rPr>
        <w:t>升级事件日志</w:t>
      </w:r>
    </w:p>
    <w:p w14:paraId="2167C2A3" w14:textId="3ED78E13" w:rsidR="00751ABC" w:rsidRDefault="00751ABC" w:rsidP="00751ABC">
      <w:pPr>
        <w:rPr>
          <w:b/>
          <w:bCs/>
          <w:noProof/>
          <w:color w:val="FF0000"/>
          <w:sz w:val="30"/>
          <w:szCs w:val="30"/>
        </w:rPr>
      </w:pPr>
      <w:r>
        <w:rPr>
          <w:rFonts w:hint="eastAsia"/>
          <w:b/>
          <w:bCs/>
          <w:noProof/>
          <w:color w:val="FF0000"/>
          <w:sz w:val="30"/>
          <w:szCs w:val="30"/>
        </w:rPr>
        <w:t>2</w:t>
      </w:r>
      <w:r>
        <w:rPr>
          <w:b/>
          <w:bCs/>
          <w:noProof/>
          <w:color w:val="FF0000"/>
          <w:sz w:val="30"/>
          <w:szCs w:val="30"/>
        </w:rPr>
        <w:t>0200</w:t>
      </w:r>
      <w:r>
        <w:rPr>
          <w:b/>
          <w:bCs/>
          <w:noProof/>
          <w:color w:val="FF0000"/>
          <w:sz w:val="30"/>
          <w:szCs w:val="30"/>
        </w:rPr>
        <w:t>408</w:t>
      </w:r>
    </w:p>
    <w:p w14:paraId="24A2A6FB" w14:textId="33741AA4" w:rsidR="00751ABC" w:rsidRPr="00956270" w:rsidRDefault="00751ABC" w:rsidP="00751ABC">
      <w:pPr>
        <w:rPr>
          <w:noProof/>
          <w:color w:val="000000" w:themeColor="text1"/>
          <w:sz w:val="30"/>
          <w:szCs w:val="30"/>
        </w:rPr>
      </w:pPr>
      <w:r>
        <w:rPr>
          <w:rFonts w:hint="eastAsia"/>
          <w:noProof/>
          <w:color w:val="000000" w:themeColor="text1"/>
          <w:sz w:val="30"/>
          <w:szCs w:val="30"/>
        </w:rPr>
        <w:t>动态库版本号：v</w:t>
      </w:r>
      <w:r>
        <w:rPr>
          <w:noProof/>
          <w:color w:val="000000" w:themeColor="text1"/>
          <w:sz w:val="30"/>
          <w:szCs w:val="30"/>
        </w:rPr>
        <w:t>1.1.</w:t>
      </w:r>
      <w:r>
        <w:rPr>
          <w:noProof/>
          <w:color w:val="000000" w:themeColor="text1"/>
          <w:sz w:val="30"/>
          <w:szCs w:val="30"/>
        </w:rPr>
        <w:t>3</w:t>
      </w:r>
    </w:p>
    <w:p w14:paraId="0EECB4C4" w14:textId="77777777" w:rsidR="00751ABC" w:rsidRDefault="00751ABC" w:rsidP="00751ABC">
      <w:pPr>
        <w:rPr>
          <w:noProof/>
          <w:color w:val="000000" w:themeColor="text1"/>
          <w:sz w:val="30"/>
          <w:szCs w:val="30"/>
        </w:rPr>
      </w:pPr>
      <w:r w:rsidRPr="00956270">
        <w:rPr>
          <w:rFonts w:hint="eastAsia"/>
          <w:noProof/>
          <w:color w:val="000000" w:themeColor="text1"/>
          <w:sz w:val="30"/>
          <w:szCs w:val="30"/>
        </w:rPr>
        <w:t>动态库主要升级内容：</w:t>
      </w:r>
    </w:p>
    <w:p w14:paraId="29DF84EB" w14:textId="07E1F292" w:rsidR="00751ABC" w:rsidRDefault="00751ABC" w:rsidP="00751ABC">
      <w:pPr>
        <w:rPr>
          <w:noProof/>
          <w:color w:val="000000" w:themeColor="text1"/>
          <w:sz w:val="30"/>
          <w:szCs w:val="30"/>
        </w:rPr>
      </w:pPr>
      <w:r>
        <w:rPr>
          <w:rFonts w:hint="eastAsia"/>
          <w:noProof/>
          <w:color w:val="000000" w:themeColor="text1"/>
          <w:sz w:val="30"/>
          <w:szCs w:val="30"/>
        </w:rPr>
        <w:t>1、优化电子凭证扫码结算流程</w:t>
      </w:r>
      <w:r>
        <w:rPr>
          <w:rFonts w:hint="eastAsia"/>
          <w:noProof/>
          <w:color w:val="000000" w:themeColor="text1"/>
          <w:sz w:val="30"/>
          <w:szCs w:val="30"/>
        </w:rPr>
        <w:t>，</w:t>
      </w:r>
      <w:r>
        <w:rPr>
          <w:rFonts w:hint="eastAsia"/>
          <w:noProof/>
          <w:color w:val="000000" w:themeColor="text1"/>
          <w:sz w:val="30"/>
          <w:szCs w:val="30"/>
        </w:rPr>
        <w:t>配套字段改造详见《</w:t>
      </w:r>
      <w:r w:rsidRPr="0049453A">
        <w:rPr>
          <w:rFonts w:hint="eastAsia"/>
          <w:noProof/>
          <w:color w:val="000000" w:themeColor="text1"/>
          <w:sz w:val="30"/>
          <w:szCs w:val="30"/>
        </w:rPr>
        <w:t>漳州市医疗保障定点医疗机构服务接口规范</w:t>
      </w:r>
      <w:r w:rsidRPr="0049453A">
        <w:rPr>
          <w:noProof/>
          <w:color w:val="000000" w:themeColor="text1"/>
          <w:sz w:val="30"/>
          <w:szCs w:val="30"/>
        </w:rPr>
        <w:t>V1.0</w:t>
      </w:r>
      <w:r>
        <w:rPr>
          <w:noProof/>
          <w:color w:val="000000" w:themeColor="text1"/>
          <w:sz w:val="30"/>
          <w:szCs w:val="30"/>
        </w:rPr>
        <w:t>6</w:t>
      </w:r>
      <w:r>
        <w:rPr>
          <w:rFonts w:hint="eastAsia"/>
          <w:noProof/>
          <w:color w:val="000000" w:themeColor="text1"/>
          <w:sz w:val="30"/>
          <w:szCs w:val="30"/>
        </w:rPr>
        <w:t>》；</w:t>
      </w:r>
    </w:p>
    <w:p w14:paraId="7B1CF81F" w14:textId="77777777" w:rsidR="00751ABC" w:rsidRPr="00751ABC" w:rsidRDefault="00751ABC" w:rsidP="00196C37">
      <w:pPr>
        <w:rPr>
          <w:b/>
          <w:bCs/>
          <w:noProof/>
          <w:color w:val="FF0000"/>
          <w:sz w:val="30"/>
          <w:szCs w:val="30"/>
        </w:rPr>
      </w:pPr>
    </w:p>
    <w:p w14:paraId="3D337135" w14:textId="15E48708" w:rsidR="00772F75" w:rsidRDefault="00772F75" w:rsidP="00196C37">
      <w:pPr>
        <w:rPr>
          <w:b/>
          <w:bCs/>
          <w:noProof/>
          <w:color w:val="FF0000"/>
          <w:sz w:val="30"/>
          <w:szCs w:val="30"/>
        </w:rPr>
      </w:pPr>
      <w:r>
        <w:rPr>
          <w:rFonts w:hint="eastAsia"/>
          <w:b/>
          <w:bCs/>
          <w:noProof/>
          <w:color w:val="FF0000"/>
          <w:sz w:val="30"/>
          <w:szCs w:val="30"/>
        </w:rPr>
        <w:t>2</w:t>
      </w:r>
      <w:r>
        <w:rPr>
          <w:b/>
          <w:bCs/>
          <w:noProof/>
          <w:color w:val="FF0000"/>
          <w:sz w:val="30"/>
          <w:szCs w:val="30"/>
        </w:rPr>
        <w:t>0200320</w:t>
      </w:r>
    </w:p>
    <w:p w14:paraId="57B35FDE" w14:textId="3D9A44E6" w:rsidR="00772F75" w:rsidRPr="00956270" w:rsidRDefault="00772F75" w:rsidP="00772F75">
      <w:pPr>
        <w:rPr>
          <w:noProof/>
          <w:color w:val="000000" w:themeColor="text1"/>
          <w:sz w:val="30"/>
          <w:szCs w:val="30"/>
        </w:rPr>
      </w:pPr>
      <w:r>
        <w:rPr>
          <w:rFonts w:hint="eastAsia"/>
          <w:noProof/>
          <w:color w:val="000000" w:themeColor="text1"/>
          <w:sz w:val="30"/>
          <w:szCs w:val="30"/>
        </w:rPr>
        <w:t>动态库版本号：v</w:t>
      </w:r>
      <w:r>
        <w:rPr>
          <w:noProof/>
          <w:color w:val="000000" w:themeColor="text1"/>
          <w:sz w:val="30"/>
          <w:szCs w:val="30"/>
        </w:rPr>
        <w:t>1.1.2</w:t>
      </w:r>
    </w:p>
    <w:p w14:paraId="1771AA7B" w14:textId="77777777" w:rsidR="00772F75" w:rsidRDefault="00772F75" w:rsidP="00772F75">
      <w:pPr>
        <w:rPr>
          <w:noProof/>
          <w:color w:val="000000" w:themeColor="text1"/>
          <w:sz w:val="30"/>
          <w:szCs w:val="30"/>
        </w:rPr>
      </w:pPr>
      <w:r w:rsidRPr="00956270">
        <w:rPr>
          <w:rFonts w:hint="eastAsia"/>
          <w:noProof/>
          <w:color w:val="000000" w:themeColor="text1"/>
          <w:sz w:val="30"/>
          <w:szCs w:val="30"/>
        </w:rPr>
        <w:t>动态库主要升级内容：</w:t>
      </w:r>
    </w:p>
    <w:p w14:paraId="7EA5FA8F" w14:textId="2242C587" w:rsidR="00772F75" w:rsidRDefault="00772F75" w:rsidP="00772F75">
      <w:pPr>
        <w:rPr>
          <w:noProof/>
          <w:color w:val="000000" w:themeColor="text1"/>
          <w:sz w:val="30"/>
          <w:szCs w:val="30"/>
        </w:rPr>
      </w:pPr>
      <w:r>
        <w:rPr>
          <w:rFonts w:hint="eastAsia"/>
          <w:noProof/>
          <w:color w:val="000000" w:themeColor="text1"/>
          <w:sz w:val="30"/>
          <w:szCs w:val="30"/>
        </w:rPr>
        <w:t>1、优化电子凭证扫码结算流程：</w:t>
      </w:r>
      <w:r w:rsidRPr="00772F75">
        <w:rPr>
          <w:rFonts w:hint="eastAsia"/>
          <w:noProof/>
          <w:color w:val="000000" w:themeColor="text1"/>
          <w:sz w:val="30"/>
          <w:szCs w:val="30"/>
        </w:rPr>
        <w:t>旧流程每次调用一次服务端接口弹窗扫码一次，优化后，调用多个服务接口</w:t>
      </w:r>
      <w:r w:rsidRPr="00772F75">
        <w:rPr>
          <w:noProof/>
          <w:color w:val="000000" w:themeColor="text1"/>
          <w:sz w:val="30"/>
          <w:szCs w:val="30"/>
        </w:rPr>
        <w:t xml:space="preserve"> 可以只弹窗一次</w:t>
      </w:r>
      <w:r>
        <w:rPr>
          <w:rFonts w:hint="eastAsia"/>
          <w:noProof/>
          <w:color w:val="000000" w:themeColor="text1"/>
          <w:sz w:val="30"/>
          <w:szCs w:val="30"/>
        </w:rPr>
        <w:t>；</w:t>
      </w:r>
    </w:p>
    <w:p w14:paraId="14D26A73" w14:textId="77777777" w:rsidR="00772F75" w:rsidRPr="00772F75" w:rsidRDefault="00772F75" w:rsidP="00196C37">
      <w:pPr>
        <w:rPr>
          <w:b/>
          <w:bCs/>
          <w:noProof/>
          <w:color w:val="FF0000"/>
          <w:sz w:val="30"/>
          <w:szCs w:val="30"/>
        </w:rPr>
      </w:pPr>
    </w:p>
    <w:p w14:paraId="54EB7243" w14:textId="4C719A26" w:rsidR="00196C37" w:rsidRPr="004039E9" w:rsidRDefault="00196C37" w:rsidP="00196C37">
      <w:pPr>
        <w:rPr>
          <w:b/>
          <w:bCs/>
          <w:noProof/>
          <w:color w:val="FF0000"/>
          <w:sz w:val="30"/>
          <w:szCs w:val="30"/>
        </w:rPr>
      </w:pPr>
      <w:r w:rsidRPr="004039E9">
        <w:rPr>
          <w:rFonts w:hint="eastAsia"/>
          <w:b/>
          <w:bCs/>
          <w:noProof/>
          <w:color w:val="FF0000"/>
          <w:sz w:val="30"/>
          <w:szCs w:val="30"/>
        </w:rPr>
        <w:t>2</w:t>
      </w:r>
      <w:r w:rsidRPr="004039E9">
        <w:rPr>
          <w:b/>
          <w:bCs/>
          <w:noProof/>
          <w:color w:val="FF0000"/>
          <w:sz w:val="30"/>
          <w:szCs w:val="30"/>
        </w:rPr>
        <w:t>0200311</w:t>
      </w:r>
    </w:p>
    <w:p w14:paraId="678B5BF7" w14:textId="77777777" w:rsidR="00196C37" w:rsidRPr="00956270" w:rsidRDefault="00196C37" w:rsidP="00196C37">
      <w:pPr>
        <w:rPr>
          <w:noProof/>
          <w:color w:val="000000" w:themeColor="text1"/>
          <w:sz w:val="30"/>
          <w:szCs w:val="30"/>
        </w:rPr>
      </w:pPr>
      <w:r>
        <w:rPr>
          <w:rFonts w:hint="eastAsia"/>
          <w:noProof/>
          <w:color w:val="000000" w:themeColor="text1"/>
          <w:sz w:val="30"/>
          <w:szCs w:val="30"/>
        </w:rPr>
        <w:t>动态库版本号：v</w:t>
      </w:r>
      <w:r>
        <w:rPr>
          <w:noProof/>
          <w:color w:val="000000" w:themeColor="text1"/>
          <w:sz w:val="30"/>
          <w:szCs w:val="30"/>
        </w:rPr>
        <w:t>1.1.1</w:t>
      </w:r>
    </w:p>
    <w:p w14:paraId="6853F496" w14:textId="77777777" w:rsidR="00196C37" w:rsidRDefault="00196C37" w:rsidP="00196C37">
      <w:pPr>
        <w:rPr>
          <w:noProof/>
          <w:color w:val="000000" w:themeColor="text1"/>
          <w:sz w:val="30"/>
          <w:szCs w:val="30"/>
        </w:rPr>
      </w:pPr>
      <w:r w:rsidRPr="00956270">
        <w:rPr>
          <w:rFonts w:hint="eastAsia"/>
          <w:noProof/>
          <w:color w:val="000000" w:themeColor="text1"/>
          <w:sz w:val="30"/>
          <w:szCs w:val="30"/>
        </w:rPr>
        <w:t>动态库主要升级内容：</w:t>
      </w:r>
    </w:p>
    <w:p w14:paraId="77DB00DF" w14:textId="77777777" w:rsidR="00196C37" w:rsidRDefault="00196C37" w:rsidP="00196C37">
      <w:pPr>
        <w:rPr>
          <w:noProof/>
          <w:color w:val="000000" w:themeColor="text1"/>
          <w:sz w:val="30"/>
          <w:szCs w:val="30"/>
        </w:rPr>
      </w:pPr>
      <w:r>
        <w:rPr>
          <w:rFonts w:hint="eastAsia"/>
          <w:noProof/>
          <w:color w:val="000000" w:themeColor="text1"/>
          <w:sz w:val="30"/>
          <w:szCs w:val="30"/>
        </w:rPr>
        <w:t>1、关于繁体字中文姓名动态库加解密报错问题处理；</w:t>
      </w:r>
    </w:p>
    <w:p w14:paraId="61813460" w14:textId="5B3CFF7D" w:rsidR="00196C37" w:rsidRPr="00FC0E3C" w:rsidRDefault="00196C37" w:rsidP="00196C37">
      <w:pPr>
        <w:rPr>
          <w:noProof/>
          <w:color w:val="000000" w:themeColor="text1"/>
          <w:sz w:val="30"/>
          <w:szCs w:val="30"/>
        </w:rPr>
      </w:pPr>
      <w:r>
        <w:rPr>
          <w:noProof/>
          <w:color w:val="000000" w:themeColor="text1"/>
          <w:sz w:val="30"/>
          <w:szCs w:val="30"/>
        </w:rPr>
        <w:t>2</w:t>
      </w:r>
      <w:r>
        <w:rPr>
          <w:rFonts w:hint="eastAsia"/>
          <w:noProof/>
          <w:color w:val="000000" w:themeColor="text1"/>
          <w:sz w:val="30"/>
          <w:szCs w:val="30"/>
        </w:rPr>
        <w:t>、参保人电子凭证医院端结算功能上线</w:t>
      </w:r>
      <w:r w:rsidR="0049453A">
        <w:rPr>
          <w:rFonts w:hint="eastAsia"/>
          <w:noProof/>
          <w:color w:val="000000" w:themeColor="text1"/>
          <w:sz w:val="30"/>
          <w:szCs w:val="30"/>
        </w:rPr>
        <w:t>，配套字段改造详见《</w:t>
      </w:r>
      <w:r w:rsidR="0049453A" w:rsidRPr="0049453A">
        <w:rPr>
          <w:rFonts w:hint="eastAsia"/>
          <w:noProof/>
          <w:color w:val="000000" w:themeColor="text1"/>
          <w:sz w:val="30"/>
          <w:szCs w:val="30"/>
        </w:rPr>
        <w:t>漳州市医疗保障定点医疗机构服务接口规范</w:t>
      </w:r>
      <w:r w:rsidR="0049453A" w:rsidRPr="0049453A">
        <w:rPr>
          <w:noProof/>
          <w:color w:val="000000" w:themeColor="text1"/>
          <w:sz w:val="30"/>
          <w:szCs w:val="30"/>
        </w:rPr>
        <w:t>V1.05</w:t>
      </w:r>
      <w:r w:rsidR="0049453A">
        <w:rPr>
          <w:rFonts w:hint="eastAsia"/>
          <w:noProof/>
          <w:color w:val="000000" w:themeColor="text1"/>
          <w:sz w:val="30"/>
          <w:szCs w:val="30"/>
        </w:rPr>
        <w:t>》</w:t>
      </w:r>
    </w:p>
    <w:p w14:paraId="34C32729" w14:textId="5B2E63ED" w:rsidR="00196C37" w:rsidRPr="00E22BD1" w:rsidRDefault="00E22BD1" w:rsidP="00196C37">
      <w:pPr>
        <w:pStyle w:val="2"/>
        <w:rPr>
          <w:noProof/>
          <w:color w:val="FF0000"/>
        </w:rPr>
      </w:pPr>
      <w:r>
        <w:rPr>
          <w:rFonts w:hint="eastAsia"/>
          <w:noProof/>
          <w:color w:val="FF0000"/>
        </w:rPr>
        <w:t>升级过程</w:t>
      </w:r>
      <w:r w:rsidR="00196C37" w:rsidRPr="00E22BD1">
        <w:rPr>
          <w:rFonts w:hint="eastAsia"/>
          <w:noProof/>
          <w:color w:val="FF0000"/>
        </w:rPr>
        <w:t>注意事项</w:t>
      </w:r>
    </w:p>
    <w:p w14:paraId="3DC21308" w14:textId="0E92BF6E" w:rsidR="00196C37" w:rsidRDefault="00196C37" w:rsidP="00962746">
      <w:pPr>
        <w:pStyle w:val="a7"/>
        <w:numPr>
          <w:ilvl w:val="0"/>
          <w:numId w:val="2"/>
        </w:numPr>
        <w:ind w:firstLineChars="0"/>
        <w:rPr>
          <w:noProof/>
          <w:color w:val="FF0000"/>
          <w:sz w:val="28"/>
          <w:szCs w:val="28"/>
        </w:rPr>
      </w:pPr>
      <w:r w:rsidRPr="00962746">
        <w:rPr>
          <w:rFonts w:hint="eastAsia"/>
          <w:noProof/>
          <w:color w:val="FF0000"/>
          <w:sz w:val="28"/>
          <w:szCs w:val="28"/>
        </w:rPr>
        <w:t>接口动态库文件夹路径不能含有特殊字符空格等，否则升级无法完成；</w:t>
      </w:r>
    </w:p>
    <w:p w14:paraId="2EC68D1E" w14:textId="75AE89FB" w:rsidR="000A6B72" w:rsidRPr="00962746" w:rsidRDefault="000A6B72" w:rsidP="00962746">
      <w:pPr>
        <w:pStyle w:val="a7"/>
        <w:numPr>
          <w:ilvl w:val="0"/>
          <w:numId w:val="2"/>
        </w:numPr>
        <w:ind w:firstLineChars="0"/>
        <w:rPr>
          <w:noProof/>
          <w:color w:val="FF0000"/>
          <w:sz w:val="28"/>
          <w:szCs w:val="28"/>
        </w:rPr>
      </w:pPr>
      <w:r w:rsidRPr="000A6B72">
        <w:rPr>
          <w:rFonts w:hint="eastAsia"/>
          <w:noProof/>
          <w:color w:val="FF0000"/>
          <w:sz w:val="28"/>
          <w:szCs w:val="28"/>
        </w:rPr>
        <w:t>如果点升级按钮没有反应，则说明动态库接口为最新版，不需要</w:t>
      </w:r>
      <w:r w:rsidR="00EC1E2C">
        <w:rPr>
          <w:rFonts w:hint="eastAsia"/>
          <w:noProof/>
          <w:color w:val="FF0000"/>
          <w:sz w:val="28"/>
          <w:szCs w:val="28"/>
        </w:rPr>
        <w:lastRenderedPageBreak/>
        <w:t>再</w:t>
      </w:r>
      <w:bookmarkStart w:id="0" w:name="_GoBack"/>
      <w:bookmarkEnd w:id="0"/>
      <w:r w:rsidRPr="000A6B72">
        <w:rPr>
          <w:rFonts w:hint="eastAsia"/>
          <w:noProof/>
          <w:color w:val="FF0000"/>
          <w:sz w:val="28"/>
          <w:szCs w:val="28"/>
        </w:rPr>
        <w:t>升级</w:t>
      </w:r>
      <w:r>
        <w:rPr>
          <w:rFonts w:hint="eastAsia"/>
          <w:noProof/>
          <w:color w:val="FF0000"/>
          <w:sz w:val="28"/>
          <w:szCs w:val="28"/>
        </w:rPr>
        <w:t>；</w:t>
      </w:r>
    </w:p>
    <w:p w14:paraId="34F8EFDE" w14:textId="6F107073" w:rsidR="00962746" w:rsidRPr="00962746" w:rsidRDefault="00962746" w:rsidP="00962746">
      <w:pPr>
        <w:pStyle w:val="a7"/>
        <w:numPr>
          <w:ilvl w:val="0"/>
          <w:numId w:val="2"/>
        </w:numPr>
        <w:ind w:firstLineChars="0"/>
        <w:rPr>
          <w:noProof/>
          <w:color w:val="FF0000"/>
          <w:sz w:val="28"/>
          <w:szCs w:val="28"/>
        </w:rPr>
      </w:pPr>
      <w:r>
        <w:rPr>
          <w:rFonts w:hint="eastAsia"/>
          <w:noProof/>
          <w:color w:val="FF0000"/>
          <w:sz w:val="28"/>
          <w:szCs w:val="28"/>
        </w:rPr>
        <w:t>如果无法升级，请从已经升级成功电脑上拷贝动态库覆盖到无法升级的电脑上</w:t>
      </w:r>
    </w:p>
    <w:p w14:paraId="39512456" w14:textId="77777777" w:rsidR="00196C37" w:rsidRPr="00196C37" w:rsidRDefault="00196C37" w:rsidP="00196C37"/>
    <w:p w14:paraId="5576D5E1" w14:textId="01DDAE86" w:rsidR="004C236B" w:rsidRDefault="004C236B" w:rsidP="004C236B">
      <w:pPr>
        <w:pStyle w:val="2"/>
      </w:pPr>
      <w:r>
        <w:rPr>
          <w:rFonts w:hint="eastAsia"/>
        </w:rPr>
        <w:t>升级方法一</w:t>
      </w:r>
    </w:p>
    <w:p w14:paraId="4AF7EE02" w14:textId="77777777" w:rsidR="004C236B" w:rsidRDefault="004C236B" w:rsidP="004C236B">
      <w:pPr>
        <w:rPr>
          <w:sz w:val="30"/>
          <w:szCs w:val="30"/>
        </w:rPr>
      </w:pPr>
      <w:r w:rsidRPr="00F55414">
        <w:rPr>
          <w:rFonts w:hint="eastAsia"/>
          <w:b/>
          <w:bCs/>
          <w:sz w:val="30"/>
          <w:szCs w:val="30"/>
        </w:rPr>
        <w:t>自动升级：</w:t>
      </w:r>
    </w:p>
    <w:p w14:paraId="24729154" w14:textId="77777777" w:rsidR="004C236B" w:rsidRPr="00287C18" w:rsidRDefault="004C236B" w:rsidP="004C236B">
      <w:pPr>
        <w:ind w:firstLineChars="200" w:firstLine="600"/>
        <w:rPr>
          <w:sz w:val="30"/>
          <w:szCs w:val="30"/>
        </w:rPr>
      </w:pPr>
      <w:r w:rsidRPr="00287C18">
        <w:rPr>
          <w:rFonts w:hint="eastAsia"/>
          <w:sz w:val="30"/>
          <w:szCs w:val="30"/>
        </w:rPr>
        <w:t>按照</w:t>
      </w:r>
      <w:r>
        <w:rPr>
          <w:rFonts w:hint="eastAsia"/>
          <w:sz w:val="30"/>
          <w:szCs w:val="30"/>
        </w:rPr>
        <w:t>《</w:t>
      </w:r>
      <w:r w:rsidRPr="00E74016">
        <w:rPr>
          <w:rFonts w:hint="eastAsia"/>
          <w:sz w:val="30"/>
          <w:szCs w:val="30"/>
        </w:rPr>
        <w:t>漳州市医疗保障定点医疗机构服务接口规范</w:t>
      </w:r>
      <w:r>
        <w:rPr>
          <w:rFonts w:hint="eastAsia"/>
          <w:sz w:val="30"/>
          <w:szCs w:val="30"/>
        </w:rPr>
        <w:t>》</w:t>
      </w:r>
      <w:r w:rsidRPr="00287C18">
        <w:rPr>
          <w:rFonts w:hint="eastAsia"/>
          <w:sz w:val="30"/>
          <w:szCs w:val="30"/>
        </w:rPr>
        <w:t>内升级动态库接口说明，由</w:t>
      </w:r>
      <w:r w:rsidRPr="00287C18">
        <w:rPr>
          <w:sz w:val="30"/>
          <w:szCs w:val="30"/>
        </w:rPr>
        <w:t>his</w:t>
      </w:r>
      <w:r w:rsidRPr="00287C18">
        <w:rPr>
          <w:rFonts w:hint="eastAsia"/>
          <w:sz w:val="30"/>
          <w:szCs w:val="30"/>
        </w:rPr>
        <w:t>端调用升级动态库</w:t>
      </w:r>
      <w:r w:rsidRPr="00287C18">
        <w:rPr>
          <w:rFonts w:ascii="宋体" w:hAnsi="宋体" w:hint="eastAsia"/>
          <w:color w:val="000000"/>
          <w:sz w:val="30"/>
          <w:szCs w:val="30"/>
        </w:rPr>
        <w:t>（</w:t>
      </w:r>
      <w:r w:rsidRPr="00287C18">
        <w:rPr>
          <w:rFonts w:ascii="宋体" w:hAnsi="宋体"/>
          <w:color w:val="000000"/>
          <w:sz w:val="30"/>
          <w:szCs w:val="30"/>
        </w:rPr>
        <w:t>sieafupdate</w:t>
      </w:r>
      <w:r w:rsidRPr="00287C18">
        <w:rPr>
          <w:rFonts w:ascii="宋体" w:hAnsi="宋体"/>
          <w:color w:val="000000"/>
          <w:sz w:val="30"/>
          <w:szCs w:val="30"/>
          <w:lang w:val="en-GB"/>
        </w:rPr>
        <w:t>.dll</w:t>
      </w:r>
      <w:r w:rsidRPr="00287C18">
        <w:rPr>
          <w:rFonts w:ascii="宋体" w:hAnsi="宋体" w:hint="eastAsia"/>
          <w:color w:val="000000"/>
          <w:sz w:val="30"/>
          <w:szCs w:val="30"/>
        </w:rPr>
        <w:t>）对交易动态库进行升级</w:t>
      </w:r>
      <w:r w:rsidRPr="00287C18">
        <w:rPr>
          <w:rFonts w:hint="eastAsia"/>
          <w:sz w:val="30"/>
          <w:szCs w:val="30"/>
        </w:rPr>
        <w:t>；</w:t>
      </w:r>
    </w:p>
    <w:p w14:paraId="5A3E0BBF" w14:textId="307CFB16" w:rsidR="004C236B" w:rsidRDefault="004C236B" w:rsidP="004C236B">
      <w:pPr>
        <w:pStyle w:val="2"/>
      </w:pPr>
      <w:r>
        <w:rPr>
          <w:rFonts w:hint="eastAsia"/>
        </w:rPr>
        <w:t>升级方法二</w:t>
      </w:r>
    </w:p>
    <w:p w14:paraId="19557C20" w14:textId="77777777" w:rsidR="004C236B" w:rsidRPr="00F55414" w:rsidRDefault="004C236B" w:rsidP="004C236B">
      <w:pPr>
        <w:rPr>
          <w:b/>
          <w:bCs/>
          <w:sz w:val="30"/>
          <w:szCs w:val="30"/>
        </w:rPr>
      </w:pPr>
      <w:r w:rsidRPr="00F55414">
        <w:rPr>
          <w:rFonts w:hint="eastAsia"/>
          <w:b/>
          <w:bCs/>
          <w:sz w:val="30"/>
          <w:szCs w:val="30"/>
        </w:rPr>
        <w:t>手动升级：</w:t>
      </w:r>
    </w:p>
    <w:p w14:paraId="7F879403" w14:textId="77777777" w:rsidR="004C236B" w:rsidRPr="00F55414" w:rsidRDefault="004C236B" w:rsidP="004C236B">
      <w:pPr>
        <w:rPr>
          <w:sz w:val="30"/>
          <w:szCs w:val="30"/>
        </w:rPr>
      </w:pPr>
      <w:r w:rsidRPr="00F55414">
        <w:rPr>
          <w:sz w:val="30"/>
          <w:szCs w:val="30"/>
        </w:rPr>
        <w:t>1</w:t>
      </w:r>
      <w:r w:rsidRPr="00F55414">
        <w:rPr>
          <w:rFonts w:hint="eastAsia"/>
          <w:sz w:val="30"/>
          <w:szCs w:val="30"/>
        </w:rPr>
        <w:t>、打开医保接口动态库文件夹</w:t>
      </w:r>
    </w:p>
    <w:p w14:paraId="0F4646BB" w14:textId="351CE01B" w:rsidR="004C236B" w:rsidRDefault="004C236B" w:rsidP="004C236B">
      <w:pPr>
        <w:rPr>
          <w:noProof/>
        </w:rPr>
      </w:pPr>
      <w:r w:rsidRPr="00F24A6B">
        <w:rPr>
          <w:noProof/>
        </w:rPr>
        <w:drawing>
          <wp:inline distT="0" distB="0" distL="0" distR="0" wp14:anchorId="115CBDB5" wp14:editId="1696E005">
            <wp:extent cx="5455920" cy="24841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42F5B" w14:textId="77777777" w:rsidR="004C236B" w:rsidRDefault="004C236B" w:rsidP="004C236B"/>
    <w:p w14:paraId="1F696B1C" w14:textId="77777777" w:rsidR="004C236B" w:rsidRPr="00F55414" w:rsidRDefault="004C236B" w:rsidP="004C236B">
      <w:pPr>
        <w:rPr>
          <w:sz w:val="30"/>
          <w:szCs w:val="30"/>
        </w:rPr>
      </w:pPr>
      <w:r w:rsidRPr="00F55414">
        <w:rPr>
          <w:sz w:val="30"/>
          <w:szCs w:val="30"/>
        </w:rPr>
        <w:t>2</w:t>
      </w:r>
      <w:r w:rsidRPr="00F55414"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双</w:t>
      </w:r>
      <w:r w:rsidRPr="00F55414">
        <w:rPr>
          <w:rFonts w:hint="eastAsia"/>
          <w:sz w:val="30"/>
          <w:szCs w:val="30"/>
        </w:rPr>
        <w:t>击打开</w:t>
      </w:r>
      <w:r>
        <w:rPr>
          <w:rFonts w:hint="eastAsia"/>
          <w:sz w:val="30"/>
          <w:szCs w:val="30"/>
        </w:rPr>
        <w:t>“</w:t>
      </w:r>
      <w:r w:rsidRPr="00F55414">
        <w:rPr>
          <w:sz w:val="30"/>
          <w:szCs w:val="30"/>
        </w:rPr>
        <w:t>sieaf-test</w:t>
      </w:r>
      <w:r>
        <w:rPr>
          <w:rFonts w:hint="eastAsia"/>
          <w:sz w:val="30"/>
          <w:szCs w:val="30"/>
        </w:rPr>
        <w:t>”</w:t>
      </w:r>
      <w:r w:rsidRPr="00F55414">
        <w:rPr>
          <w:rFonts w:hint="eastAsia"/>
          <w:sz w:val="30"/>
          <w:szCs w:val="30"/>
        </w:rPr>
        <w:t>应用程序</w:t>
      </w:r>
    </w:p>
    <w:p w14:paraId="2A3EDBBA" w14:textId="7735CF05" w:rsidR="004C236B" w:rsidRDefault="004C236B" w:rsidP="004C236B">
      <w:pPr>
        <w:rPr>
          <w:noProof/>
        </w:rPr>
      </w:pPr>
      <w:r w:rsidRPr="00F24A6B">
        <w:rPr>
          <w:noProof/>
        </w:rPr>
        <w:lastRenderedPageBreak/>
        <w:drawing>
          <wp:inline distT="0" distB="0" distL="0" distR="0" wp14:anchorId="2DE68FDD" wp14:editId="3EDE74DB">
            <wp:extent cx="5013960" cy="32080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6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03E25" w14:textId="0221B970" w:rsidR="004C236B" w:rsidRPr="00F55414" w:rsidRDefault="004C236B" w:rsidP="004C236B">
      <w:pPr>
        <w:rPr>
          <w:noProof/>
          <w:sz w:val="30"/>
          <w:szCs w:val="30"/>
        </w:rPr>
      </w:pPr>
      <w:r w:rsidRPr="00F55414">
        <w:rPr>
          <w:noProof/>
          <w:sz w:val="30"/>
          <w:szCs w:val="30"/>
        </w:rPr>
        <w:t>3</w:t>
      </w:r>
      <w:r w:rsidRPr="00F55414">
        <w:rPr>
          <w:rFonts w:hint="eastAsia"/>
          <w:noProof/>
          <w:sz w:val="30"/>
          <w:szCs w:val="30"/>
        </w:rPr>
        <w:t>、点击“升级”按钮，</w:t>
      </w:r>
      <w:r w:rsidR="00954C53">
        <w:rPr>
          <w:rFonts w:hint="eastAsia"/>
          <w:noProof/>
          <w:sz w:val="30"/>
          <w:szCs w:val="30"/>
        </w:rPr>
        <w:t>弹出升级框自动升级，</w:t>
      </w:r>
      <w:r w:rsidRPr="00F55414">
        <w:rPr>
          <w:rFonts w:hint="eastAsia"/>
          <w:noProof/>
          <w:sz w:val="30"/>
          <w:szCs w:val="30"/>
        </w:rPr>
        <w:t>即可完成升级</w:t>
      </w:r>
    </w:p>
    <w:p w14:paraId="57482F63" w14:textId="4F08C0D0" w:rsidR="004C236B" w:rsidRDefault="004C236B" w:rsidP="004C236B">
      <w:pPr>
        <w:rPr>
          <w:noProof/>
        </w:rPr>
      </w:pPr>
      <w:r w:rsidRPr="00F24A6B">
        <w:rPr>
          <w:noProof/>
        </w:rPr>
        <w:drawing>
          <wp:inline distT="0" distB="0" distL="0" distR="0" wp14:anchorId="0129D33A" wp14:editId="5EAEEB04">
            <wp:extent cx="5433060" cy="35737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9C7F4" w14:textId="0815F891" w:rsidR="000A6B72" w:rsidRDefault="00954C53" w:rsidP="004C236B">
      <w:pPr>
        <w:rPr>
          <w:rFonts w:hint="eastAsia"/>
          <w:noProof/>
        </w:rPr>
      </w:pPr>
      <w:r>
        <w:rPr>
          <w:noProof/>
        </w:rPr>
        <w:lastRenderedPageBreak/>
        <w:drawing>
          <wp:inline distT="0" distB="0" distL="0" distR="0" wp14:anchorId="4DED8447" wp14:editId="2BF87B13">
            <wp:extent cx="3947502" cy="3673158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47502" cy="367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6B7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F1D0C" w14:textId="77777777" w:rsidR="00A513C6" w:rsidRDefault="00A513C6" w:rsidP="004C236B">
      <w:r>
        <w:separator/>
      </w:r>
    </w:p>
  </w:endnote>
  <w:endnote w:type="continuationSeparator" w:id="0">
    <w:p w14:paraId="542F61C5" w14:textId="77777777" w:rsidR="00A513C6" w:rsidRDefault="00A513C6" w:rsidP="004C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D04D1" w14:textId="77777777" w:rsidR="00A513C6" w:rsidRDefault="00A513C6" w:rsidP="004C236B">
      <w:r>
        <w:separator/>
      </w:r>
    </w:p>
  </w:footnote>
  <w:footnote w:type="continuationSeparator" w:id="0">
    <w:p w14:paraId="68725DA1" w14:textId="77777777" w:rsidR="00A513C6" w:rsidRDefault="00A513C6" w:rsidP="004C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7CB5"/>
    <w:multiLevelType w:val="hybridMultilevel"/>
    <w:tmpl w:val="62ACF56E"/>
    <w:lvl w:ilvl="0" w:tplc="54F6E47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56348B8"/>
    <w:multiLevelType w:val="hybridMultilevel"/>
    <w:tmpl w:val="2964614E"/>
    <w:lvl w:ilvl="0" w:tplc="2C18DD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E7"/>
    <w:rsid w:val="000A6B72"/>
    <w:rsid w:val="00117A6B"/>
    <w:rsid w:val="00124AC0"/>
    <w:rsid w:val="00196C37"/>
    <w:rsid w:val="002B079F"/>
    <w:rsid w:val="003005AF"/>
    <w:rsid w:val="003A300C"/>
    <w:rsid w:val="004039E9"/>
    <w:rsid w:val="0049453A"/>
    <w:rsid w:val="004C236B"/>
    <w:rsid w:val="00531CFF"/>
    <w:rsid w:val="00544157"/>
    <w:rsid w:val="0059080E"/>
    <w:rsid w:val="007066EC"/>
    <w:rsid w:val="00720172"/>
    <w:rsid w:val="00751ABC"/>
    <w:rsid w:val="00772F75"/>
    <w:rsid w:val="007B4431"/>
    <w:rsid w:val="008838E7"/>
    <w:rsid w:val="00895D1B"/>
    <w:rsid w:val="008D3693"/>
    <w:rsid w:val="00932807"/>
    <w:rsid w:val="00954C53"/>
    <w:rsid w:val="00956270"/>
    <w:rsid w:val="00962746"/>
    <w:rsid w:val="00994C0D"/>
    <w:rsid w:val="009F2C76"/>
    <w:rsid w:val="00A513C6"/>
    <w:rsid w:val="00BE689C"/>
    <w:rsid w:val="00E22BD1"/>
    <w:rsid w:val="00EC1E2C"/>
    <w:rsid w:val="00F5021E"/>
    <w:rsid w:val="00F76B8C"/>
    <w:rsid w:val="00FC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E3FCE"/>
  <w15:chartTrackingRefBased/>
  <w15:docId w15:val="{ACEA080D-09A9-449B-949A-D509A573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36B"/>
    <w:pPr>
      <w:widowControl w:val="0"/>
      <w:jc w:val="both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4C23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C236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23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2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236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C236B"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4C236B"/>
    <w:rPr>
      <w:rFonts w:asciiTheme="majorHAnsi" w:eastAsiaTheme="majorEastAsia" w:hAnsiTheme="majorHAnsi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9627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国雄 曾</dc:creator>
  <cp:keywords/>
  <dc:description/>
  <cp:lastModifiedBy>国雄 曾</cp:lastModifiedBy>
  <cp:revision>26</cp:revision>
  <dcterms:created xsi:type="dcterms:W3CDTF">2020-03-11T05:36:00Z</dcterms:created>
  <dcterms:modified xsi:type="dcterms:W3CDTF">2020-04-08T05:42:00Z</dcterms:modified>
</cp:coreProperties>
</file>