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6E600E">
              <w:t>422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6E600E">
            <w:pPr>
              <w:jc w:val="left"/>
            </w:pPr>
            <w:r>
              <w:rPr>
                <w:rFonts w:hint="eastAsia"/>
              </w:rPr>
              <w:t>项目管理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BF3861">
            <w:pPr>
              <w:jc w:val="left"/>
            </w:pPr>
            <w:r>
              <w:rPr>
                <w:rFonts w:hint="eastAsia"/>
              </w:rPr>
              <w:t>信息科</w:t>
            </w:r>
            <w:r>
              <w:rPr>
                <w:rFonts w:hint="eastAsia"/>
              </w:rPr>
              <w:t xml:space="preserve"> </w:t>
            </w:r>
            <w:r w:rsidR="006E600E">
              <w:rPr>
                <w:rFonts w:hint="eastAsia"/>
              </w:rPr>
              <w:t>郑力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52141" w:rsidRDefault="00BF3861" w:rsidP="00352141">
            <w:pPr>
              <w:jc w:val="left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现状描述：</w:t>
            </w:r>
            <w:r w:rsidR="006E600E">
              <w:rPr>
                <w:rFonts w:hint="eastAsia"/>
                <w:iCs/>
                <w:szCs w:val="21"/>
              </w:rPr>
              <w:t>医保项目维护</w:t>
            </w:r>
            <w:r w:rsidR="006E600E">
              <w:rPr>
                <w:iCs/>
                <w:szCs w:val="21"/>
              </w:rPr>
              <w:t>—</w:t>
            </w:r>
            <w:r w:rsidR="006E600E">
              <w:rPr>
                <w:rFonts w:hint="eastAsia"/>
                <w:iCs/>
                <w:szCs w:val="21"/>
              </w:rPr>
              <w:t>特殊病种药品对应</w:t>
            </w:r>
            <w:r w:rsidR="006E600E">
              <w:rPr>
                <w:iCs/>
                <w:szCs w:val="21"/>
              </w:rPr>
              <w:t>—</w:t>
            </w:r>
            <w:r w:rsidR="006E600E">
              <w:rPr>
                <w:rFonts w:hint="eastAsia"/>
                <w:iCs/>
                <w:szCs w:val="21"/>
              </w:rPr>
              <w:t>选择医保机构和特殊病种</w:t>
            </w:r>
            <w:r w:rsidR="006E600E">
              <w:rPr>
                <w:iCs/>
                <w:szCs w:val="21"/>
              </w:rPr>
              <w:t>—</w:t>
            </w:r>
            <w:r w:rsidR="006E600E">
              <w:rPr>
                <w:rFonts w:hint="eastAsia"/>
                <w:iCs/>
                <w:szCs w:val="21"/>
              </w:rPr>
              <w:t>显示结果的药品中含有在用和已停用的药品。</w:t>
            </w:r>
          </w:p>
          <w:p w:rsidR="00ED144D" w:rsidRPr="00ED144D" w:rsidRDefault="00ED144D" w:rsidP="00352141">
            <w:pPr>
              <w:jc w:val="left"/>
              <w:rPr>
                <w:iCs/>
                <w:szCs w:val="21"/>
              </w:rPr>
            </w:pPr>
            <w:r w:rsidRPr="00ED144D">
              <w:rPr>
                <w:rFonts w:hint="eastAsia"/>
                <w:b/>
                <w:bCs/>
                <w:iCs/>
                <w:szCs w:val="21"/>
              </w:rPr>
              <w:t>需求描述：</w:t>
            </w:r>
            <w:r w:rsidR="006E600E">
              <w:rPr>
                <w:rFonts w:hint="eastAsia"/>
                <w:iCs/>
                <w:szCs w:val="21"/>
              </w:rPr>
              <w:t>医保项目维护</w:t>
            </w:r>
            <w:r w:rsidR="006E600E">
              <w:rPr>
                <w:iCs/>
                <w:szCs w:val="21"/>
              </w:rPr>
              <w:t>—</w:t>
            </w:r>
            <w:r w:rsidR="006E600E">
              <w:rPr>
                <w:rFonts w:hint="eastAsia"/>
                <w:iCs/>
                <w:szCs w:val="21"/>
              </w:rPr>
              <w:t>特殊病种药品对应</w:t>
            </w:r>
            <w:r w:rsidR="006E600E">
              <w:rPr>
                <w:iCs/>
                <w:szCs w:val="21"/>
              </w:rPr>
              <w:t>—</w:t>
            </w:r>
            <w:r w:rsidR="006E600E">
              <w:rPr>
                <w:rFonts w:hint="eastAsia"/>
                <w:iCs/>
                <w:szCs w:val="21"/>
              </w:rPr>
              <w:t>选择医保机构和特殊病种</w:t>
            </w:r>
            <w:r w:rsidR="006E600E">
              <w:rPr>
                <w:iCs/>
                <w:szCs w:val="21"/>
              </w:rPr>
              <w:t>—</w:t>
            </w:r>
            <w:r w:rsidR="006E600E">
              <w:rPr>
                <w:rFonts w:hint="eastAsia"/>
                <w:iCs/>
                <w:szCs w:val="21"/>
              </w:rPr>
              <w:t>界面上增加一个药品的【状态】选项，选项含</w:t>
            </w:r>
            <w:r w:rsidR="006E600E" w:rsidRPr="0082045D">
              <w:rPr>
                <w:rFonts w:hint="eastAsia"/>
                <w:b/>
                <w:bCs/>
                <w:iCs/>
                <w:szCs w:val="21"/>
              </w:rPr>
              <w:t>全部</w:t>
            </w:r>
            <w:r w:rsidR="006E600E">
              <w:rPr>
                <w:rFonts w:hint="eastAsia"/>
                <w:iCs/>
                <w:szCs w:val="21"/>
              </w:rPr>
              <w:t>、</w:t>
            </w:r>
            <w:r w:rsidR="006E600E" w:rsidRPr="0082045D">
              <w:rPr>
                <w:rFonts w:hint="eastAsia"/>
                <w:b/>
                <w:bCs/>
                <w:iCs/>
                <w:szCs w:val="21"/>
              </w:rPr>
              <w:t>在用</w:t>
            </w:r>
            <w:r w:rsidR="006E600E">
              <w:rPr>
                <w:rFonts w:hint="eastAsia"/>
                <w:iCs/>
                <w:szCs w:val="21"/>
              </w:rPr>
              <w:t>、</w:t>
            </w:r>
            <w:r w:rsidR="006E600E" w:rsidRPr="0082045D">
              <w:rPr>
                <w:rFonts w:hint="eastAsia"/>
                <w:b/>
                <w:bCs/>
                <w:iCs/>
                <w:szCs w:val="21"/>
              </w:rPr>
              <w:t>停用</w:t>
            </w:r>
            <w:r w:rsidR="006E600E">
              <w:rPr>
                <w:rFonts w:hint="eastAsia"/>
                <w:iCs/>
                <w:szCs w:val="21"/>
              </w:rPr>
              <w:t>。默认</w:t>
            </w:r>
            <w:r w:rsidR="009D131C">
              <w:rPr>
                <w:rFonts w:hint="eastAsia"/>
                <w:iCs/>
                <w:szCs w:val="21"/>
              </w:rPr>
              <w:t>此选项</w:t>
            </w:r>
            <w:r w:rsidR="006E600E">
              <w:rPr>
                <w:rFonts w:hint="eastAsia"/>
                <w:iCs/>
                <w:szCs w:val="21"/>
              </w:rPr>
              <w:t>为</w:t>
            </w:r>
            <w:r w:rsidR="009D131C">
              <w:rPr>
                <w:rFonts w:hint="eastAsia"/>
                <w:iCs/>
                <w:szCs w:val="21"/>
              </w:rPr>
              <w:t>【</w:t>
            </w:r>
            <w:r w:rsidR="006E600E">
              <w:rPr>
                <w:rFonts w:hint="eastAsia"/>
                <w:iCs/>
                <w:szCs w:val="21"/>
              </w:rPr>
              <w:t>在用</w:t>
            </w:r>
            <w:r w:rsidR="009D131C">
              <w:rPr>
                <w:rFonts w:hint="eastAsia"/>
                <w:iCs/>
                <w:szCs w:val="21"/>
              </w:rPr>
              <w:t>】</w:t>
            </w:r>
            <w:r w:rsidR="006E600E">
              <w:rPr>
                <w:rFonts w:hint="eastAsia"/>
                <w:iCs/>
                <w:szCs w:val="21"/>
              </w:rPr>
              <w:t>药品。</w:t>
            </w:r>
          </w:p>
          <w:p w:rsidR="001F4FF2" w:rsidRPr="009D131C" w:rsidRDefault="00841B2A" w:rsidP="000F7832">
            <w:pPr>
              <w:jc w:val="left"/>
              <w:rPr>
                <w:iCs/>
                <w:szCs w:val="21"/>
              </w:rPr>
            </w:pPr>
            <w:r w:rsidRPr="00841B2A"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9D131C">
              <w:rPr>
                <w:rFonts w:hint="eastAsia"/>
                <w:iCs/>
                <w:szCs w:val="21"/>
              </w:rPr>
              <w:t>特殊病种药品对应维护人员</w:t>
            </w:r>
            <w:r w:rsidR="0082045D">
              <w:rPr>
                <w:rFonts w:hint="eastAsia"/>
                <w:iCs/>
                <w:szCs w:val="21"/>
              </w:rPr>
              <w:t>，</w:t>
            </w:r>
            <w:r w:rsidR="009D131C">
              <w:rPr>
                <w:rFonts w:hint="eastAsia"/>
                <w:iCs/>
                <w:szCs w:val="21"/>
              </w:rPr>
              <w:t>在此界面上筛选不出哪些药品是停用，哪些药品是在用的。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6E600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843F64" w:rsidRDefault="00526508" w:rsidP="00843F64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hint="eastAsia"/>
          <w:b/>
          <w:bCs/>
        </w:rPr>
        <w:t>跟踪：</w:t>
      </w:r>
      <w:r>
        <w:rPr>
          <w:rFonts w:ascii="Courier New" w:hAnsi="Courier New" w:cs="Courier New"/>
          <w:kern w:val="0"/>
          <w:sz w:val="20"/>
          <w:szCs w:val="20"/>
        </w:rPr>
        <w:t xml:space="preserve"> </w:t>
      </w:r>
    </w:p>
    <w:p w:rsidR="00C12B82" w:rsidRDefault="00C12B82" w:rsidP="00C12B82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FF0000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4"/>
        </w:rPr>
        <w:t>经跟踪：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 xml:space="preserve">select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YPNM00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YKBMBH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YPBM00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YPMC00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YPGG00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KCDW00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YPFLDM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LSJ000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</w:p>
    <w:p w:rsidR="00C12B82" w:rsidRDefault="00C12B82" w:rsidP="00C12B82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CFJB00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GZDJ00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MZDJ00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DPDJ00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SJDJ00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PYSM00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WBSM00</w:t>
      </w:r>
    </w:p>
    <w:p w:rsidR="00C12B82" w:rsidRDefault="00C12B82" w:rsidP="00C12B82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 xml:space="preserve">from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bm_yd0000 a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BM_XMBZ00 b</w:t>
      </w:r>
    </w:p>
    <w:p w:rsidR="00C12B82" w:rsidRDefault="00C12B82" w:rsidP="00C12B82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 xml:space="preserve">where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ypnm00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xmbh00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 xml:space="preserve">and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type00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 xml:space="preserve">'0' </w:t>
      </w:r>
    </w:p>
    <w:p w:rsidR="0082045D" w:rsidRDefault="00C12B82" w:rsidP="00C12B82">
      <w:pPr>
        <w:autoSpaceDE w:val="0"/>
        <w:autoSpaceDN w:val="0"/>
        <w:adjustRightInd w:val="0"/>
        <w:jc w:val="left"/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 xml:space="preserve">and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ybzxlb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 xml:space="preserve">'1' </w:t>
      </w:r>
    </w:p>
    <w:p w:rsidR="00C12B82" w:rsidRDefault="00C12B82" w:rsidP="00C12B82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8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 xml:space="preserve">and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bh0000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8080"/>
          <w:kern w:val="0"/>
          <w:sz w:val="20"/>
          <w:szCs w:val="20"/>
        </w:rPr>
        <w:t>'000002000001'</w:t>
      </w:r>
    </w:p>
    <w:p w:rsidR="00C12B82" w:rsidRDefault="00C12B82" w:rsidP="00C12B82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 xml:space="preserve">order by 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FF0000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YPBM00 </w:t>
      </w:r>
    </w:p>
    <w:p w:rsidR="003C1B93" w:rsidRPr="00C12B82" w:rsidRDefault="003C1B93" w:rsidP="003C1B93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D4FB4" w:rsidRDefault="000F744D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noProof/>
          <w:kern w:val="0"/>
          <w:sz w:val="20"/>
          <w:szCs w:val="20"/>
        </w:rPr>
        <w:drawing>
          <wp:inline distT="0" distB="0" distL="0" distR="0">
            <wp:extent cx="5509260" cy="2590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42211563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44" b="29752"/>
                    <a:stretch/>
                  </pic:blipFill>
                  <pic:spPr bwMode="auto">
                    <a:xfrm>
                      <a:off x="0" y="0"/>
                      <a:ext cx="550926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FB4" w:rsidRDefault="000F744D" w:rsidP="00526508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6E636B0C" wp14:editId="770E97ED">
            <wp:extent cx="5759450" cy="32804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4221149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29D" w:rsidRDefault="0035629D" w:rsidP="009E313D">
      <w:pPr>
        <w:widowControl/>
        <w:jc w:val="left"/>
        <w:rPr>
          <w:b/>
          <w:bCs/>
        </w:rPr>
      </w:pPr>
    </w:p>
    <w:p w:rsidR="004F504B" w:rsidRDefault="004F504B" w:rsidP="009E313D">
      <w:pPr>
        <w:widowControl/>
        <w:jc w:val="left"/>
      </w:pPr>
    </w:p>
    <w:sectPr w:rsidR="004F504B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0367" w:rsidRDefault="00EB0367">
      <w:r>
        <w:separator/>
      </w:r>
    </w:p>
  </w:endnote>
  <w:endnote w:type="continuationSeparator" w:id="0">
    <w:p w:rsidR="00EB0367" w:rsidRDefault="00EB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0367" w:rsidRDefault="00EB0367">
      <w:r>
        <w:separator/>
      </w:r>
    </w:p>
  </w:footnote>
  <w:footnote w:type="continuationSeparator" w:id="0">
    <w:p w:rsidR="00EB0367" w:rsidRDefault="00EB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1532B"/>
    <w:rsid w:val="0005418D"/>
    <w:rsid w:val="0007489C"/>
    <w:rsid w:val="00085E16"/>
    <w:rsid w:val="00092CA7"/>
    <w:rsid w:val="000B5860"/>
    <w:rsid w:val="000E0DB2"/>
    <w:rsid w:val="000F4514"/>
    <w:rsid w:val="000F744D"/>
    <w:rsid w:val="000F7832"/>
    <w:rsid w:val="001220D2"/>
    <w:rsid w:val="00140004"/>
    <w:rsid w:val="00146A6A"/>
    <w:rsid w:val="00161167"/>
    <w:rsid w:val="00166A42"/>
    <w:rsid w:val="00180AA3"/>
    <w:rsid w:val="001A764B"/>
    <w:rsid w:val="001F11F5"/>
    <w:rsid w:val="001F4FF2"/>
    <w:rsid w:val="002502B9"/>
    <w:rsid w:val="00292F14"/>
    <w:rsid w:val="002A5442"/>
    <w:rsid w:val="002B6D2C"/>
    <w:rsid w:val="002C6092"/>
    <w:rsid w:val="002E7C2C"/>
    <w:rsid w:val="00301D6A"/>
    <w:rsid w:val="00322D12"/>
    <w:rsid w:val="00342310"/>
    <w:rsid w:val="00352141"/>
    <w:rsid w:val="0035629D"/>
    <w:rsid w:val="003827CC"/>
    <w:rsid w:val="003A0019"/>
    <w:rsid w:val="003A4086"/>
    <w:rsid w:val="003B14A4"/>
    <w:rsid w:val="003B7B61"/>
    <w:rsid w:val="003C1B93"/>
    <w:rsid w:val="004019F9"/>
    <w:rsid w:val="00406D81"/>
    <w:rsid w:val="00412AC4"/>
    <w:rsid w:val="0042148B"/>
    <w:rsid w:val="004D0956"/>
    <w:rsid w:val="004F1D74"/>
    <w:rsid w:val="004F434B"/>
    <w:rsid w:val="004F504B"/>
    <w:rsid w:val="00526508"/>
    <w:rsid w:val="0053503B"/>
    <w:rsid w:val="00554722"/>
    <w:rsid w:val="0056255A"/>
    <w:rsid w:val="00565C9E"/>
    <w:rsid w:val="00566688"/>
    <w:rsid w:val="005A6840"/>
    <w:rsid w:val="005B2346"/>
    <w:rsid w:val="005D1D4B"/>
    <w:rsid w:val="00624F91"/>
    <w:rsid w:val="006548FD"/>
    <w:rsid w:val="00683387"/>
    <w:rsid w:val="006E600E"/>
    <w:rsid w:val="00720BA5"/>
    <w:rsid w:val="00727683"/>
    <w:rsid w:val="0073582A"/>
    <w:rsid w:val="007451EC"/>
    <w:rsid w:val="00755D48"/>
    <w:rsid w:val="007967D1"/>
    <w:rsid w:val="0080252E"/>
    <w:rsid w:val="0081390D"/>
    <w:rsid w:val="0082045D"/>
    <w:rsid w:val="00822486"/>
    <w:rsid w:val="00841B2A"/>
    <w:rsid w:val="00843F64"/>
    <w:rsid w:val="00891E03"/>
    <w:rsid w:val="00892B28"/>
    <w:rsid w:val="008B25BE"/>
    <w:rsid w:val="008E379F"/>
    <w:rsid w:val="008F305A"/>
    <w:rsid w:val="00902F3F"/>
    <w:rsid w:val="0091088F"/>
    <w:rsid w:val="00937002"/>
    <w:rsid w:val="0096576E"/>
    <w:rsid w:val="00971EEA"/>
    <w:rsid w:val="009D131C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253B4"/>
    <w:rsid w:val="00B55FA3"/>
    <w:rsid w:val="00B638E1"/>
    <w:rsid w:val="00BC7D53"/>
    <w:rsid w:val="00BE3A64"/>
    <w:rsid w:val="00BF3861"/>
    <w:rsid w:val="00C10A16"/>
    <w:rsid w:val="00C12B82"/>
    <w:rsid w:val="00C208EF"/>
    <w:rsid w:val="00C75222"/>
    <w:rsid w:val="00CB26C1"/>
    <w:rsid w:val="00CC4BDD"/>
    <w:rsid w:val="00CF6B0F"/>
    <w:rsid w:val="00D63478"/>
    <w:rsid w:val="00D92E82"/>
    <w:rsid w:val="00D972AF"/>
    <w:rsid w:val="00DA33A1"/>
    <w:rsid w:val="00DB44A6"/>
    <w:rsid w:val="00DD70B3"/>
    <w:rsid w:val="00DF0ED3"/>
    <w:rsid w:val="00DF62A1"/>
    <w:rsid w:val="00E15DC3"/>
    <w:rsid w:val="00E548B7"/>
    <w:rsid w:val="00EA13DF"/>
    <w:rsid w:val="00EA3F8F"/>
    <w:rsid w:val="00EA48A4"/>
    <w:rsid w:val="00EB0367"/>
    <w:rsid w:val="00ED144D"/>
    <w:rsid w:val="00ED4FB4"/>
    <w:rsid w:val="00EF4CBE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D47A2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5</cp:revision>
  <dcterms:created xsi:type="dcterms:W3CDTF">2020-04-22T06:31:00Z</dcterms:created>
  <dcterms:modified xsi:type="dcterms:W3CDTF">2020-04-22T07:55:00Z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