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CC836" w14:textId="77777777" w:rsidR="00F94D8F" w:rsidRDefault="001220D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14:paraId="6A49A3A5" w14:textId="77777777" w:rsidR="00F94D8F" w:rsidRDefault="00F94D8F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F94D8F" w14:paraId="490A7D99" w14:textId="77777777" w:rsidTr="0017475B">
        <w:trPr>
          <w:trHeight w:val="340"/>
        </w:trPr>
        <w:tc>
          <w:tcPr>
            <w:tcW w:w="1458" w:type="dxa"/>
            <w:gridSpan w:val="2"/>
          </w:tcPr>
          <w:p w14:paraId="2617DD97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14:paraId="7C9CABDD" w14:textId="77777777" w:rsidR="00F94D8F" w:rsidRDefault="0017475B">
            <w:pPr>
              <w:jc w:val="left"/>
            </w:pPr>
            <w:r>
              <w:rPr>
                <w:rFonts w:hint="eastAsia"/>
              </w:rPr>
              <w:t>福建省老年医院</w:t>
            </w:r>
          </w:p>
        </w:tc>
        <w:tc>
          <w:tcPr>
            <w:tcW w:w="1603" w:type="dxa"/>
          </w:tcPr>
          <w:p w14:paraId="217A3E77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14:paraId="69BB1466" w14:textId="31462810" w:rsidR="00F94D8F" w:rsidRDefault="0017475B" w:rsidP="00420500">
            <w:pPr>
              <w:jc w:val="left"/>
            </w:pPr>
            <w:r>
              <w:rPr>
                <w:rFonts w:hint="eastAsia"/>
              </w:rPr>
              <w:t>2020-</w:t>
            </w:r>
            <w:r w:rsidR="00420500">
              <w:rPr>
                <w:rFonts w:hint="eastAsia"/>
              </w:rPr>
              <w:t>2-</w:t>
            </w:r>
            <w:r w:rsidR="00C02CDE">
              <w:t>10</w:t>
            </w:r>
          </w:p>
        </w:tc>
      </w:tr>
      <w:tr w:rsidR="00F94D8F" w14:paraId="653C93A8" w14:textId="77777777">
        <w:trPr>
          <w:trHeight w:val="242"/>
        </w:trPr>
        <w:tc>
          <w:tcPr>
            <w:tcW w:w="1458" w:type="dxa"/>
            <w:gridSpan w:val="2"/>
          </w:tcPr>
          <w:p w14:paraId="328129AE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14:paraId="2028BC8C" w14:textId="18B92FD3" w:rsidR="00F94D8F" w:rsidRDefault="005B5234">
            <w:pPr>
              <w:jc w:val="left"/>
            </w:pPr>
            <w:r>
              <w:rPr>
                <w:rFonts w:hint="eastAsia"/>
              </w:rPr>
              <w:t>住院</w:t>
            </w:r>
            <w:r w:rsidR="00B83602">
              <w:rPr>
                <w:rFonts w:hint="eastAsia"/>
              </w:rPr>
              <w:t>医生</w:t>
            </w:r>
          </w:p>
        </w:tc>
        <w:tc>
          <w:tcPr>
            <w:tcW w:w="1603" w:type="dxa"/>
          </w:tcPr>
          <w:p w14:paraId="55D61383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14:paraId="10B75B77" w14:textId="1966AB00" w:rsidR="00F94D8F" w:rsidRDefault="005B5234">
            <w:pPr>
              <w:jc w:val="left"/>
            </w:pPr>
            <w:r>
              <w:rPr>
                <w:rFonts w:hint="eastAsia"/>
              </w:rPr>
              <w:t>I</w:t>
            </w:r>
            <w:r>
              <w:t>CU</w:t>
            </w:r>
          </w:p>
        </w:tc>
      </w:tr>
      <w:tr w:rsidR="00F94D8F" w14:paraId="625136B2" w14:textId="77777777">
        <w:trPr>
          <w:trHeight w:val="315"/>
        </w:trPr>
        <w:tc>
          <w:tcPr>
            <w:tcW w:w="1458" w:type="dxa"/>
            <w:gridSpan w:val="2"/>
          </w:tcPr>
          <w:p w14:paraId="5FF99368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14:paraId="0498F4E5" w14:textId="492CB078" w:rsidR="00F94D8F" w:rsidRDefault="005B5234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14:paraId="7AF7AF2F" w14:textId="77777777" w:rsidR="00F94D8F" w:rsidRDefault="00F94D8F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14:paraId="0B088E8C" w14:textId="77777777" w:rsidR="00F94D8F" w:rsidRDefault="00F94D8F">
            <w:pPr>
              <w:jc w:val="left"/>
            </w:pPr>
          </w:p>
        </w:tc>
      </w:tr>
      <w:tr w:rsidR="00F94D8F" w14:paraId="6087CFA6" w14:textId="77777777">
        <w:tc>
          <w:tcPr>
            <w:tcW w:w="1458" w:type="dxa"/>
            <w:gridSpan w:val="2"/>
          </w:tcPr>
          <w:p w14:paraId="60AC4073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14:paraId="4B316A4C" w14:textId="77777777" w:rsidR="00F94D8F" w:rsidRDefault="0017475B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14:paraId="41C7BC60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14:paraId="269295C1" w14:textId="39ECC993" w:rsidR="00F94D8F" w:rsidRDefault="00C723CC">
            <w:pPr>
              <w:jc w:val="left"/>
            </w:pPr>
            <w:r>
              <w:rPr>
                <w:rFonts w:hint="eastAsia"/>
              </w:rPr>
              <w:t>1</w:t>
            </w:r>
            <w:r>
              <w:t>5060319119</w:t>
            </w:r>
          </w:p>
        </w:tc>
      </w:tr>
      <w:tr w:rsidR="00F94D8F" w14:paraId="6B4D6609" w14:textId="77777777">
        <w:trPr>
          <w:trHeight w:val="2445"/>
        </w:trPr>
        <w:tc>
          <w:tcPr>
            <w:tcW w:w="894" w:type="dxa"/>
            <w:vAlign w:val="center"/>
          </w:tcPr>
          <w:p w14:paraId="5535F888" w14:textId="77777777"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14:paraId="128C6275" w14:textId="527159B9" w:rsidR="00F94D8F" w:rsidRPr="00F17208" w:rsidRDefault="00071E65" w:rsidP="00F17208">
            <w:pPr>
              <w:widowControl/>
              <w:jc w:val="left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问题</w:t>
            </w:r>
            <w:r w:rsidR="001220D2">
              <w:rPr>
                <w:rFonts w:hint="eastAsia"/>
                <w:b/>
                <w:bCs/>
                <w:iCs/>
                <w:szCs w:val="21"/>
              </w:rPr>
              <w:t>：</w:t>
            </w:r>
            <w:r w:rsidR="006A0F31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项目管理</w:t>
            </w:r>
            <w:r w:rsidR="006A0F31"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  <w:t>—</w:t>
            </w:r>
            <w:r w:rsidR="006A0F31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医保项目维护</w:t>
            </w:r>
            <w:r w:rsidR="006A0F31"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  <w:t>—</w:t>
            </w:r>
            <w:r w:rsidR="006A0F31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医保药品目录审批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  <w:t>--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给病人高少峰批了</w:t>
            </w:r>
            <w:r w:rsidR="0069282C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人血白蛋白</w:t>
            </w:r>
            <w:r w:rsidR="0069282C"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  <w:t>—</w:t>
            </w:r>
            <w:r w:rsidR="0069282C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临时医嘱-</w:t>
            </w:r>
            <w:r w:rsidR="0069282C"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5瓶药。</w:t>
            </w:r>
            <w:r w:rsidR="0069282C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而住院医生站却能给此病人</w:t>
            </w:r>
            <w:r w:rsidR="00D714E6"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  <w:t>—</w:t>
            </w:r>
            <w:r w:rsidR="00D714E6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&gt;</w:t>
            </w:r>
            <w:r w:rsidR="00EF6201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每天一瓶，开了6天的临时</w:t>
            </w:r>
            <w:r w:rsidR="0069282C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医嘱。</w:t>
            </w:r>
          </w:p>
          <w:p w14:paraId="21DA6AD6" w14:textId="1EE49B22" w:rsidR="00B94EC2" w:rsidRDefault="00B94EC2" w:rsidP="00EF6201">
            <w:pPr>
              <w:jc w:val="left"/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操作过程</w:t>
            </w:r>
            <w:r w:rsidR="001220D2">
              <w:rPr>
                <w:rFonts w:hint="eastAsia"/>
                <w:b/>
                <w:bCs/>
                <w:iCs/>
                <w:szCs w:val="21"/>
              </w:rPr>
              <w:t>：</w:t>
            </w:r>
            <w:r w:rsidR="006A0F31" w:rsidRPr="00B94EC2">
              <w:rPr>
                <w:rFonts w:hint="eastAsia"/>
                <w:iCs/>
                <w:szCs w:val="21"/>
              </w:rPr>
              <w:t>住院医生站</w:t>
            </w:r>
            <w:r w:rsidR="006A0F31" w:rsidRPr="00B94EC2">
              <w:rPr>
                <w:iCs/>
                <w:szCs w:val="21"/>
              </w:rPr>
              <w:t>—</w:t>
            </w:r>
            <w:r w:rsidR="00EF6201" w:rsidRPr="00B94EC2">
              <w:rPr>
                <w:rFonts w:hint="eastAsia"/>
                <w:iCs/>
                <w:szCs w:val="21"/>
              </w:rPr>
              <w:t>第</w:t>
            </w:r>
            <w:r w:rsidR="00EF6201" w:rsidRPr="00B94EC2">
              <w:rPr>
                <w:rFonts w:hint="eastAsia"/>
                <w:iCs/>
                <w:szCs w:val="21"/>
              </w:rPr>
              <w:t>5</w:t>
            </w:r>
            <w:r w:rsidR="00EF6201" w:rsidRPr="00B94EC2">
              <w:rPr>
                <w:rFonts w:hint="eastAsia"/>
                <w:iCs/>
                <w:szCs w:val="21"/>
              </w:rPr>
              <w:t>天</w:t>
            </w:r>
            <w:r w:rsidR="006A0F31" w:rsidRPr="00B94EC2">
              <w:rPr>
                <w:rFonts w:hint="eastAsia"/>
                <w:iCs/>
                <w:szCs w:val="21"/>
              </w:rPr>
              <w:t>输入</w:t>
            </w:r>
            <w:r w:rsidR="0069282C" w:rsidRPr="00B94EC2">
              <w:rPr>
                <w:rFonts w:hint="eastAsia"/>
                <w:iCs/>
                <w:szCs w:val="21"/>
              </w:rPr>
              <w:t>临时医嘱</w:t>
            </w:r>
            <w:r w:rsidR="0069282C" w:rsidRPr="00B94EC2">
              <w:rPr>
                <w:iCs/>
                <w:szCs w:val="21"/>
              </w:rPr>
              <w:t>—</w:t>
            </w:r>
            <w:r w:rsidR="006A0F31" w:rsidRPr="00B94EC2">
              <w:rPr>
                <w:rFonts w:hint="eastAsia"/>
                <w:iCs/>
                <w:szCs w:val="21"/>
              </w:rPr>
              <w:t>人血白蛋白</w:t>
            </w:r>
            <w:r w:rsidR="00EF6201" w:rsidRPr="00B94EC2">
              <w:rPr>
                <w:rFonts w:hint="eastAsia"/>
                <w:iCs/>
                <w:szCs w:val="21"/>
              </w:rPr>
              <w:t>1</w:t>
            </w:r>
            <w:r w:rsidR="00EF6201" w:rsidRPr="00B94EC2">
              <w:rPr>
                <w:rFonts w:hint="eastAsia"/>
                <w:iCs/>
                <w:szCs w:val="21"/>
              </w:rPr>
              <w:t>瓶</w:t>
            </w:r>
            <w:r w:rsidR="00EF6201" w:rsidRPr="00B94EC2">
              <w:rPr>
                <w:rFonts w:hint="eastAsia"/>
                <w:iCs/>
                <w:szCs w:val="21"/>
              </w:rPr>
              <w:t xml:space="preserve"> so</w:t>
            </w:r>
            <w:r w:rsidR="00EF6201" w:rsidRPr="00B94EC2">
              <w:rPr>
                <w:iCs/>
                <w:szCs w:val="21"/>
              </w:rPr>
              <w:t>s—</w:t>
            </w:r>
            <w:r w:rsidR="00EF6201" w:rsidRPr="00B94EC2">
              <w:rPr>
                <w:rFonts w:hint="eastAsia"/>
                <w:iCs/>
                <w:szCs w:val="21"/>
              </w:rPr>
              <w:t>提交。</w:t>
            </w:r>
            <w:r w:rsidR="00EF6201" w:rsidRPr="00D714E6">
              <w:rPr>
                <w:rFonts w:hint="eastAsia"/>
                <w:iCs/>
                <w:color w:val="FF0000"/>
                <w:szCs w:val="21"/>
              </w:rPr>
              <w:t>住院护士站未将此临时医嘱核对。</w:t>
            </w:r>
            <w:r w:rsidR="00EF6201" w:rsidRPr="00B94EC2">
              <w:rPr>
                <w:rFonts w:hint="eastAsia"/>
                <w:iCs/>
                <w:szCs w:val="21"/>
              </w:rPr>
              <w:t>第</w:t>
            </w:r>
            <w:r w:rsidR="00EF6201" w:rsidRPr="00B94EC2">
              <w:rPr>
                <w:rFonts w:hint="eastAsia"/>
                <w:iCs/>
                <w:szCs w:val="21"/>
              </w:rPr>
              <w:t>6</w:t>
            </w:r>
            <w:r w:rsidR="00EF6201" w:rsidRPr="00B94EC2">
              <w:rPr>
                <w:rFonts w:hint="eastAsia"/>
                <w:iCs/>
                <w:szCs w:val="21"/>
              </w:rPr>
              <w:t>天</w:t>
            </w:r>
            <w:r w:rsidRPr="00B94EC2">
              <w:rPr>
                <w:rFonts w:hint="eastAsia"/>
                <w:iCs/>
                <w:szCs w:val="21"/>
              </w:rPr>
              <w:t>医生再次输入临时医嘱人血白蛋白仍然可以提交。</w:t>
            </w:r>
            <w:r w:rsidR="003F4131" w:rsidRPr="00D714E6">
              <w:rPr>
                <w:rFonts w:hint="eastAsia"/>
                <w:iCs/>
                <w:color w:val="FF0000"/>
                <w:szCs w:val="21"/>
              </w:rPr>
              <w:t>住院护士站将第</w:t>
            </w:r>
            <w:r w:rsidR="003F4131" w:rsidRPr="00D714E6">
              <w:rPr>
                <w:rFonts w:hint="eastAsia"/>
                <w:iCs/>
                <w:color w:val="FF0000"/>
                <w:szCs w:val="21"/>
              </w:rPr>
              <w:t>5</w:t>
            </w:r>
            <w:r w:rsidR="003F4131" w:rsidRPr="00D714E6">
              <w:rPr>
                <w:rFonts w:hint="eastAsia"/>
                <w:iCs/>
                <w:color w:val="FF0000"/>
                <w:szCs w:val="21"/>
              </w:rPr>
              <w:t>天和第</w:t>
            </w:r>
            <w:r w:rsidR="003F4131" w:rsidRPr="00D714E6">
              <w:rPr>
                <w:rFonts w:hint="eastAsia"/>
                <w:iCs/>
                <w:color w:val="FF0000"/>
                <w:szCs w:val="21"/>
              </w:rPr>
              <w:t>6</w:t>
            </w:r>
            <w:r w:rsidR="003F4131" w:rsidRPr="00D714E6">
              <w:rPr>
                <w:rFonts w:hint="eastAsia"/>
                <w:iCs/>
                <w:color w:val="FF0000"/>
                <w:szCs w:val="21"/>
              </w:rPr>
              <w:t>天的医嘱一起核对</w:t>
            </w:r>
            <w:r w:rsidR="003F4131">
              <w:rPr>
                <w:rFonts w:hint="eastAsia"/>
                <w:iCs/>
                <w:szCs w:val="21"/>
              </w:rPr>
              <w:t>。就可以提取</w:t>
            </w:r>
            <w:r w:rsidR="003F4131">
              <w:rPr>
                <w:rFonts w:hint="eastAsia"/>
                <w:iCs/>
                <w:szCs w:val="21"/>
              </w:rPr>
              <w:t>6</w:t>
            </w:r>
            <w:r w:rsidR="003F4131">
              <w:rPr>
                <w:rFonts w:hint="eastAsia"/>
                <w:iCs/>
                <w:szCs w:val="21"/>
              </w:rPr>
              <w:t>瓶人血白蛋白。</w:t>
            </w:r>
          </w:p>
          <w:p w14:paraId="0264ACFF" w14:textId="43ED20A8" w:rsidR="00F94D8F" w:rsidRDefault="00B94EC2" w:rsidP="003F4131">
            <w:pPr>
              <w:jc w:val="left"/>
              <w:rPr>
                <w:iCs/>
                <w:szCs w:val="21"/>
              </w:rPr>
            </w:pPr>
            <w:r w:rsidRPr="00B94EC2">
              <w:rPr>
                <w:rFonts w:hint="eastAsia"/>
                <w:b/>
                <w:bCs/>
                <w:iCs/>
                <w:szCs w:val="21"/>
              </w:rPr>
              <w:t>经</w:t>
            </w:r>
            <w:r w:rsidR="003F4131">
              <w:rPr>
                <w:rFonts w:hint="eastAsia"/>
                <w:b/>
                <w:bCs/>
                <w:iCs/>
                <w:szCs w:val="21"/>
              </w:rPr>
              <w:t>跟踪</w:t>
            </w:r>
            <w:r w:rsidRPr="00B94EC2">
              <w:rPr>
                <w:rFonts w:hint="eastAsia"/>
                <w:b/>
                <w:bCs/>
                <w:iCs/>
                <w:szCs w:val="21"/>
              </w:rPr>
              <w:t>查：</w:t>
            </w:r>
            <w:r>
              <w:rPr>
                <w:rFonts w:hint="eastAsia"/>
                <w:iCs/>
                <w:szCs w:val="21"/>
              </w:rPr>
              <w:t>住院医生站是根椐</w:t>
            </w:r>
            <w:r w:rsidR="006A0F31" w:rsidRPr="006A0F31">
              <w:rPr>
                <w:rFonts w:hint="eastAsia"/>
                <w:b/>
                <w:bCs/>
                <w:iCs/>
                <w:szCs w:val="21"/>
              </w:rPr>
              <w:t>SP_ZS_YJTSXZ_ZYDZBL</w:t>
            </w:r>
            <w:r w:rsidR="006A0F31" w:rsidRPr="00B94EC2">
              <w:rPr>
                <w:rFonts w:hint="eastAsia"/>
                <w:iCs/>
                <w:szCs w:val="21"/>
              </w:rPr>
              <w:t>过程中</w:t>
            </w:r>
            <w:r w:rsidR="006A0F31" w:rsidRPr="00B94EC2">
              <w:rPr>
                <w:rFonts w:hint="eastAsia"/>
                <w:iCs/>
                <w:szCs w:val="21"/>
              </w:rPr>
              <w:t>YF_YZYPSQ.YPZSL0 &gt;c_yspyp.SPSL00</w:t>
            </w:r>
            <w:r w:rsidR="006A0F31" w:rsidRPr="00B94EC2">
              <w:rPr>
                <w:rFonts w:hint="eastAsia"/>
                <w:iCs/>
                <w:szCs w:val="21"/>
              </w:rPr>
              <w:t>提取总数量来判断数量。</w:t>
            </w:r>
          </w:p>
        </w:tc>
      </w:tr>
      <w:tr w:rsidR="00F94D8F" w14:paraId="6C840A42" w14:textId="77777777">
        <w:trPr>
          <w:trHeight w:val="669"/>
        </w:trPr>
        <w:tc>
          <w:tcPr>
            <w:tcW w:w="1458" w:type="dxa"/>
            <w:gridSpan w:val="2"/>
          </w:tcPr>
          <w:p w14:paraId="13505857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14:paraId="0C59CFC2" w14:textId="5AEA6A61" w:rsidR="00F94D8F" w:rsidRDefault="00B94EC2" w:rsidP="000446E6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F94D8F" w14:paraId="2A3AF714" w14:textId="77777777">
        <w:trPr>
          <w:trHeight w:val="1095"/>
        </w:trPr>
        <w:tc>
          <w:tcPr>
            <w:tcW w:w="894" w:type="dxa"/>
            <w:vAlign w:val="center"/>
          </w:tcPr>
          <w:p w14:paraId="208A7C71" w14:textId="77777777"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14:paraId="7BD4B544" w14:textId="630F1539" w:rsidR="00F94D8F" w:rsidRDefault="005C1F62">
            <w:pPr>
              <w:rPr>
                <w:b/>
                <w:i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建议在住院护士站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--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生成药单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--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提取药品时增加判断。</w:t>
            </w:r>
            <w:bookmarkStart w:id="0" w:name="_GoBack"/>
            <w:bookmarkEnd w:id="0"/>
          </w:p>
        </w:tc>
      </w:tr>
      <w:tr w:rsidR="00F94D8F" w14:paraId="5C1AD31F" w14:textId="77777777">
        <w:trPr>
          <w:trHeight w:val="844"/>
        </w:trPr>
        <w:tc>
          <w:tcPr>
            <w:tcW w:w="2157" w:type="dxa"/>
            <w:gridSpan w:val="3"/>
            <w:vAlign w:val="center"/>
          </w:tcPr>
          <w:p w14:paraId="33257A08" w14:textId="77777777" w:rsidR="00F94D8F" w:rsidRDefault="001220D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14:paraId="3FC74E7C" w14:textId="77777777" w:rsidR="00F94D8F" w:rsidRDefault="00F94D8F">
            <w:pPr>
              <w:rPr>
                <w:b/>
                <w:szCs w:val="21"/>
              </w:rPr>
            </w:pPr>
          </w:p>
        </w:tc>
      </w:tr>
    </w:tbl>
    <w:p w14:paraId="0C223191" w14:textId="77777777" w:rsidR="00F94D8F" w:rsidRDefault="00F94D8F"/>
    <w:p w14:paraId="16D45155" w14:textId="43203BB9" w:rsidR="00F94D8F" w:rsidRDefault="001220D2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</w:p>
    <w:p w14:paraId="7D49DA00" w14:textId="0897F950" w:rsidR="003F4131" w:rsidRPr="003F4131" w:rsidRDefault="003F4131" w:rsidP="003F4131">
      <w:pPr>
        <w:widowControl/>
        <w:jc w:val="left"/>
        <w:rPr>
          <w:rFonts w:ascii="宋体" w:hAnsi="宋体" w:cs="宋体"/>
          <w:kern w:val="0"/>
          <w:sz w:val="24"/>
        </w:rPr>
      </w:pPr>
      <w:r w:rsidRPr="003F4131"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1EB76928" wp14:editId="7B445C5B">
            <wp:extent cx="5759450" cy="324040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0B25B" w14:textId="62AFFAA9" w:rsidR="003F4131" w:rsidRPr="003F4131" w:rsidRDefault="003F4131" w:rsidP="003F4131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lastRenderedPageBreak/>
        <w:drawing>
          <wp:inline distT="0" distB="0" distL="0" distR="0" wp14:anchorId="14300B3A" wp14:editId="353B6DB9">
            <wp:extent cx="5759450" cy="3484245"/>
            <wp:effectExtent l="0" t="0" r="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20021012203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48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0F28F" w14:textId="77777777" w:rsidR="00F94D8F" w:rsidRDefault="00F94D8F"/>
    <w:p w14:paraId="58A63921" w14:textId="26E0C9B3" w:rsidR="00F94D8F" w:rsidRDefault="001220D2">
      <w:pPr>
        <w:rPr>
          <w:iCs/>
          <w:szCs w:val="21"/>
        </w:rPr>
      </w:pPr>
      <w:r>
        <w:rPr>
          <w:rFonts w:hint="eastAsia"/>
        </w:rPr>
        <w:t>跟踪文件：</w:t>
      </w:r>
      <w:r w:rsidR="00BC1532">
        <w:t xml:space="preserve"> </w:t>
      </w:r>
      <w:r w:rsidR="003F4131" w:rsidRPr="002D1C6D">
        <w:rPr>
          <w:rFonts w:hint="eastAsia"/>
          <w:iCs/>
          <w:szCs w:val="21"/>
        </w:rPr>
        <w:t>SP_ZS_YJTSXZ_ZYDZBL</w:t>
      </w:r>
    </w:p>
    <w:p w14:paraId="18A68CEE" w14:textId="5575BCDA" w:rsidR="00DF0300" w:rsidRDefault="00C02CDE">
      <w:pPr>
        <w:rPr>
          <w:iCs/>
          <w:szCs w:val="21"/>
        </w:rPr>
      </w:pPr>
      <w:r>
        <w:object w:dxaOrig="1520" w:dyaOrig="1057" w14:anchorId="0226A1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52.8pt" o:ole="">
            <v:imagedata r:id="rId9" o:title=""/>
          </v:shape>
          <o:OLEObject Type="Embed" ProgID="Package" ShapeID="_x0000_i1025" DrawAspect="Icon" ObjectID="_1644763227" r:id="rId10"/>
        </w:object>
      </w:r>
    </w:p>
    <w:sectPr w:rsidR="00DF0300">
      <w:headerReference w:type="default" r:id="rId11"/>
      <w:footerReference w:type="default" r:id="rId12"/>
      <w:headerReference w:type="first" r:id="rId13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CF5F0" w14:textId="77777777" w:rsidR="00277120" w:rsidRDefault="00277120">
      <w:r>
        <w:separator/>
      </w:r>
    </w:p>
  </w:endnote>
  <w:endnote w:type="continuationSeparator" w:id="0">
    <w:p w14:paraId="0ECAA9C5" w14:textId="77777777" w:rsidR="00277120" w:rsidRDefault="0027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CD8EF" w14:textId="77777777" w:rsidR="00F94D8F" w:rsidRDefault="001220D2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 w:rsidR="00B373FA">
      <w:rPr>
        <w:noProof/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 w:rsidR="00B373FA">
      <w:rPr>
        <w:noProof/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14:paraId="40FB3B17" w14:textId="77777777" w:rsidR="00F94D8F" w:rsidRDefault="00F94D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0EE9C" w14:textId="77777777" w:rsidR="00277120" w:rsidRDefault="00277120">
      <w:r>
        <w:separator/>
      </w:r>
    </w:p>
  </w:footnote>
  <w:footnote w:type="continuationSeparator" w:id="0">
    <w:p w14:paraId="51D06D9B" w14:textId="77777777" w:rsidR="00277120" w:rsidRDefault="00277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E3DCD" w14:textId="77777777" w:rsidR="00F94D8F" w:rsidRDefault="00F94D8F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14:paraId="4415BF5C" w14:textId="77777777" w:rsidR="00F94D8F" w:rsidRDefault="00F94D8F">
    <w:pPr>
      <w:pStyle w:val="a6"/>
      <w:jc w:val="right"/>
    </w:pPr>
  </w:p>
  <w:p w14:paraId="115AF6C1" w14:textId="77777777" w:rsidR="00F94D8F" w:rsidRDefault="00F94D8F">
    <w:pPr>
      <w:pStyle w:val="a6"/>
      <w:jc w:val="right"/>
    </w:pPr>
  </w:p>
  <w:p w14:paraId="69B904C8" w14:textId="77777777" w:rsidR="00F94D8F" w:rsidRDefault="00F94D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DFE93" w14:textId="77777777" w:rsidR="00F94D8F" w:rsidRDefault="00F94D8F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F94D8F" w14:paraId="3529C95A" w14:textId="77777777">
      <w:trPr>
        <w:cantSplit/>
      </w:trPr>
      <w:tc>
        <w:tcPr>
          <w:tcW w:w="1158" w:type="dxa"/>
        </w:tcPr>
        <w:p w14:paraId="79BC44E9" w14:textId="77777777"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14:paraId="46AC9F72" w14:textId="77777777"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14:paraId="676DBB8B" w14:textId="77777777"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14:paraId="77C0A93F" w14:textId="77777777"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14:paraId="1F1E5817" w14:textId="77777777" w:rsidR="00F94D8F" w:rsidRDefault="00F94D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446E6"/>
    <w:rsid w:val="00071E65"/>
    <w:rsid w:val="00092CA7"/>
    <w:rsid w:val="000B5860"/>
    <w:rsid w:val="001220D2"/>
    <w:rsid w:val="00145276"/>
    <w:rsid w:val="00166A42"/>
    <w:rsid w:val="0017475B"/>
    <w:rsid w:val="00180AA3"/>
    <w:rsid w:val="00193890"/>
    <w:rsid w:val="002502B9"/>
    <w:rsid w:val="00257F9B"/>
    <w:rsid w:val="00277120"/>
    <w:rsid w:val="002D1C6D"/>
    <w:rsid w:val="002E7C2C"/>
    <w:rsid w:val="00301D6A"/>
    <w:rsid w:val="003A0019"/>
    <w:rsid w:val="003F4131"/>
    <w:rsid w:val="00420500"/>
    <w:rsid w:val="004869E2"/>
    <w:rsid w:val="004F434B"/>
    <w:rsid w:val="0053503B"/>
    <w:rsid w:val="00565C9E"/>
    <w:rsid w:val="005B5234"/>
    <w:rsid w:val="005C1F62"/>
    <w:rsid w:val="00683387"/>
    <w:rsid w:val="0069282C"/>
    <w:rsid w:val="006A0F31"/>
    <w:rsid w:val="00727683"/>
    <w:rsid w:val="00757356"/>
    <w:rsid w:val="007C7665"/>
    <w:rsid w:val="007E0FB6"/>
    <w:rsid w:val="0080252E"/>
    <w:rsid w:val="00821A3B"/>
    <w:rsid w:val="00891E03"/>
    <w:rsid w:val="008B25BE"/>
    <w:rsid w:val="00902F3F"/>
    <w:rsid w:val="009A4B2F"/>
    <w:rsid w:val="00A54198"/>
    <w:rsid w:val="00A90794"/>
    <w:rsid w:val="00A9486B"/>
    <w:rsid w:val="00AA4D8B"/>
    <w:rsid w:val="00B373FA"/>
    <w:rsid w:val="00B83602"/>
    <w:rsid w:val="00B94EC2"/>
    <w:rsid w:val="00BC1532"/>
    <w:rsid w:val="00BE3A64"/>
    <w:rsid w:val="00C00E71"/>
    <w:rsid w:val="00C02CDE"/>
    <w:rsid w:val="00C723CC"/>
    <w:rsid w:val="00CB26C1"/>
    <w:rsid w:val="00CC4BDD"/>
    <w:rsid w:val="00D63478"/>
    <w:rsid w:val="00D714E6"/>
    <w:rsid w:val="00D972AF"/>
    <w:rsid w:val="00DB44A6"/>
    <w:rsid w:val="00DC4842"/>
    <w:rsid w:val="00DF0300"/>
    <w:rsid w:val="00DF6BB5"/>
    <w:rsid w:val="00E43FA3"/>
    <w:rsid w:val="00E77694"/>
    <w:rsid w:val="00EF4CBE"/>
    <w:rsid w:val="00EF6201"/>
    <w:rsid w:val="00F17208"/>
    <w:rsid w:val="00F61F94"/>
    <w:rsid w:val="00F94D8F"/>
    <w:rsid w:val="00FC0723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AA7593"/>
  <w15:docId w15:val="{332318DB-98DB-454D-9AF0-7C8EE42D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0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陈 陈</cp:lastModifiedBy>
  <cp:revision>26</cp:revision>
  <dcterms:created xsi:type="dcterms:W3CDTF">2016-09-20T06:32:00Z</dcterms:created>
  <dcterms:modified xsi:type="dcterms:W3CDTF">2020-03-03T09:54:00Z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