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医院名称</w:t>
            </w:r>
          </w:p>
        </w:tc>
        <w:tc>
          <w:tcPr>
            <w:tcW w:w="3051" w:type="dxa"/>
            <w:gridSpan w:val="2"/>
          </w:tcPr>
          <w:p>
            <w:pPr>
              <w:jc w:val="left"/>
            </w:pPr>
            <w:r>
              <w:rPr>
                <w:rFonts w:hint="eastAsia"/>
              </w:rPr>
              <w:t>福建省老年医院</w:t>
            </w:r>
          </w:p>
        </w:tc>
        <w:tc>
          <w:tcPr>
            <w:tcW w:w="1603" w:type="dxa"/>
          </w:tcPr>
          <w:p>
            <w:pPr>
              <w:jc w:val="center"/>
              <w:rPr>
                <w:b/>
              </w:rPr>
            </w:pPr>
            <w:r>
              <w:rPr>
                <w:rFonts w:hint="eastAsia"/>
                <w:b/>
              </w:rPr>
              <w:t>申请日期</w:t>
            </w:r>
          </w:p>
        </w:tc>
        <w:tc>
          <w:tcPr>
            <w:tcW w:w="3174" w:type="dxa"/>
          </w:tcPr>
          <w:p>
            <w:pPr>
              <w:jc w:val="left"/>
              <w:rPr>
                <w:rFonts w:hint="default" w:eastAsia="宋体"/>
                <w:lang w:val="en-US" w:eastAsia="zh-CN"/>
              </w:rPr>
            </w:pPr>
            <w:r>
              <w:rPr>
                <w:rFonts w:hint="eastAsia"/>
              </w:rPr>
              <w:t>2020-05-</w:t>
            </w:r>
            <w:r>
              <w:rPr>
                <w:rFonts w:hint="eastAsia"/>
                <w:lang w:val="en-US" w:eastAsia="zh-CN"/>
              </w:rPr>
              <w:t>15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需求系统</w:t>
            </w:r>
          </w:p>
        </w:tc>
        <w:tc>
          <w:tcPr>
            <w:tcW w:w="3051" w:type="dxa"/>
            <w:gridSpan w:val="2"/>
          </w:tcPr>
          <w:p>
            <w:pPr>
              <w:jc w:val="left"/>
            </w:pPr>
            <w:r>
              <w:rPr>
                <w:rFonts w:hint="eastAsia"/>
              </w:rPr>
              <w:t>住院医生工作站</w:t>
            </w:r>
          </w:p>
        </w:tc>
        <w:tc>
          <w:tcPr>
            <w:tcW w:w="1603" w:type="dxa"/>
          </w:tcPr>
          <w:p>
            <w:pPr>
              <w:jc w:val="center"/>
              <w:rPr>
                <w:b/>
              </w:rPr>
            </w:pPr>
            <w:r>
              <w:rPr>
                <w:rFonts w:hint="eastAsia"/>
                <w:b/>
              </w:rPr>
              <w:t>反馈科室</w:t>
            </w:r>
          </w:p>
        </w:tc>
        <w:tc>
          <w:tcPr>
            <w:tcW w:w="3174" w:type="dxa"/>
          </w:tcPr>
          <w:p>
            <w:pPr>
              <w:jc w:val="left"/>
            </w:pPr>
            <w:r>
              <w:rPr>
                <w:rFonts w:hint="eastAsia"/>
              </w:rPr>
              <w:t>信息科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rPr>
              <w:t>填单人</w:t>
            </w:r>
          </w:p>
        </w:tc>
        <w:tc>
          <w:tcPr>
            <w:tcW w:w="3051" w:type="dxa"/>
            <w:gridSpan w:val="2"/>
          </w:tcPr>
          <w:p>
            <w:pPr>
              <w:jc w:val="left"/>
            </w:pPr>
            <w:r>
              <w:rPr>
                <w:rFonts w:hint="eastAsia"/>
              </w:rPr>
              <w:t>戈义言</w:t>
            </w: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rPr>
              <w:t>需求提交</w:t>
            </w:r>
            <w:r>
              <w:rPr>
                <w:b/>
              </w:rPr>
              <w:t>人</w:t>
            </w:r>
          </w:p>
        </w:tc>
        <w:tc>
          <w:tcPr>
            <w:tcW w:w="3051" w:type="dxa"/>
            <w:gridSpan w:val="2"/>
          </w:tcPr>
          <w:p>
            <w:pPr>
              <w:jc w:val="left"/>
            </w:pPr>
          </w:p>
        </w:tc>
        <w:tc>
          <w:tcPr>
            <w:tcW w:w="1603" w:type="dxa"/>
          </w:tcPr>
          <w:p>
            <w:pPr>
              <w:jc w:val="center"/>
              <w:rPr>
                <w:b/>
              </w:rPr>
            </w:pPr>
            <w:r>
              <w:rPr>
                <w:rFonts w:hint="eastAsia"/>
                <w:b/>
              </w:rPr>
              <w:t>联系电话</w:t>
            </w: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rPr>
                <w:iCs/>
                <w:szCs w:val="21"/>
              </w:rPr>
            </w:pPr>
            <w:r>
              <w:rPr>
                <w:rFonts w:hint="eastAsia"/>
                <w:b/>
                <w:bCs/>
                <w:iCs/>
                <w:szCs w:val="21"/>
              </w:rPr>
              <w:t>菜单：</w:t>
            </w:r>
            <w:r>
              <w:rPr>
                <w:rFonts w:hint="eastAsia"/>
                <w:lang w:val="en-US" w:eastAsia="zh-CN"/>
              </w:rPr>
              <w:t>诊疗管理-会诊管理-他科病人会诊管理-打印会诊申请单</w:t>
            </w:r>
          </w:p>
          <w:p>
            <w:pPr>
              <w:rPr>
                <w:rFonts w:hint="default" w:eastAsia="宋体"/>
                <w:b/>
                <w:bCs/>
                <w:iCs/>
                <w:szCs w:val="21"/>
                <w:lang w:val="en-US" w:eastAsia="zh-CN"/>
              </w:rPr>
            </w:pPr>
            <w:r>
              <w:rPr>
                <w:rFonts w:hint="eastAsia"/>
                <w:b/>
                <w:bCs/>
                <w:iCs/>
                <w:szCs w:val="21"/>
              </w:rPr>
              <w:t>现状：</w:t>
            </w:r>
            <w:r>
              <w:rPr>
                <w:rFonts w:hint="eastAsia"/>
                <w:b/>
                <w:bCs/>
                <w:iCs/>
                <w:szCs w:val="21"/>
                <w:lang w:val="en-US" w:eastAsia="zh-CN"/>
              </w:rPr>
              <w:t>只能由会诊科室才能打印会诊申请单，没有限制医生</w:t>
            </w:r>
          </w:p>
          <w:p>
            <w:pPr>
              <w:rPr>
                <w:rFonts w:hint="eastAsia"/>
              </w:rPr>
            </w:pPr>
            <w:r>
              <w:rPr>
                <w:rFonts w:hint="eastAsia"/>
                <w:lang w:val="en-US" w:eastAsia="zh-CN"/>
              </w:rPr>
              <w:t>期望实现：</w:t>
            </w:r>
            <w:r>
              <w:rPr>
                <w:rFonts w:hint="eastAsia"/>
                <w:b/>
                <w:bCs/>
                <w:iCs/>
                <w:szCs w:val="21"/>
                <w:lang w:val="en-US" w:eastAsia="zh-CN"/>
              </w:rPr>
              <w:t>现要求打印会诊申请的限制由会诊改为仅能由会诊的申请医生或受邀医生才能打印会诊申请，不限制登陆科室</w:t>
            </w:r>
          </w:p>
          <w:p>
            <w:pPr>
              <w:rPr>
                <w:rFonts w:hint="default" w:eastAsia="宋体"/>
                <w:iCs/>
                <w:szCs w:val="21"/>
                <w:lang w:val="en-US" w:eastAsia="zh-CN"/>
              </w:rPr>
            </w:pPr>
            <w:r>
              <w:rPr>
                <w:rFonts w:hint="eastAsia"/>
                <w:b/>
                <w:bCs/>
                <w:iCs/>
                <w:szCs w:val="21"/>
              </w:rPr>
              <w:t>期望完成时间：</w:t>
            </w:r>
            <w:r>
              <w:rPr>
                <w:rFonts w:hint="eastAsia"/>
                <w:iCs/>
                <w:szCs w:val="21"/>
                <w:lang w:val="en-US" w:eastAsia="zh-CN"/>
              </w:rPr>
              <w:t>尽快完成</w:t>
            </w:r>
          </w:p>
          <w:p>
            <w:pPr>
              <w:rPr>
                <w:rFonts w:hint="default" w:eastAsia="宋体"/>
                <w:iCs/>
                <w:szCs w:val="21"/>
                <w:lang w:val="en-US" w:eastAsia="zh-CN"/>
              </w:rPr>
            </w:pPr>
            <w:r>
              <w:rPr>
                <w:rFonts w:hint="eastAsia"/>
                <w:b/>
                <w:bCs/>
                <w:iCs/>
                <w:szCs w:val="21"/>
              </w:rPr>
              <w:t>需求背景：</w:t>
            </w:r>
            <w:r>
              <w:rPr>
                <w:rFonts w:hint="eastAsia"/>
                <w:b/>
                <w:bCs/>
                <w:iCs/>
                <w:color w:val="FF0000"/>
                <w:szCs w:val="21"/>
                <w:lang w:val="en-US" w:eastAsia="zh-CN"/>
              </w:rPr>
              <w:t>会诊闭环需求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ascii="宋体" w:hAnsi="宋体" w:cs="宋体"/>
                <w:szCs w:val="21"/>
                <w:shd w:val="clear" w:color="auto" w:fill="FFFFFF"/>
              </w:rPr>
            </w:pPr>
            <w:r>
              <w:rPr>
                <w:rFonts w:ascii="宋体" w:hAnsi="宋体" w:cs="宋体"/>
                <w:szCs w:val="21"/>
                <w:shd w:val="clear" w:color="auto" w:fill="FFFFFF"/>
              </w:rPr>
              <w:sym w:font="Wingdings 2" w:char="00A3"/>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hint="eastAsia" w:ascii="宋体" w:hAnsi="宋体" w:cs="宋体"/>
                <w:szCs w:val="21"/>
                <w:shd w:val="clear" w:color="auto" w:fill="FFFFFF"/>
              </w:rPr>
              <w:t xml:space="preserve"> </w:t>
            </w:r>
            <w:r>
              <w:rPr>
                <w:rFonts w:ascii="宋体" w:hAnsi="宋体" w:cs="宋体"/>
                <w:szCs w:val="21"/>
                <w:shd w:val="clear" w:color="auto" w:fill="FFFFFF"/>
              </w:rPr>
              <w:sym w:font="Wingdings 2" w:char="0052"/>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r>
              <w:rPr>
                <w:rFonts w:ascii="宋体" w:hAnsi="宋体" w:cs="宋体"/>
                <w:szCs w:val="21"/>
                <w:shd w:val="clear" w:color="auto" w:fill="FFFFFF"/>
              </w:rPr>
              <w:t xml:space="preserve">  □</w:t>
            </w:r>
            <w:r>
              <w:rPr>
                <w:rFonts w:hint="eastAsia" w:ascii="宋体" w:hAnsi="宋体" w:cs="宋体"/>
                <w:szCs w:val="21"/>
                <w:shd w:val="clear" w:color="auto" w:fill="FFFFFF"/>
              </w:rPr>
              <w:t xml:space="preserve">接口  </w:t>
            </w:r>
            <w:r>
              <w:rPr>
                <w:rFonts w:ascii="宋体" w:hAnsi="宋体" w:cs="宋体"/>
                <w:szCs w:val="21"/>
                <w:shd w:val="clear" w:color="auto" w:fill="FFFFFF"/>
              </w:rPr>
              <w:t>□</w:t>
            </w:r>
            <w:r>
              <w:rPr>
                <w:rFonts w:hint="eastAsia" w:ascii="宋体" w:hAnsi="宋体" w:cs="宋体"/>
                <w:szCs w:val="21"/>
                <w:shd w:val="clear" w:color="auto" w:fill="FFFFFF"/>
              </w:rPr>
              <w:t xml:space="preserve">流程改造  </w:t>
            </w:r>
            <w:r>
              <w:rPr>
                <w:rFonts w:ascii="宋体" w:hAnsi="宋体" w:cs="宋体"/>
                <w:szCs w:val="21"/>
                <w:shd w:val="clear" w:color="auto" w:fill="FFFFFF"/>
              </w:rPr>
              <w:sym w:font="Wingdings 2" w:char="00A3"/>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rPr>
              <w:t>工程建议解决方案</w:t>
            </w:r>
          </w:p>
        </w:tc>
        <w:tc>
          <w:tcPr>
            <w:tcW w:w="8392" w:type="dxa"/>
            <w:gridSpan w:val="5"/>
          </w:tcPr>
          <w:p>
            <w:pPr>
              <w:rPr>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b/>
                <w:szCs w:val="21"/>
              </w:rPr>
            </w:pPr>
            <w:r>
              <w:rPr>
                <w:rFonts w:hint="eastAsia"/>
                <w:b/>
                <w:szCs w:val="21"/>
              </w:rPr>
              <w:t>信息科或主管部门确认人签字</w:t>
            </w:r>
          </w:p>
        </w:tc>
        <w:tc>
          <w:tcPr>
            <w:tcW w:w="7129" w:type="dxa"/>
            <w:gridSpan w:val="3"/>
          </w:tcPr>
          <w:p>
            <w:pPr>
              <w:rPr>
                <w:b/>
                <w:szCs w:val="21"/>
              </w:rPr>
            </w:pPr>
          </w:p>
        </w:tc>
      </w:tr>
    </w:tbl>
    <w:p/>
    <w:p>
      <w:pPr>
        <w:jc w:val="left"/>
        <w:rPr>
          <w:rFonts w:hint="default" w:eastAsia="宋体"/>
          <w:lang w:val="en-US" w:eastAsia="zh-CN"/>
        </w:rPr>
      </w:pPr>
      <w:r>
        <w:rPr>
          <w:rFonts w:hint="eastAsia"/>
        </w:rPr>
        <w:t>截图：</w:t>
      </w:r>
      <w:r>
        <w:rPr>
          <w:rFonts w:hint="eastAsia"/>
          <w:lang w:val="en-US" w:eastAsia="zh-CN"/>
        </w:rPr>
        <w:t>诊疗管理-会诊管理-他科病人会诊管理-打印会诊申请单</w:t>
      </w:r>
    </w:p>
    <w:p>
      <w:pPr>
        <w:jc w:val="left"/>
      </w:pPr>
      <w:r>
        <w:drawing>
          <wp:inline distT="0" distB="0" distL="114300" distR="114300">
            <wp:extent cx="5757545" cy="2681605"/>
            <wp:effectExtent l="0" t="0" r="146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7545" cy="2681605"/>
                    </a:xfrm>
                    <a:prstGeom prst="rect">
                      <a:avLst/>
                    </a:prstGeom>
                    <a:noFill/>
                    <a:ln>
                      <a:noFill/>
                    </a:ln>
                  </pic:spPr>
                </pic:pic>
              </a:graphicData>
            </a:graphic>
          </wp:inline>
        </w:drawing>
      </w:r>
    </w:p>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CA7"/>
    <w:rsid w:val="00166A42"/>
    <w:rsid w:val="00172A27"/>
    <w:rsid w:val="00180AA3"/>
    <w:rsid w:val="002502B9"/>
    <w:rsid w:val="002E7C2C"/>
    <w:rsid w:val="004F434B"/>
    <w:rsid w:val="0053503B"/>
    <w:rsid w:val="00565C9E"/>
    <w:rsid w:val="00683387"/>
    <w:rsid w:val="00727683"/>
    <w:rsid w:val="0080252E"/>
    <w:rsid w:val="00807602"/>
    <w:rsid w:val="00891E03"/>
    <w:rsid w:val="008B25BE"/>
    <w:rsid w:val="00902F3F"/>
    <w:rsid w:val="00A54198"/>
    <w:rsid w:val="00AA276F"/>
    <w:rsid w:val="00BE3A64"/>
    <w:rsid w:val="00C31835"/>
    <w:rsid w:val="00CB26C1"/>
    <w:rsid w:val="00CC4BDD"/>
    <w:rsid w:val="00D63478"/>
    <w:rsid w:val="00DB44A6"/>
    <w:rsid w:val="00EF4CBE"/>
    <w:rsid w:val="040C73E5"/>
    <w:rsid w:val="06020F59"/>
    <w:rsid w:val="10892D0F"/>
    <w:rsid w:val="113C15F8"/>
    <w:rsid w:val="164D4AB7"/>
    <w:rsid w:val="18CC4E3D"/>
    <w:rsid w:val="1B452833"/>
    <w:rsid w:val="1E473F3F"/>
    <w:rsid w:val="1F911F4C"/>
    <w:rsid w:val="1FC44529"/>
    <w:rsid w:val="24A43A0B"/>
    <w:rsid w:val="262D1B92"/>
    <w:rsid w:val="373223A0"/>
    <w:rsid w:val="3B872E95"/>
    <w:rsid w:val="4246370E"/>
    <w:rsid w:val="444D71D2"/>
    <w:rsid w:val="518417AE"/>
    <w:rsid w:val="641F47A8"/>
    <w:rsid w:val="7B45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character" w:customStyle="1" w:styleId="10">
    <w:name w:val="批注框文本 Char"/>
    <w:basedOn w:val="6"/>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49</Words>
  <Characters>283</Characters>
  <Lines>2</Lines>
  <Paragraphs>1</Paragraphs>
  <TotalTime>2</TotalTime>
  <ScaleCrop>false</ScaleCrop>
  <LinksUpToDate>false</LinksUpToDate>
  <CharactersWithSpaces>331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E.Y.A</cp:lastModifiedBy>
  <dcterms:modified xsi:type="dcterms:W3CDTF">2020-05-15T03:56:19Z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