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新增两个菜单：系统维护--上报数据导出配置（西医）/上报数据导出配置（中医）</w:t>
      </w:r>
    </w:p>
    <w:p>
      <w:pPr>
        <w:rPr>
          <w:rFonts w:hint="eastAsia"/>
          <w:lang w:val="en-US" w:eastAsia="zh-CN"/>
        </w:rPr>
      </w:pPr>
      <w:r>
        <w:rPr>
          <w:rFonts w:hint="eastAsia"/>
          <w:lang w:val="en-US" w:eastAsia="zh-CN"/>
        </w:rPr>
        <w:t>背景：由于医院和医院间存在差异，用户可能没有填写上报平台要求一定要填写的字段。且上报数据导出时将此字段转换为何种形式也将存在差异。故需新增一个界面用以配置要求一定要填写的字段为空时导出为何种形式。</w:t>
      </w:r>
    </w:p>
    <w:p>
      <w:pPr>
        <w:rPr>
          <w:rFonts w:hint="default"/>
          <w:lang w:val="en-US" w:eastAsia="zh-CN"/>
        </w:rPr>
      </w:pPr>
      <w:r>
        <w:rPr>
          <w:rFonts w:hint="eastAsia"/>
          <w:lang w:val="en-US" w:eastAsia="zh-CN"/>
        </w:rPr>
        <w:t>场景：上报转换时，可将空值转换为其他形式。许多必填项及条件必填项为空时转换为何种形式，需要院方进行修改。院方上报前可进行调整。</w:t>
      </w:r>
    </w:p>
    <w:p>
      <w:pPr>
        <w:rPr>
          <w:rFonts w:hint="default"/>
          <w:lang w:val="en-US" w:eastAsia="zh-CN"/>
        </w:rPr>
      </w:pPr>
      <w:r>
        <w:rPr>
          <w:rFonts w:hint="eastAsia"/>
          <w:lang w:val="en-US" w:eastAsia="zh-CN"/>
        </w:rPr>
        <w:t>备注：主要由两种形式字段组成（绩效上报必填项＋绩效上报条件必填项）</w:t>
      </w:r>
    </w:p>
    <w:p>
      <w:pPr>
        <w:rPr>
          <w:rFonts w:hint="eastAsia"/>
          <w:lang w:val="en-US" w:eastAsia="zh-CN"/>
        </w:rPr>
      </w:pPr>
      <w:r>
        <w:rPr>
          <w:rFonts w:hint="eastAsia"/>
          <w:lang w:val="en-US" w:eastAsia="zh-CN"/>
        </w:rPr>
        <w:t>界面：</w:t>
      </w:r>
    </w:p>
    <w:p>
      <w:r>
        <w:drawing>
          <wp:inline distT="0" distB="0" distL="114300" distR="114300">
            <wp:extent cx="5901690" cy="3617595"/>
            <wp:effectExtent l="0" t="0" r="38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901690" cy="3617595"/>
                    </a:xfrm>
                    <a:prstGeom prst="rect">
                      <a:avLst/>
                    </a:prstGeom>
                    <a:noFill/>
                    <a:ln>
                      <a:noFill/>
                    </a:ln>
                  </pic:spPr>
                </pic:pic>
              </a:graphicData>
            </a:graphic>
          </wp:inline>
        </w:drawing>
      </w:r>
    </w:p>
    <w:p>
      <w:pPr>
        <w:numPr>
          <w:ilvl w:val="0"/>
          <w:numId w:val="1"/>
        </w:numPr>
        <w:rPr>
          <w:rFonts w:hint="eastAsia"/>
          <w:lang w:val="en-US" w:eastAsia="zh-CN"/>
        </w:rPr>
      </w:pPr>
      <w:r>
        <w:rPr>
          <w:rFonts w:hint="eastAsia"/>
          <w:lang w:val="en-US" w:eastAsia="zh-CN"/>
        </w:rPr>
        <w:t>界面为可编辑，编辑完成后点[保存]来保存修改内容。</w:t>
      </w:r>
    </w:p>
    <w:p>
      <w:pPr>
        <w:numPr>
          <w:ilvl w:val="0"/>
          <w:numId w:val="1"/>
        </w:numPr>
        <w:rPr>
          <w:rFonts w:hint="default"/>
          <w:lang w:val="en-US" w:eastAsia="zh-CN"/>
        </w:rPr>
      </w:pPr>
      <w:r>
        <w:rPr>
          <w:rFonts w:hint="eastAsia"/>
          <w:lang w:val="en-US" w:eastAsia="zh-CN"/>
        </w:rPr>
        <w:t>说明：鼠标移动到[说明]处，会显示：此界面用于维护必填字段及条件必填字段数据为空时导出为何种形式</w:t>
      </w:r>
    </w:p>
    <w:p>
      <w:pPr>
        <w:numPr>
          <w:ilvl w:val="0"/>
          <w:numId w:val="1"/>
        </w:numPr>
        <w:rPr>
          <w:rFonts w:hint="default"/>
          <w:lang w:val="en-US" w:eastAsia="zh-CN"/>
        </w:rPr>
      </w:pPr>
      <w:r>
        <w:rPr>
          <w:rFonts w:hint="eastAsia"/>
          <w:lang w:val="en-US" w:eastAsia="zh-CN"/>
        </w:rPr>
        <w:t xml:space="preserve">导出为何种形式的下拉框值有：-，0， </w:t>
      </w:r>
      <w:r>
        <w:rPr>
          <w:rFonts w:hint="eastAsia"/>
          <w:color w:val="0000FF"/>
          <w:lang w:val="en-US" w:eastAsia="zh-CN"/>
        </w:rPr>
        <w:t>（空）</w:t>
      </w:r>
    </w:p>
    <w:p>
      <w:pPr>
        <w:numPr>
          <w:ilvl w:val="0"/>
          <w:numId w:val="1"/>
        </w:numPr>
        <w:rPr>
          <w:rFonts w:hint="default"/>
          <w:color w:val="auto"/>
          <w:lang w:val="en-US" w:eastAsia="zh-CN"/>
        </w:rPr>
      </w:pPr>
      <w:r>
        <w:rPr>
          <w:rFonts w:hint="eastAsia"/>
          <w:color w:val="auto"/>
          <w:lang w:val="en-US" w:eastAsia="zh-CN"/>
        </w:rPr>
        <w:t>中医标签有西医诊断、中医诊断、手术信息、基本信息、住院信息，其他信息。西医标签有西医诊断、手术信息、基本信息、住院信息，其他信息。</w:t>
      </w:r>
    </w:p>
    <w:p>
      <w:pPr>
        <w:numPr>
          <w:ilvl w:val="0"/>
          <w:numId w:val="1"/>
        </w:numPr>
        <w:rPr>
          <w:rFonts w:hint="default"/>
          <w:color w:val="auto"/>
          <w:lang w:val="en-US" w:eastAsia="zh-CN"/>
        </w:rPr>
      </w:pPr>
      <w:r>
        <w:rPr>
          <w:rFonts w:hint="eastAsia"/>
          <w:color w:val="auto"/>
          <w:lang w:val="en-US" w:eastAsia="zh-CN"/>
        </w:rPr>
        <w:t>导出选择为何种形式初始默认为系统现转换的形式。</w:t>
      </w:r>
    </w:p>
    <w:p>
      <w:pPr>
        <w:numPr>
          <w:ilvl w:val="0"/>
          <w:numId w:val="1"/>
        </w:numPr>
        <w:rPr>
          <w:rFonts w:hint="default"/>
          <w:color w:val="auto"/>
          <w:lang w:val="en-US" w:eastAsia="zh-CN"/>
        </w:rPr>
      </w:pPr>
      <w:r>
        <w:rPr>
          <w:rFonts w:hint="eastAsia"/>
          <w:color w:val="auto"/>
          <w:lang w:val="en-US" w:eastAsia="zh-CN"/>
        </w:rPr>
        <w:t>具体字段见Excel附件。最好按照Excel中的顺序来显示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C835C"/>
    <w:multiLevelType w:val="singleLevel"/>
    <w:tmpl w:val="C5CC835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339E9"/>
    <w:rsid w:val="10D54EFB"/>
    <w:rsid w:val="152B4A34"/>
    <w:rsid w:val="287339E9"/>
    <w:rsid w:val="3194010A"/>
    <w:rsid w:val="7394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416</Words>
  <Characters>417</Characters>
  <Lines>0</Lines>
  <Paragraphs>0</Paragraphs>
  <TotalTime>6</TotalTime>
  <ScaleCrop>false</ScaleCrop>
  <LinksUpToDate>false</LinksUpToDate>
  <CharactersWithSpaces>418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2022-04-18T05:53:00Z</dcterms:created>
  <dc:creator>titi多多</dc:creator>
  <cp:lastModifiedBy>titi多多</cp:lastModifiedBy>
  <dcterms:modified xsi:type="dcterms:W3CDTF">2022-04-24T03:27:33Z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E881382224FA430491A0516333BF7344</vt:lpwstr>
  </property>
  <property fmtid="{D5CDD505-2E9C-101B-9397-08002B2CF9AE}" pid="4" name="commondata">
    <vt:lpwstr>eyJoZGlkIjoiMmFhNjJiNDAwODQxM2Q5YzFjNjVlODI5NmFhYjdkZmQifQ==</vt:lpwstr>
  </property>
</Properties>
</file>