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b/>
          <w:bCs/>
          <w:sz w:val="28"/>
          <w:szCs w:val="28"/>
        </w:rPr>
      </w:pPr>
      <w:r>
        <w:rPr>
          <w:rFonts w:hint="eastAsia" w:asciiTheme="minorEastAsia" w:hAnsiTheme="minorEastAsia"/>
          <w:b/>
          <w:bCs/>
          <w:sz w:val="28"/>
          <w:szCs w:val="28"/>
        </w:rPr>
        <w:t>执业证书编码维护功能</w:t>
      </w:r>
    </w:p>
    <w:p>
      <w:pPr>
        <w:rPr>
          <w:rFonts w:asciiTheme="minorEastAsia" w:hAnsiTheme="minorEastAsia"/>
          <w:b/>
          <w:bCs/>
          <w:sz w:val="28"/>
          <w:szCs w:val="28"/>
        </w:rPr>
      </w:pPr>
      <w:r>
        <w:rPr>
          <w:rFonts w:hint="eastAsia" w:asciiTheme="minorEastAsia" w:hAnsiTheme="minorEastAsia"/>
          <w:b/>
          <w:bCs/>
          <w:sz w:val="28"/>
          <w:szCs w:val="28"/>
        </w:rPr>
        <w:t>一、需求</w:t>
      </w:r>
    </w:p>
    <w:p>
      <w:pPr>
        <w:ind w:firstLine="560" w:firstLineChars="200"/>
        <w:rPr>
          <w:rFonts w:asciiTheme="minorEastAsia" w:hAnsiTheme="minorEastAsia"/>
          <w:b/>
          <w:bCs/>
          <w:sz w:val="28"/>
          <w:szCs w:val="28"/>
        </w:rPr>
      </w:pPr>
      <w:r>
        <w:rPr>
          <w:rFonts w:hint="eastAsia" w:asciiTheme="minorEastAsia" w:hAnsiTheme="minorEastAsia"/>
          <w:sz w:val="28"/>
          <w:szCs w:val="28"/>
        </w:rPr>
        <w:t>新增“执业证书编码维护”功能</w:t>
      </w:r>
    </w:p>
    <w:p>
      <w:pPr>
        <w:rPr>
          <w:rFonts w:asciiTheme="minorEastAsia" w:hAnsiTheme="minorEastAsia"/>
          <w:b/>
          <w:bCs/>
          <w:sz w:val="28"/>
          <w:szCs w:val="28"/>
        </w:rPr>
      </w:pPr>
      <w:r>
        <w:rPr>
          <w:rFonts w:hint="eastAsia" w:asciiTheme="minorEastAsia" w:hAnsiTheme="minorEastAsia"/>
          <w:b/>
          <w:bCs/>
          <w:sz w:val="28"/>
          <w:szCs w:val="28"/>
        </w:rPr>
        <w:t>二、背景</w:t>
      </w:r>
    </w:p>
    <w:p>
      <w:pPr>
        <w:ind w:firstLine="560" w:firstLineChars="200"/>
        <w:rPr>
          <w:rFonts w:asciiTheme="minorEastAsia" w:hAnsiTheme="minorEastAsia"/>
          <w:sz w:val="28"/>
          <w:szCs w:val="28"/>
        </w:rPr>
      </w:pPr>
      <w:r>
        <w:rPr>
          <w:rFonts w:hint="eastAsia" w:asciiTheme="minorEastAsia" w:hAnsiTheme="minorEastAsia"/>
          <w:sz w:val="28"/>
          <w:szCs w:val="28"/>
        </w:rPr>
        <w:t>公立医院绩效考核上报时需要上报医师/护士的执业证书编码。多数医院的执业证书编码是维护在人力资源管理相关的系统或者后台管理系统，病案管理系统没有相关界面可以新增维护执业证书编码数据的，导致上报时发现缺执医编码时没办法快速维护编码再次进行上报。故需要新增一个界面让病案室工作人员自行维护医师/护士的执业证书编码。</w:t>
      </w:r>
    </w:p>
    <w:p>
      <w:pPr>
        <w:rPr>
          <w:rFonts w:asciiTheme="minorEastAsia" w:hAnsiTheme="minorEastAsia"/>
          <w:b/>
          <w:bCs/>
          <w:sz w:val="28"/>
          <w:szCs w:val="28"/>
        </w:rPr>
      </w:pPr>
      <w:r>
        <w:rPr>
          <w:rFonts w:hint="eastAsia" w:asciiTheme="minorEastAsia" w:hAnsiTheme="minorEastAsia"/>
          <w:b/>
          <w:bCs/>
          <w:sz w:val="28"/>
          <w:szCs w:val="28"/>
        </w:rPr>
        <w:t>三、功能设计</w:t>
      </w:r>
    </w:p>
    <w:p>
      <w:pPr>
        <w:rPr>
          <w:rFonts w:asciiTheme="minorEastAsia" w:hAnsiTheme="minorEastAsia"/>
          <w:sz w:val="28"/>
          <w:szCs w:val="28"/>
        </w:rPr>
      </w:pPr>
      <w:r>
        <w:rPr>
          <w:rFonts w:hint="eastAsia" w:asciiTheme="minorEastAsia" w:hAnsiTheme="minorEastAsia"/>
          <w:sz w:val="28"/>
          <w:szCs w:val="28"/>
        </w:rPr>
        <w:t>（一）新增菜单：【系统维护】下新增【执业证书编码维护】菜单，该菜单下设二级菜单【医师执业编码维护】及【护士执业编码维护】</w:t>
      </w:r>
    </w:p>
    <w:p>
      <w:pPr>
        <w:rPr>
          <w:rFonts w:asciiTheme="minorEastAsia" w:hAnsiTheme="minorEastAsia"/>
          <w:sz w:val="28"/>
          <w:szCs w:val="28"/>
        </w:rPr>
      </w:pPr>
      <w:r>
        <w:rPr>
          <w:rFonts w:hint="eastAsia" w:asciiTheme="minorEastAsia" w:hAnsiTheme="minorEastAsia"/>
          <w:sz w:val="28"/>
          <w:szCs w:val="28"/>
        </w:rPr>
        <w:t>（二）【医师执业编码维护】</w:t>
      </w:r>
    </w:p>
    <w:p>
      <w:pPr>
        <w:rPr>
          <w:rFonts w:asciiTheme="minorEastAsia" w:hAnsiTheme="minorEastAsia"/>
          <w:b/>
          <w:bCs/>
          <w:sz w:val="28"/>
          <w:szCs w:val="28"/>
        </w:rPr>
      </w:pPr>
      <w:r>
        <w:rPr>
          <w:rFonts w:hint="eastAsia" w:asciiTheme="minorEastAsia" w:hAnsiTheme="minorEastAsia"/>
          <w:b/>
          <w:bCs/>
          <w:sz w:val="28"/>
          <w:szCs w:val="28"/>
        </w:rPr>
        <w:t>●主页面</w:t>
      </w:r>
    </w:p>
    <w:p>
      <w:pPr>
        <w:rPr>
          <w:rFonts w:asciiTheme="minorEastAsia" w:hAnsiTheme="minorEastAsia"/>
          <w:sz w:val="28"/>
          <w:szCs w:val="28"/>
        </w:rPr>
      </w:pPr>
      <w:r>
        <w:rPr>
          <w:rFonts w:hint="eastAsia" w:asciiTheme="minorEastAsia" w:hAnsiTheme="minorEastAsia"/>
          <w:sz w:val="28"/>
          <w:szCs w:val="28"/>
        </w:rPr>
        <w:t>1、界面展示</w:t>
      </w:r>
    </w:p>
    <w:p>
      <w:pPr>
        <w:rPr>
          <w:rFonts w:asciiTheme="minorEastAsia" w:hAnsiTheme="minorEastAsia"/>
          <w:sz w:val="28"/>
          <w:szCs w:val="28"/>
        </w:rPr>
      </w:pPr>
      <w:r>
        <w:rPr>
          <w:rFonts w:asciiTheme="minorEastAsia" w:hAnsiTheme="minorEastAsia"/>
          <w:sz w:val="28"/>
          <w:szCs w:val="28"/>
        </w:rPr>
        <w:drawing>
          <wp:inline distT="0" distB="0" distL="0" distR="0">
            <wp:extent cx="5274310" cy="164084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4310" cy="1640840"/>
                    </a:xfrm>
                    <a:prstGeom prst="rect">
                      <a:avLst/>
                    </a:prstGeom>
                  </pic:spPr>
                </pic:pic>
              </a:graphicData>
            </a:graphic>
          </wp:inline>
        </w:drawing>
      </w:r>
    </w:p>
    <w:p>
      <w:pPr>
        <w:rPr>
          <w:rFonts w:asciiTheme="minorEastAsia" w:hAnsiTheme="minorEastAsia"/>
          <w:sz w:val="28"/>
          <w:szCs w:val="28"/>
        </w:rPr>
      </w:pPr>
      <w:r>
        <w:rPr>
          <w:rFonts w:hint="eastAsia" w:asciiTheme="minorEastAsia" w:hAnsiTheme="minorEastAsia"/>
          <w:sz w:val="28"/>
          <w:szCs w:val="28"/>
        </w:rPr>
        <w:t>2、界面主要功能：编辑、下载模板、导入、刷新、保存。</w:t>
      </w:r>
    </w:p>
    <w:p>
      <w:pPr>
        <w:rPr>
          <w:rFonts w:hint="eastAsia" w:asciiTheme="minorEastAsia" w:hAnsiTheme="minorEastAsia" w:eastAsiaTheme="minorEastAsia"/>
          <w:color w:val="auto"/>
          <w:sz w:val="28"/>
          <w:szCs w:val="28"/>
          <w:lang w:eastAsia="zh-CN"/>
        </w:rPr>
      </w:pPr>
      <w:r>
        <w:rPr>
          <w:rFonts w:hint="eastAsia" w:asciiTheme="minorEastAsia" w:hAnsiTheme="minorEastAsia"/>
          <w:sz w:val="28"/>
          <w:szCs w:val="28"/>
        </w:rPr>
        <w:t>3、主页面：展示医师相关信息列表，包含“姓名、性别、工号/胸卡号、科室、执业证书编码”，医师信息取</w:t>
      </w:r>
      <w:r>
        <w:rPr>
          <w:rFonts w:ascii="宋体" w:hAnsi="宋体" w:eastAsia="宋体" w:cs="宋体"/>
          <w:sz w:val="24"/>
          <w:szCs w:val="24"/>
        </w:rPr>
        <w:t>bm_ygbm00</w:t>
      </w:r>
      <w:r>
        <w:rPr>
          <w:rFonts w:hint="eastAsia" w:asciiTheme="minorEastAsia" w:hAnsiTheme="minorEastAsia"/>
          <w:color w:val="FF0000"/>
          <w:sz w:val="28"/>
          <w:szCs w:val="28"/>
        </w:rPr>
        <w:t>表。</w:t>
      </w:r>
      <w:r>
        <w:rPr>
          <w:rFonts w:hint="eastAsia" w:asciiTheme="minorEastAsia" w:hAnsiTheme="minorEastAsia"/>
          <w:color w:val="auto"/>
          <w:sz w:val="28"/>
          <w:szCs w:val="28"/>
          <w:lang w:eastAsia="zh-CN"/>
        </w:rPr>
        <w:t>（</w:t>
      </w:r>
      <w:r>
        <w:rPr>
          <w:rFonts w:hint="eastAsia" w:asciiTheme="minorEastAsia" w:hAnsiTheme="minorEastAsia"/>
          <w:color w:val="auto"/>
          <w:sz w:val="28"/>
          <w:szCs w:val="28"/>
          <w:lang w:val="en-US" w:eastAsia="zh-CN"/>
        </w:rPr>
        <w:t>忽略示意图中的职称列</w:t>
      </w:r>
      <w:r>
        <w:rPr>
          <w:rFonts w:hint="eastAsia" w:asciiTheme="minorEastAsia" w:hAnsiTheme="minorEastAsia"/>
          <w:color w:val="auto"/>
          <w:sz w:val="28"/>
          <w:szCs w:val="28"/>
          <w:lang w:eastAsia="zh-CN"/>
        </w:rPr>
        <w:t>）</w:t>
      </w:r>
    </w:p>
    <w:p>
      <w:pPr>
        <w:rPr>
          <w:rFonts w:asciiTheme="minorEastAsia" w:hAnsiTheme="minorEastAsia"/>
          <w:sz w:val="28"/>
          <w:szCs w:val="28"/>
        </w:rPr>
      </w:pPr>
      <w:r>
        <w:rPr>
          <w:rFonts w:hint="eastAsia" w:asciiTheme="minorEastAsia" w:hAnsiTheme="minorEastAsia"/>
          <w:sz w:val="28"/>
          <w:szCs w:val="28"/>
        </w:rPr>
        <w:t>4、列表题头展示维护信息“共有医师***人，已维护执业证数编码***人，未维护**人”。</w:t>
      </w:r>
    </w:p>
    <w:p>
      <w:pPr>
        <w:rPr>
          <w:rFonts w:asciiTheme="minorEastAsia" w:hAnsiTheme="minorEastAsia"/>
          <w:sz w:val="28"/>
          <w:szCs w:val="28"/>
        </w:rPr>
      </w:pPr>
      <w:r>
        <w:rPr>
          <w:rFonts w:hint="eastAsia" w:asciiTheme="minorEastAsia" w:hAnsiTheme="minorEastAsia"/>
          <w:sz w:val="28"/>
          <w:szCs w:val="28"/>
        </w:rPr>
        <w:t>5、支持根据维护情况（未维护、已维护、全部；默认“未维护”）、姓名、</w:t>
      </w:r>
      <w:r>
        <w:rPr>
          <w:rFonts w:hint="eastAsia" w:asciiTheme="minorEastAsia" w:hAnsiTheme="minorEastAsia"/>
          <w:sz w:val="28"/>
          <w:szCs w:val="28"/>
          <w:lang w:val="en-US" w:eastAsia="zh-CN"/>
        </w:rPr>
        <w:t>科室</w:t>
      </w:r>
      <w:r>
        <w:rPr>
          <w:rFonts w:hint="eastAsia" w:asciiTheme="minorEastAsia" w:hAnsiTheme="minorEastAsia"/>
          <w:sz w:val="28"/>
          <w:szCs w:val="28"/>
        </w:rPr>
        <w:t>进行检索。注：执业证书编码有值的为已维护，无值的为未维护。</w:t>
      </w:r>
    </w:p>
    <w:p>
      <w:pPr>
        <w:rPr>
          <w:rFonts w:asciiTheme="minorEastAsia" w:hAnsiTheme="minorEastAsia"/>
          <w:b/>
          <w:bCs/>
          <w:sz w:val="28"/>
          <w:szCs w:val="28"/>
        </w:rPr>
      </w:pPr>
      <w:r>
        <w:rPr>
          <w:rFonts w:hint="eastAsia" w:asciiTheme="minorEastAsia" w:hAnsiTheme="minorEastAsia"/>
          <w:b/>
          <w:bCs/>
          <w:sz w:val="28"/>
          <w:szCs w:val="28"/>
        </w:rPr>
        <w:t>●编辑功能</w:t>
      </w:r>
    </w:p>
    <w:p>
      <w:pPr>
        <w:rPr>
          <w:rFonts w:asciiTheme="minorEastAsia" w:hAnsiTheme="minorEastAsia"/>
          <w:sz w:val="28"/>
          <w:szCs w:val="28"/>
        </w:rPr>
      </w:pPr>
      <w:r>
        <w:rPr>
          <w:rFonts w:hint="eastAsia" w:asciiTheme="minorEastAsia" w:hAnsiTheme="minorEastAsia"/>
          <w:sz w:val="28"/>
          <w:szCs w:val="28"/>
        </w:rPr>
        <w:t>编辑：可对医师执业</w:t>
      </w:r>
      <w:r>
        <w:rPr>
          <w:rFonts w:hint="eastAsia" w:asciiTheme="minorEastAsia" w:hAnsiTheme="minorEastAsia"/>
          <w:sz w:val="28"/>
          <w:szCs w:val="28"/>
          <w:lang w:val="en-US" w:eastAsia="zh-CN"/>
        </w:rPr>
        <w:t>证书</w:t>
      </w:r>
      <w:r>
        <w:rPr>
          <w:rFonts w:hint="eastAsia" w:asciiTheme="minorEastAsia" w:hAnsiTheme="minorEastAsia"/>
          <w:sz w:val="28"/>
          <w:szCs w:val="28"/>
        </w:rPr>
        <w:t>编码进行修改或添加。</w:t>
      </w:r>
    </w:p>
    <w:p>
      <w:pPr>
        <w:rPr>
          <w:rFonts w:asciiTheme="minorEastAsia" w:hAnsiTheme="minorEastAsia"/>
          <w:sz w:val="28"/>
          <w:szCs w:val="28"/>
        </w:rPr>
      </w:pPr>
      <w:r>
        <w:rPr>
          <w:rFonts w:hint="eastAsia" w:asciiTheme="minorEastAsia" w:hAnsiTheme="minorEastAsia"/>
          <w:sz w:val="28"/>
          <w:szCs w:val="28"/>
        </w:rPr>
        <w:t>1、选中一条信息，方可点击“编辑”按钮（选中时一定要有背景色区别）。</w:t>
      </w:r>
    </w:p>
    <w:p>
      <w:pPr>
        <w:rPr>
          <w:rFonts w:asciiTheme="minorEastAsia" w:hAnsiTheme="minorEastAsia"/>
          <w:sz w:val="28"/>
          <w:szCs w:val="28"/>
        </w:rPr>
      </w:pPr>
      <w:r>
        <w:rPr>
          <w:rFonts w:asciiTheme="minorEastAsia" w:hAnsiTheme="minorEastAsia"/>
          <w:sz w:val="28"/>
          <w:szCs w:val="28"/>
        </w:rPr>
        <w:t>2</w:t>
      </w:r>
      <w:r>
        <w:rPr>
          <w:rFonts w:hint="eastAsia" w:asciiTheme="minorEastAsia" w:hAnsiTheme="minorEastAsia"/>
          <w:sz w:val="28"/>
          <w:szCs w:val="28"/>
        </w:rPr>
        <w:t>、进入编辑状态：只有“执业证书编码”列可操作，其余列不可操作。</w:t>
      </w:r>
    </w:p>
    <w:p>
      <w:pPr>
        <w:rPr>
          <w:rFonts w:asciiTheme="minorEastAsia" w:hAnsiTheme="minorEastAsia"/>
          <w:sz w:val="28"/>
          <w:szCs w:val="28"/>
        </w:rPr>
      </w:pPr>
      <w:r>
        <w:rPr>
          <w:rFonts w:asciiTheme="minorEastAsia" w:hAnsiTheme="minorEastAsia"/>
          <w:sz w:val="28"/>
          <w:szCs w:val="28"/>
        </w:rPr>
        <w:drawing>
          <wp:inline distT="0" distB="0" distL="0" distR="0">
            <wp:extent cx="5274310" cy="1974215"/>
            <wp:effectExtent l="0" t="0" r="2540"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5"/>
                    <a:stretch>
                      <a:fillRect/>
                    </a:stretch>
                  </pic:blipFill>
                  <pic:spPr>
                    <a:xfrm>
                      <a:off x="0" y="0"/>
                      <a:ext cx="5274310" cy="1974215"/>
                    </a:xfrm>
                    <a:prstGeom prst="rect">
                      <a:avLst/>
                    </a:prstGeom>
                  </pic:spPr>
                </pic:pic>
              </a:graphicData>
            </a:graphic>
          </wp:inline>
        </w:drawing>
      </w:r>
    </w:p>
    <w:p>
      <w:pPr>
        <w:rPr>
          <w:rFonts w:asciiTheme="minorEastAsia" w:hAnsiTheme="minorEastAsia"/>
          <w:sz w:val="28"/>
          <w:szCs w:val="28"/>
        </w:rPr>
      </w:pPr>
      <w:r>
        <w:rPr>
          <w:rFonts w:hint="eastAsia" w:asciiTheme="minorEastAsia" w:hAnsiTheme="minorEastAsia"/>
          <w:sz w:val="28"/>
          <w:szCs w:val="28"/>
        </w:rPr>
        <w:t>3、双击‘执业证书编码’列相应位置进行编码修改或添加，编辑修改后点击菜单‘保存’进行数据保存，提示框显示1s后自动关闭。</w:t>
      </w:r>
    </w:p>
    <w:p>
      <w:pPr>
        <w:rPr>
          <w:rFonts w:asciiTheme="minorEastAsia" w:hAnsiTheme="minorEastAsia"/>
          <w:sz w:val="28"/>
          <w:szCs w:val="28"/>
        </w:rPr>
      </w:pPr>
      <w:r>
        <w:drawing>
          <wp:inline distT="0" distB="0" distL="0" distR="0">
            <wp:extent cx="5274310" cy="2242185"/>
            <wp:effectExtent l="0" t="0" r="254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stretch>
                      <a:fillRect/>
                    </a:stretch>
                  </pic:blipFill>
                  <pic:spPr>
                    <a:xfrm>
                      <a:off x="0" y="0"/>
                      <a:ext cx="5274310" cy="2242185"/>
                    </a:xfrm>
                    <a:prstGeom prst="rect">
                      <a:avLst/>
                    </a:prstGeom>
                  </pic:spPr>
                </pic:pic>
              </a:graphicData>
            </a:graphic>
          </wp:inline>
        </w:drawing>
      </w:r>
    </w:p>
    <w:p>
      <w:pPr>
        <w:rPr>
          <w:rFonts w:asciiTheme="minorEastAsia" w:hAnsiTheme="minorEastAsia"/>
          <w:sz w:val="28"/>
          <w:szCs w:val="28"/>
        </w:rPr>
      </w:pPr>
      <w:r>
        <w:rPr>
          <w:rFonts w:hint="eastAsia" w:asciiTheme="minorEastAsia" w:hAnsiTheme="minorEastAsia"/>
          <w:sz w:val="28"/>
          <w:szCs w:val="28"/>
        </w:rPr>
        <w:t>4、未点击菜单‘保存’跳转其他操作，则提示“之前修改未被保存，是否退出编辑？”如果选择‘退出’，则取消之前操作，保留原数据，如果点击‘保存’，则保存修改后数据。</w:t>
      </w:r>
    </w:p>
    <w:p>
      <w:pPr>
        <w:rPr>
          <w:rFonts w:asciiTheme="minorEastAsia" w:hAnsiTheme="minorEastAsia"/>
          <w:sz w:val="28"/>
          <w:szCs w:val="28"/>
        </w:rPr>
      </w:pPr>
      <w:r>
        <w:rPr>
          <w:rFonts w:asciiTheme="minorEastAsia" w:hAnsiTheme="minorEastAsia"/>
          <w:sz w:val="28"/>
          <w:szCs w:val="28"/>
        </w:rPr>
        <w:drawing>
          <wp:inline distT="0" distB="0" distL="0" distR="0">
            <wp:extent cx="1990725" cy="835025"/>
            <wp:effectExtent l="19050" t="19050" r="9525" b="222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7"/>
                    <a:stretch>
                      <a:fillRect/>
                    </a:stretch>
                  </pic:blipFill>
                  <pic:spPr>
                    <a:xfrm>
                      <a:off x="0" y="0"/>
                      <a:ext cx="2011581" cy="843810"/>
                    </a:xfrm>
                    <a:prstGeom prst="rect">
                      <a:avLst/>
                    </a:prstGeom>
                    <a:ln>
                      <a:solidFill>
                        <a:schemeClr val="tx1">
                          <a:lumMod val="65000"/>
                          <a:lumOff val="35000"/>
                        </a:schemeClr>
                      </a:solidFill>
                    </a:ln>
                  </pic:spPr>
                </pic:pic>
              </a:graphicData>
            </a:graphic>
          </wp:inline>
        </w:drawing>
      </w:r>
    </w:p>
    <w:p>
      <w:pPr>
        <w:rPr>
          <w:rFonts w:asciiTheme="minorEastAsia" w:hAnsiTheme="minorEastAsia"/>
          <w:sz w:val="28"/>
          <w:szCs w:val="28"/>
        </w:rPr>
      </w:pPr>
      <w:r>
        <w:rPr>
          <w:rFonts w:asciiTheme="minorEastAsia" w:hAnsiTheme="minorEastAsia"/>
          <w:sz w:val="28"/>
          <w:szCs w:val="28"/>
        </w:rPr>
        <w:t>5</w:t>
      </w:r>
      <w:r>
        <w:rPr>
          <w:rFonts w:hint="eastAsia" w:asciiTheme="minorEastAsia" w:hAnsiTheme="minorEastAsia"/>
          <w:sz w:val="28"/>
          <w:szCs w:val="28"/>
        </w:rPr>
        <w:t>、校验规则：</w:t>
      </w:r>
    </w:p>
    <w:p>
      <w:pPr>
        <w:rPr>
          <w:rFonts w:asciiTheme="minorEastAsia" w:hAnsiTheme="minorEastAsia"/>
          <w:sz w:val="28"/>
          <w:szCs w:val="28"/>
        </w:rPr>
      </w:pPr>
      <w:r>
        <w:rPr>
          <w:rFonts w:asciiTheme="minorEastAsia" w:hAnsiTheme="minorEastAsia"/>
          <w:sz w:val="28"/>
          <w:szCs w:val="28"/>
        </w:rPr>
        <w:t>1</w:t>
      </w:r>
      <w:r>
        <w:rPr>
          <w:rFonts w:hint="eastAsia" w:asciiTheme="minorEastAsia" w:hAnsiTheme="minorEastAsia"/>
          <w:sz w:val="28"/>
          <w:szCs w:val="28"/>
        </w:rPr>
        <w:t>）保存时校验执业证书编码的唯一性：编辑修改后点击‘保存’，需校验执业证书编码是否有重复。若校验出重复，则提示“执业证书编码与*</w:t>
      </w:r>
      <w:r>
        <w:rPr>
          <w:rFonts w:asciiTheme="minorEastAsia" w:hAnsiTheme="minorEastAsia"/>
          <w:sz w:val="28"/>
          <w:szCs w:val="28"/>
        </w:rPr>
        <w:t>**</w:t>
      </w:r>
      <w:r>
        <w:rPr>
          <w:rFonts w:hint="eastAsia" w:asciiTheme="minorEastAsia" w:hAnsiTheme="minorEastAsia"/>
          <w:sz w:val="28"/>
          <w:szCs w:val="28"/>
        </w:rPr>
        <w:t>医师存在重复，无法保存”。</w:t>
      </w:r>
      <w:r>
        <w:rPr>
          <w:rFonts w:hint="eastAsia" w:asciiTheme="minorEastAsia" w:hAnsiTheme="minorEastAsia"/>
          <w:color w:val="FF0000"/>
          <w:sz w:val="28"/>
          <w:szCs w:val="28"/>
        </w:rPr>
        <w:t>注：此时及关闭提示弹框均不会保存用户刚刚所做的修改，也不会删除修改，界面仅在保持原样的基础上增加了高亮提醒。</w:t>
      </w:r>
    </w:p>
    <w:p>
      <w:pPr>
        <w:rPr>
          <w:rFonts w:asciiTheme="minorEastAsia" w:hAnsiTheme="minorEastAsia"/>
          <w:sz w:val="28"/>
          <w:szCs w:val="28"/>
        </w:rPr>
      </w:pPr>
      <w:r>
        <w:rPr>
          <w:rFonts w:asciiTheme="minorEastAsia" w:hAnsiTheme="minorEastAsia"/>
          <w:sz w:val="28"/>
          <w:szCs w:val="28"/>
        </w:rPr>
        <w:drawing>
          <wp:inline distT="0" distB="0" distL="0" distR="0">
            <wp:extent cx="2394585" cy="728345"/>
            <wp:effectExtent l="0" t="0" r="571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8"/>
                    <a:stretch>
                      <a:fillRect/>
                    </a:stretch>
                  </pic:blipFill>
                  <pic:spPr>
                    <a:xfrm>
                      <a:off x="0" y="0"/>
                      <a:ext cx="2413802" cy="734636"/>
                    </a:xfrm>
                    <a:prstGeom prst="rect">
                      <a:avLst/>
                    </a:prstGeom>
                  </pic:spPr>
                </pic:pic>
              </a:graphicData>
            </a:graphic>
          </wp:inline>
        </w:drawing>
      </w:r>
    </w:p>
    <w:p>
      <w:pPr>
        <w:rPr>
          <w:rFonts w:asciiTheme="minorEastAsia" w:hAnsiTheme="minorEastAsia"/>
          <w:sz w:val="28"/>
          <w:szCs w:val="28"/>
        </w:rPr>
      </w:pPr>
    </w:p>
    <w:p>
      <w:pPr>
        <w:rPr>
          <w:rFonts w:asciiTheme="minorEastAsia" w:hAnsiTheme="minorEastAsia"/>
          <w:sz w:val="28"/>
          <w:szCs w:val="28"/>
        </w:rPr>
      </w:pPr>
      <w:r>
        <w:rPr>
          <w:rFonts w:hint="eastAsia" w:asciiTheme="minorEastAsia" w:hAnsiTheme="minorEastAsia"/>
          <w:sz w:val="28"/>
          <w:szCs w:val="28"/>
        </w:rPr>
        <w:t>●下载模板</w:t>
      </w:r>
    </w:p>
    <w:p>
      <w:pPr>
        <w:ind w:firstLine="840" w:firstLineChars="300"/>
        <w:rPr>
          <w:rFonts w:asciiTheme="minorEastAsia" w:hAnsiTheme="minorEastAsia"/>
          <w:color w:val="auto"/>
          <w:sz w:val="28"/>
          <w:szCs w:val="28"/>
        </w:rPr>
      </w:pPr>
      <w:r>
        <w:rPr>
          <w:rFonts w:hint="eastAsia" w:asciiTheme="minorEastAsia" w:hAnsiTheme="minorEastAsia"/>
          <w:sz w:val="28"/>
          <w:szCs w:val="28"/>
        </w:rPr>
        <w:t>下载导入内容格式的模板。当有大量的执业证书编码需要输入时，可采用导入的方式。导入需根据模板进行导入。下载模板时已列明需要维护的医生名</w:t>
      </w:r>
      <w:bookmarkStart w:id="0" w:name="_GoBack"/>
      <w:bookmarkEnd w:id="0"/>
      <w:r>
        <w:rPr>
          <w:rFonts w:hint="eastAsia" w:asciiTheme="minorEastAsia" w:hAnsiTheme="minorEastAsia"/>
          <w:sz w:val="28"/>
          <w:szCs w:val="28"/>
        </w:rPr>
        <w:t>单。</w:t>
      </w:r>
      <w:r>
        <w:rPr>
          <w:rFonts w:hint="eastAsia" w:asciiTheme="minorEastAsia" w:hAnsiTheme="minorEastAsia"/>
          <w:sz w:val="28"/>
          <w:szCs w:val="28"/>
          <w:lang w:val="en-US" w:eastAsia="zh-CN"/>
        </w:rPr>
        <w:t>医生名单信息从员工表中取。</w:t>
      </w:r>
      <w:r>
        <w:rPr>
          <w:rFonts w:hint="eastAsia" w:asciiTheme="minorEastAsia" w:hAnsiTheme="minorEastAsia"/>
          <w:color w:val="auto"/>
          <w:sz w:val="28"/>
          <w:szCs w:val="28"/>
        </w:rPr>
        <w:t>模板格式见“</w:t>
      </w:r>
      <w:r>
        <w:rPr>
          <w:rFonts w:hint="eastAsia" w:asciiTheme="minorEastAsia" w:hAnsiTheme="minorEastAsia"/>
          <w:color w:val="auto"/>
          <w:sz w:val="28"/>
          <w:szCs w:val="28"/>
          <w:lang w:val="en-US" w:eastAsia="zh-CN"/>
        </w:rPr>
        <w:t>执业证书编码模板</w:t>
      </w:r>
      <w:r>
        <w:rPr>
          <w:rFonts w:hint="eastAsia" w:asciiTheme="minorEastAsia" w:hAnsiTheme="minorEastAsia"/>
          <w:color w:val="auto"/>
          <w:sz w:val="28"/>
          <w:szCs w:val="28"/>
        </w:rPr>
        <w:t>”。</w:t>
      </w:r>
    </w:p>
    <w:p>
      <w:pPr>
        <w:rPr>
          <w:rFonts w:asciiTheme="minorEastAsia" w:hAnsiTheme="minorEastAsia"/>
          <w:sz w:val="28"/>
          <w:szCs w:val="28"/>
        </w:rPr>
      </w:pPr>
      <w:r>
        <w:rPr>
          <w:rFonts w:hint="eastAsia" w:asciiTheme="minorEastAsia" w:hAnsiTheme="minorEastAsia"/>
          <w:sz w:val="28"/>
          <w:szCs w:val="28"/>
        </w:rPr>
        <w:t>●导入</w:t>
      </w:r>
    </w:p>
    <w:p>
      <w:pPr>
        <w:rPr>
          <w:rFonts w:asciiTheme="minorEastAsia" w:hAnsiTheme="minorEastAsia"/>
          <w:sz w:val="28"/>
          <w:szCs w:val="28"/>
        </w:rPr>
      </w:pPr>
      <w:r>
        <w:rPr>
          <w:rFonts w:hint="eastAsia" w:asciiTheme="minorEastAsia" w:hAnsiTheme="minorEastAsia"/>
          <w:sz w:val="28"/>
          <w:szCs w:val="28"/>
        </w:rPr>
        <w:t xml:space="preserve"> </w:t>
      </w:r>
      <w:r>
        <w:rPr>
          <w:rFonts w:asciiTheme="minorEastAsia" w:hAnsiTheme="minorEastAsia"/>
          <w:sz w:val="28"/>
          <w:szCs w:val="28"/>
        </w:rPr>
        <w:t xml:space="preserve">     </w:t>
      </w:r>
      <w:r>
        <w:rPr>
          <w:rFonts w:hint="eastAsia" w:asciiTheme="minorEastAsia" w:hAnsiTheme="minorEastAsia"/>
          <w:sz w:val="28"/>
          <w:szCs w:val="28"/>
        </w:rPr>
        <w:t>根据模板格式批量导入医生执业编码。导入为覆盖式导入，会覆盖原有内容。</w:t>
      </w:r>
    </w:p>
    <w:p>
      <w:pPr>
        <w:rPr>
          <w:rFonts w:asciiTheme="minorEastAsia" w:hAnsiTheme="minorEastAsia"/>
          <w:sz w:val="28"/>
          <w:szCs w:val="28"/>
        </w:rPr>
      </w:pPr>
      <w:r>
        <w:rPr>
          <w:rFonts w:hint="eastAsia" w:asciiTheme="minorEastAsia" w:hAnsiTheme="minorEastAsia"/>
          <w:sz w:val="28"/>
          <w:szCs w:val="28"/>
        </w:rPr>
        <w:t>1、点击‘导入’，弹出选择位置及文件的弹框，选择完毕后就导入文件。</w:t>
      </w:r>
    </w:p>
    <w:p>
      <w:pPr>
        <w:rPr>
          <w:rFonts w:asciiTheme="minorEastAsia" w:hAnsiTheme="minorEastAsia"/>
          <w:sz w:val="28"/>
          <w:szCs w:val="28"/>
        </w:rPr>
      </w:pPr>
      <w:r>
        <w:rPr>
          <w:rFonts w:asciiTheme="minorEastAsia" w:hAnsiTheme="minorEastAsia"/>
          <w:sz w:val="28"/>
          <w:szCs w:val="28"/>
        </w:rPr>
        <w:drawing>
          <wp:inline distT="0" distB="0" distL="114300" distR="114300">
            <wp:extent cx="5273675" cy="2844800"/>
            <wp:effectExtent l="0" t="0" r="9525"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9"/>
                    <a:stretch>
                      <a:fillRect/>
                    </a:stretch>
                  </pic:blipFill>
                  <pic:spPr>
                    <a:xfrm>
                      <a:off x="0" y="0"/>
                      <a:ext cx="5273675" cy="2844800"/>
                    </a:xfrm>
                    <a:prstGeom prst="rect">
                      <a:avLst/>
                    </a:prstGeom>
                    <a:noFill/>
                    <a:ln>
                      <a:noFill/>
                    </a:ln>
                  </pic:spPr>
                </pic:pic>
              </a:graphicData>
            </a:graphic>
          </wp:inline>
        </w:drawing>
      </w:r>
    </w:p>
    <w:p>
      <w:pPr>
        <w:rPr>
          <w:rFonts w:asciiTheme="minorEastAsia" w:hAnsiTheme="minorEastAsia"/>
          <w:sz w:val="28"/>
          <w:szCs w:val="28"/>
        </w:rPr>
      </w:pPr>
      <w:r>
        <w:rPr>
          <w:rFonts w:hint="eastAsia" w:asciiTheme="minorEastAsia" w:hAnsiTheme="minorEastAsia"/>
          <w:sz w:val="28"/>
          <w:szCs w:val="28"/>
        </w:rPr>
        <w:t>2、导入时提示“该文件将覆盖原有信息”，选择【确定】则导入新数据，覆盖原数据，选择【取消】则不保存导入文件。</w:t>
      </w:r>
    </w:p>
    <w:p>
      <w:pPr>
        <w:rPr>
          <w:rFonts w:asciiTheme="minorEastAsia" w:hAnsiTheme="minorEastAsia"/>
          <w:sz w:val="28"/>
          <w:szCs w:val="28"/>
        </w:rPr>
      </w:pPr>
      <w:r>
        <w:drawing>
          <wp:inline distT="0" distB="0" distL="0" distR="0">
            <wp:extent cx="3206750" cy="17843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3206915" cy="1784442"/>
                    </a:xfrm>
                    <a:prstGeom prst="rect">
                      <a:avLst/>
                    </a:prstGeom>
                  </pic:spPr>
                </pic:pic>
              </a:graphicData>
            </a:graphic>
          </wp:inline>
        </w:drawing>
      </w:r>
    </w:p>
    <w:p>
      <w:pPr>
        <w:rPr>
          <w:rFonts w:asciiTheme="minorEastAsia" w:hAnsiTheme="minorEastAsia"/>
          <w:sz w:val="28"/>
          <w:szCs w:val="28"/>
        </w:rPr>
      </w:pPr>
      <w:r>
        <w:rPr>
          <w:rFonts w:asciiTheme="minorEastAsia" w:hAnsiTheme="minorEastAsia"/>
          <w:sz w:val="28"/>
          <w:szCs w:val="28"/>
        </w:rPr>
        <w:t>3</w:t>
      </w:r>
      <w:r>
        <w:rPr>
          <w:rFonts w:hint="eastAsia" w:asciiTheme="minorEastAsia" w:hAnsiTheme="minorEastAsia"/>
          <w:sz w:val="28"/>
          <w:szCs w:val="28"/>
        </w:rPr>
        <w:t>、导入校验规则：</w:t>
      </w:r>
    </w:p>
    <w:p>
      <w:pPr>
        <w:rPr>
          <w:rFonts w:asciiTheme="minorEastAsia" w:hAnsiTheme="minorEastAsia"/>
          <w:sz w:val="28"/>
          <w:szCs w:val="28"/>
        </w:rPr>
      </w:pPr>
      <w:r>
        <w:rPr>
          <w:rFonts w:asciiTheme="minorEastAsia" w:hAnsiTheme="minorEastAsia"/>
          <w:sz w:val="28"/>
          <w:szCs w:val="28"/>
        </w:rPr>
        <w:t>1</w:t>
      </w:r>
      <w:r>
        <w:rPr>
          <w:rFonts w:hint="eastAsia" w:asciiTheme="minorEastAsia" w:hAnsiTheme="minorEastAsia"/>
          <w:sz w:val="28"/>
          <w:szCs w:val="28"/>
        </w:rPr>
        <w:t>）文件格式校验：文件格式、文件字段校验。</w:t>
      </w:r>
    </w:p>
    <w:p>
      <w:pPr>
        <w:rPr>
          <w:rFonts w:asciiTheme="minorEastAsia" w:hAnsiTheme="minorEastAsia"/>
          <w:sz w:val="28"/>
          <w:szCs w:val="28"/>
        </w:rPr>
      </w:pPr>
      <w:r>
        <w:rPr>
          <w:rFonts w:hint="eastAsia" w:asciiTheme="minorEastAsia" w:hAnsiTheme="minorEastAsia"/>
          <w:sz w:val="28"/>
          <w:szCs w:val="28"/>
        </w:rPr>
        <w:t>2）文件内容校验：文件中存在同工号、同执业证书编码情况，不予以导入，提示框中提示用户进行修改。“以下工号或执业证书编码有重复，或工号与姓名性别不符，请修正后重新导入”</w:t>
      </w:r>
    </w:p>
    <w:p>
      <w:pPr>
        <w:rPr>
          <w:rFonts w:asciiTheme="minorEastAsia" w:hAnsiTheme="minorEastAsia"/>
          <w:sz w:val="28"/>
          <w:szCs w:val="28"/>
        </w:rPr>
      </w:pPr>
      <w:r>
        <w:drawing>
          <wp:inline distT="0" distB="0" distL="0" distR="0">
            <wp:extent cx="5111750" cy="249491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5115465" cy="2496760"/>
                    </a:xfrm>
                    <a:prstGeom prst="rect">
                      <a:avLst/>
                    </a:prstGeom>
                  </pic:spPr>
                </pic:pic>
              </a:graphicData>
            </a:graphic>
          </wp:inline>
        </w:drawing>
      </w:r>
    </w:p>
    <w:p>
      <w:pPr>
        <w:spacing w:line="360" w:lineRule="auto"/>
        <w:rPr>
          <w:rFonts w:asciiTheme="minorEastAsia" w:hAnsiTheme="minorEastAsia"/>
          <w:i/>
          <w:iCs/>
          <w:sz w:val="24"/>
        </w:rPr>
      </w:pPr>
      <w:r>
        <w:rPr>
          <w:rFonts w:hint="eastAsia" w:asciiTheme="minorEastAsia" w:hAnsiTheme="minorEastAsia"/>
          <w:i/>
          <w:iCs/>
          <w:sz w:val="24"/>
        </w:rPr>
        <w:t>其中，提示弹框需注意三点：</w:t>
      </w:r>
    </w:p>
    <w:p>
      <w:pPr>
        <w:spacing w:line="360" w:lineRule="auto"/>
        <w:rPr>
          <w:rFonts w:asciiTheme="minorEastAsia" w:hAnsiTheme="minorEastAsia"/>
          <w:sz w:val="24"/>
        </w:rPr>
      </w:pPr>
      <w:r>
        <w:rPr>
          <w:rFonts w:hint="eastAsia" w:asciiTheme="minorEastAsia" w:hAnsiTheme="minorEastAsia"/>
          <w:sz w:val="24"/>
        </w:rPr>
        <w:t>①提示框中显示十行，当超过十行后，增加下拉框</w:t>
      </w:r>
    </w:p>
    <w:p>
      <w:pPr>
        <w:spacing w:line="360" w:lineRule="auto"/>
        <w:rPr>
          <w:rFonts w:asciiTheme="minorEastAsia" w:hAnsiTheme="minorEastAsia"/>
          <w:sz w:val="24"/>
        </w:rPr>
      </w:pPr>
      <w:r>
        <w:rPr>
          <w:rFonts w:hint="eastAsia" w:asciiTheme="minorEastAsia" w:hAnsiTheme="minorEastAsia"/>
          <w:sz w:val="24"/>
        </w:rPr>
        <w:t>②下拉框上下拉动时，提示框中的首行固定（即姓名性别工号执业证书编码行）</w:t>
      </w:r>
    </w:p>
    <w:p>
      <w:pPr>
        <w:spacing w:line="360" w:lineRule="auto"/>
        <w:rPr>
          <w:rFonts w:asciiTheme="minorEastAsia" w:hAnsiTheme="minorEastAsia"/>
          <w:sz w:val="24"/>
        </w:rPr>
      </w:pPr>
      <w:r>
        <w:rPr>
          <w:rFonts w:hint="eastAsia" w:asciiTheme="minorEastAsia" w:hAnsiTheme="minorEastAsia"/>
          <w:sz w:val="24"/>
        </w:rPr>
        <w:t>③重复的部分高亮提醒</w:t>
      </w:r>
    </w:p>
    <w:p>
      <w:pPr>
        <w:rPr>
          <w:rFonts w:asciiTheme="minorEastAsia" w:hAnsiTheme="minorEastAsia"/>
          <w:sz w:val="28"/>
          <w:szCs w:val="28"/>
        </w:rPr>
      </w:pPr>
      <w:r>
        <w:rPr>
          <w:rFonts w:hint="eastAsia" w:asciiTheme="minorEastAsia" w:hAnsiTheme="minorEastAsia"/>
          <w:sz w:val="28"/>
          <w:szCs w:val="28"/>
        </w:rPr>
        <w:t>3）文件与原信息校验：导入文件中应与员工表匹配，不允许有新增的员工与编号。有新增名单，提示无法导入。选择【确定】则导入新数据，覆盖原数据，新增员工不导入，选择【取消】则不保存导入文件。</w:t>
      </w:r>
    </w:p>
    <w:p>
      <w:pPr>
        <w:rPr>
          <w:rFonts w:asciiTheme="minorEastAsia" w:hAnsiTheme="minorEastAsia"/>
          <w:sz w:val="28"/>
          <w:szCs w:val="28"/>
        </w:rPr>
      </w:pPr>
      <w:r>
        <w:drawing>
          <wp:inline distT="0" distB="0" distL="0" distR="0">
            <wp:extent cx="2736850" cy="1125855"/>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2751093" cy="1132159"/>
                    </a:xfrm>
                    <a:prstGeom prst="rect">
                      <a:avLst/>
                    </a:prstGeom>
                  </pic:spPr>
                </pic:pic>
              </a:graphicData>
            </a:graphic>
          </wp:inline>
        </w:drawing>
      </w:r>
    </w:p>
    <w:p>
      <w:pPr>
        <w:rPr>
          <w:rFonts w:asciiTheme="minorEastAsia" w:hAnsiTheme="minorEastAsia"/>
          <w:sz w:val="28"/>
          <w:szCs w:val="28"/>
        </w:rPr>
      </w:pPr>
      <w:r>
        <w:rPr>
          <w:rFonts w:hint="eastAsia" w:asciiTheme="minorEastAsia" w:hAnsiTheme="minorEastAsia"/>
          <w:sz w:val="28"/>
          <w:szCs w:val="28"/>
        </w:rPr>
        <w:t>无特殊情况且导入成功，则提示导入完毕，此提示框1s自动关闭。</w:t>
      </w:r>
    </w:p>
    <w:p>
      <w:pPr>
        <w:rPr>
          <w:rFonts w:asciiTheme="minorEastAsia" w:hAnsiTheme="minorEastAsia"/>
          <w:sz w:val="28"/>
          <w:szCs w:val="28"/>
        </w:rPr>
      </w:pPr>
      <w:r>
        <w:rPr>
          <w:rFonts w:asciiTheme="minorEastAsia" w:hAnsiTheme="minorEastAsia"/>
          <w:sz w:val="28"/>
          <w:szCs w:val="28"/>
        </w:rPr>
        <w:drawing>
          <wp:inline distT="0" distB="0" distL="114300" distR="114300">
            <wp:extent cx="5269230" cy="2813050"/>
            <wp:effectExtent l="0" t="0" r="1270" b="635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3"/>
                    <a:stretch>
                      <a:fillRect/>
                    </a:stretch>
                  </pic:blipFill>
                  <pic:spPr>
                    <a:xfrm>
                      <a:off x="0" y="0"/>
                      <a:ext cx="5269230" cy="2813050"/>
                    </a:xfrm>
                    <a:prstGeom prst="rect">
                      <a:avLst/>
                    </a:prstGeom>
                    <a:noFill/>
                    <a:ln>
                      <a:noFill/>
                    </a:ln>
                  </pic:spPr>
                </pic:pic>
              </a:graphicData>
            </a:graphic>
          </wp:inline>
        </w:drawing>
      </w:r>
    </w:p>
    <w:p>
      <w:pPr>
        <w:rPr>
          <w:rFonts w:asciiTheme="minorEastAsia" w:hAnsiTheme="minorEastAsia"/>
          <w:sz w:val="28"/>
          <w:szCs w:val="28"/>
        </w:rPr>
      </w:pPr>
      <w:r>
        <w:rPr>
          <w:rFonts w:hint="eastAsia" w:asciiTheme="minorEastAsia" w:hAnsiTheme="minorEastAsia"/>
          <w:sz w:val="28"/>
          <w:szCs w:val="28"/>
        </w:rPr>
        <w:t>（五）刷新：获取后台表中与界面姓名、性别、工号不同的数据展示在界面中。如后台员工表中新增员工。</w:t>
      </w:r>
    </w:p>
    <w:p>
      <w:pPr>
        <w:rPr>
          <w:rFonts w:asciiTheme="minorEastAsia" w:hAnsiTheme="minorEastAsia"/>
          <w:sz w:val="28"/>
          <w:szCs w:val="28"/>
        </w:rPr>
      </w:pPr>
    </w:p>
    <w:p>
      <w:pPr>
        <w:rPr>
          <w:rFonts w:asciiTheme="minorEastAsia" w:hAnsiTheme="minorEastAsia"/>
          <w:sz w:val="28"/>
          <w:szCs w:val="28"/>
        </w:rPr>
      </w:pPr>
      <w:r>
        <w:rPr>
          <w:rFonts w:hint="eastAsia" w:asciiTheme="minorEastAsia" w:hAnsiTheme="minorEastAsia"/>
          <w:sz w:val="28"/>
          <w:szCs w:val="28"/>
        </w:rPr>
        <w:t>（三）【护士执业编码维护】</w:t>
      </w:r>
    </w:p>
    <w:p>
      <w:pPr>
        <w:rPr>
          <w:rFonts w:hint="default" w:asciiTheme="minorEastAsia" w:hAnsiTheme="minorEastAsia" w:eastAsiaTheme="minorEastAsia"/>
          <w:sz w:val="28"/>
          <w:szCs w:val="28"/>
          <w:lang w:val="en-US" w:eastAsia="zh-CN"/>
        </w:rPr>
      </w:pPr>
      <w:r>
        <w:rPr>
          <w:rFonts w:hint="eastAsia" w:asciiTheme="minorEastAsia" w:hAnsiTheme="minorEastAsia"/>
          <w:sz w:val="28"/>
          <w:szCs w:val="28"/>
        </w:rPr>
        <w:t>界面及功能同【医师执业编码维护】</w:t>
      </w:r>
      <w:r>
        <w:rPr>
          <w:rFonts w:hint="eastAsia" w:asciiTheme="minorEastAsia" w:hAnsiTheme="minorEastAsia"/>
          <w:sz w:val="28"/>
          <w:szCs w:val="28"/>
          <w:lang w:eastAsia="zh-CN"/>
        </w:rPr>
        <w:t>，</w:t>
      </w:r>
      <w:r>
        <w:rPr>
          <w:rFonts w:hint="eastAsia" w:asciiTheme="minorEastAsia" w:hAnsiTheme="minorEastAsia"/>
          <w:sz w:val="28"/>
          <w:szCs w:val="28"/>
          <w:lang w:val="en-US" w:eastAsia="zh-CN"/>
        </w:rPr>
        <w:t>其中科室列名称改为‘病区’。</w:t>
      </w:r>
    </w:p>
    <w:p>
      <w:pPr>
        <w:rPr>
          <w:rFonts w:asciiTheme="minorEastAsia" w:hAnsiTheme="minorEastAsia"/>
          <w:sz w:val="28"/>
          <w:szCs w:val="28"/>
        </w:rPr>
      </w:pPr>
    </w:p>
    <w:p>
      <w:pPr>
        <w:rPr>
          <w:rFonts w:asciiTheme="minorEastAsia" w:hAnsiTheme="minorEastAsia"/>
          <w:sz w:val="28"/>
          <w:szCs w:val="28"/>
        </w:rPr>
      </w:pPr>
      <w:r>
        <w:rPr>
          <w:rFonts w:hint="eastAsia" w:asciiTheme="minorEastAsia" w:hAnsiTheme="minorEastAsia"/>
          <w:sz w:val="28"/>
          <w:szCs w:val="28"/>
        </w:rPr>
        <w:t>注：功能键不可操作时应置灰显示。图标采用统一新图标。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3A7CBF"/>
    <w:rsid w:val="000222C5"/>
    <w:rsid w:val="0007192F"/>
    <w:rsid w:val="000757A5"/>
    <w:rsid w:val="000A6887"/>
    <w:rsid w:val="000B3DB0"/>
    <w:rsid w:val="000C4D49"/>
    <w:rsid w:val="00164C64"/>
    <w:rsid w:val="001E4140"/>
    <w:rsid w:val="002100AB"/>
    <w:rsid w:val="00232CB5"/>
    <w:rsid w:val="00254432"/>
    <w:rsid w:val="0026469A"/>
    <w:rsid w:val="002D5FC5"/>
    <w:rsid w:val="002E6CA6"/>
    <w:rsid w:val="00321E26"/>
    <w:rsid w:val="00326266"/>
    <w:rsid w:val="0033016F"/>
    <w:rsid w:val="00347D6E"/>
    <w:rsid w:val="00365BB2"/>
    <w:rsid w:val="00375A13"/>
    <w:rsid w:val="003816E7"/>
    <w:rsid w:val="00395707"/>
    <w:rsid w:val="003C00E8"/>
    <w:rsid w:val="003C14BF"/>
    <w:rsid w:val="003F2B5B"/>
    <w:rsid w:val="003F5A65"/>
    <w:rsid w:val="004971CD"/>
    <w:rsid w:val="00497DD0"/>
    <w:rsid w:val="004C73E6"/>
    <w:rsid w:val="004D4B8E"/>
    <w:rsid w:val="004E5581"/>
    <w:rsid w:val="005022D9"/>
    <w:rsid w:val="00520AB3"/>
    <w:rsid w:val="00524863"/>
    <w:rsid w:val="00544080"/>
    <w:rsid w:val="0058087D"/>
    <w:rsid w:val="005B19E4"/>
    <w:rsid w:val="005F35AB"/>
    <w:rsid w:val="00611514"/>
    <w:rsid w:val="006663F1"/>
    <w:rsid w:val="00670554"/>
    <w:rsid w:val="006777F1"/>
    <w:rsid w:val="0068794B"/>
    <w:rsid w:val="00691B78"/>
    <w:rsid w:val="00696919"/>
    <w:rsid w:val="00696E76"/>
    <w:rsid w:val="006A0995"/>
    <w:rsid w:val="006D4FED"/>
    <w:rsid w:val="006F73A2"/>
    <w:rsid w:val="007031E0"/>
    <w:rsid w:val="00723FDF"/>
    <w:rsid w:val="00787C29"/>
    <w:rsid w:val="007A1451"/>
    <w:rsid w:val="007B5F9B"/>
    <w:rsid w:val="00850B68"/>
    <w:rsid w:val="00855F0F"/>
    <w:rsid w:val="00896FD2"/>
    <w:rsid w:val="008A0A58"/>
    <w:rsid w:val="008D0BCF"/>
    <w:rsid w:val="008F678E"/>
    <w:rsid w:val="00925200"/>
    <w:rsid w:val="00985D8C"/>
    <w:rsid w:val="00A111A6"/>
    <w:rsid w:val="00A17A60"/>
    <w:rsid w:val="00A562B2"/>
    <w:rsid w:val="00A613F9"/>
    <w:rsid w:val="00AC4CB4"/>
    <w:rsid w:val="00AD102E"/>
    <w:rsid w:val="00AF6A41"/>
    <w:rsid w:val="00B05F1F"/>
    <w:rsid w:val="00B469FD"/>
    <w:rsid w:val="00BC778F"/>
    <w:rsid w:val="00C34830"/>
    <w:rsid w:val="00C42790"/>
    <w:rsid w:val="00C45620"/>
    <w:rsid w:val="00C645AA"/>
    <w:rsid w:val="00C7741F"/>
    <w:rsid w:val="00C802A6"/>
    <w:rsid w:val="00C9252D"/>
    <w:rsid w:val="00C92A8B"/>
    <w:rsid w:val="00CA2E90"/>
    <w:rsid w:val="00CD479C"/>
    <w:rsid w:val="00D24F5C"/>
    <w:rsid w:val="00D26B64"/>
    <w:rsid w:val="00D3540B"/>
    <w:rsid w:val="00D920C9"/>
    <w:rsid w:val="00DA0FCE"/>
    <w:rsid w:val="00DB0C39"/>
    <w:rsid w:val="00EA3F35"/>
    <w:rsid w:val="00F05AA8"/>
    <w:rsid w:val="00F75A52"/>
    <w:rsid w:val="17E42C4E"/>
    <w:rsid w:val="184D6EB9"/>
    <w:rsid w:val="1D3F4930"/>
    <w:rsid w:val="25612FDF"/>
    <w:rsid w:val="2C9E114D"/>
    <w:rsid w:val="326821D0"/>
    <w:rsid w:val="3E3A7CBF"/>
    <w:rsid w:val="41F46F0C"/>
    <w:rsid w:val="44DB59D9"/>
    <w:rsid w:val="47460C53"/>
    <w:rsid w:val="4EE2000A"/>
    <w:rsid w:val="5D653358"/>
    <w:rsid w:val="5F003535"/>
    <w:rsid w:val="6C7F124E"/>
    <w:rsid w:val="6DC2729B"/>
    <w:rsid w:val="70E83292"/>
    <w:rsid w:val="7FD85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uiPriority w:val="0"/>
    <w:rPr>
      <w:kern w:val="2"/>
      <w:sz w:val="18"/>
      <w:szCs w:val="18"/>
    </w:rPr>
  </w:style>
  <w:style w:type="character" w:customStyle="1" w:styleId="8">
    <w:name w:val="页脚 字符"/>
    <w:basedOn w:val="6"/>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1457</Words>
  <Characters>1468</Characters>
  <Lines>10</Lines>
  <Paragraphs>3</Paragraphs>
  <TotalTime>283</TotalTime>
  <ScaleCrop>false</ScaleCrop>
  <LinksUpToDate>false</LinksUpToDate>
  <CharactersWithSpaces>1474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2021-12-23T02:44:00Z</dcterms:created>
  <dc:creator>titi多多</dc:creator>
  <cp:lastModifiedBy>titi多多</cp:lastModifiedBy>
  <dcterms:modified xsi:type="dcterms:W3CDTF">2022-04-11T02:32:38Z</dcterms:modified>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7EC648723B1F4EB0BD61F4EC7EA314F5</vt:lpwstr>
  </property>
</Properties>
</file>