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b/>
                <w:lang w:val="en-US" w:eastAsia="zh-CN"/>
              </w:rPr>
            </w:pPr>
            <w:r>
              <w:rPr>
                <w:rFonts w:hint="eastAsia"/>
                <w:b/>
                <w:lang w:val="en-US" w:eastAsia="zh-CN"/>
              </w:rPr>
              <w:t>医院名称</w:t>
            </w:r>
          </w:p>
        </w:tc>
        <w:tc>
          <w:tcPr>
            <w:tcW w:w="3051" w:type="dxa"/>
            <w:gridSpan w:val="2"/>
          </w:tcPr>
          <w:p>
            <w:pPr>
              <w:jc w:val="left"/>
              <w:rPr>
                <w:rFonts w:hint="default"/>
                <w:lang w:val="en-US" w:eastAsia="zh-CN"/>
              </w:rPr>
            </w:pPr>
            <w:r>
              <w:rPr>
                <w:rFonts w:hint="eastAsia"/>
                <w:lang w:val="en-US" w:eastAsia="zh-CN"/>
              </w:rPr>
              <w:t>福清市医院</w:t>
            </w:r>
          </w:p>
        </w:tc>
        <w:tc>
          <w:tcPr>
            <w:tcW w:w="1603" w:type="dxa"/>
          </w:tcPr>
          <w:p>
            <w:pPr>
              <w:jc w:val="center"/>
              <w:rPr>
                <w:rFonts w:hint="eastAsia"/>
                <w:b/>
              </w:rPr>
            </w:pPr>
            <w:r>
              <w:rPr>
                <w:rFonts w:hint="eastAsia"/>
                <w:b/>
              </w:rPr>
              <w:t>申请日期</w:t>
            </w:r>
          </w:p>
        </w:tc>
        <w:tc>
          <w:tcPr>
            <w:tcW w:w="3174" w:type="dxa"/>
          </w:tcPr>
          <w:p>
            <w:pPr>
              <w:jc w:val="left"/>
              <w:rPr>
                <w:rFonts w:hint="default"/>
                <w:lang w:val="en-US" w:eastAsia="zh-CN"/>
              </w:rPr>
            </w:pPr>
            <w:r>
              <w:rPr>
                <w:rFonts w:hint="eastAsia"/>
                <w:lang w:val="en-US" w:eastAsia="zh-CN"/>
              </w:rPr>
              <w:t>2020年01月20日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eastAsia="宋体"/>
                <w:b/>
                <w:lang w:val="en-US" w:eastAsia="zh-CN"/>
              </w:rPr>
            </w:pPr>
            <w:r>
              <w:rPr>
                <w:rFonts w:hint="eastAsia"/>
                <w:b/>
                <w:lang w:val="en-US" w:eastAsia="zh-CN"/>
              </w:rPr>
              <w:t>需求系统</w:t>
            </w:r>
          </w:p>
        </w:tc>
        <w:tc>
          <w:tcPr>
            <w:tcW w:w="3051" w:type="dxa"/>
            <w:gridSpan w:val="2"/>
          </w:tcPr>
          <w:p>
            <w:pPr>
              <w:jc w:val="left"/>
              <w:rPr>
                <w:rFonts w:hint="default" w:eastAsia="宋体"/>
                <w:lang w:val="en-US" w:eastAsia="zh-CN"/>
              </w:rPr>
            </w:pPr>
            <w:r>
              <w:rPr>
                <w:rFonts w:hint="eastAsia"/>
                <w:lang w:val="en-US" w:eastAsia="zh-CN"/>
              </w:rPr>
              <w:t>药房系统</w:t>
            </w:r>
          </w:p>
        </w:tc>
        <w:tc>
          <w:tcPr>
            <w:tcW w:w="1603" w:type="dxa"/>
          </w:tcPr>
          <w:p>
            <w:pPr>
              <w:jc w:val="center"/>
              <w:rPr>
                <w:b/>
              </w:rPr>
            </w:pPr>
            <w:r>
              <w:rPr>
                <w:rFonts w:hint="eastAsia"/>
                <w:b/>
              </w:rPr>
              <w:t>反馈科室</w:t>
            </w:r>
          </w:p>
        </w:tc>
        <w:tc>
          <w:tcPr>
            <w:tcW w:w="3174" w:type="dxa"/>
          </w:tcPr>
          <w:p>
            <w:pPr>
              <w:jc w:val="left"/>
              <w:rPr>
                <w:rFonts w:hint="default" w:eastAsia="宋体"/>
                <w:lang w:val="en-US" w:eastAsia="zh-CN"/>
              </w:rPr>
            </w:pPr>
            <w:r>
              <w:rPr>
                <w:rFonts w:hint="eastAsia"/>
                <w:lang w:val="en-US" w:eastAsia="zh-CN"/>
              </w:rPr>
              <w:t>住院药房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lang w:val="en-US" w:eastAsia="zh-CN"/>
              </w:rPr>
              <w:t>填单</w:t>
            </w:r>
            <w:r>
              <w:rPr>
                <w:rFonts w:hint="eastAsia"/>
                <w:b/>
              </w:rPr>
              <w:t>人</w:t>
            </w:r>
          </w:p>
        </w:tc>
        <w:tc>
          <w:tcPr>
            <w:tcW w:w="3051" w:type="dxa"/>
            <w:gridSpan w:val="2"/>
          </w:tcPr>
          <w:p>
            <w:pPr>
              <w:jc w:val="left"/>
              <w:rPr>
                <w:rFonts w:hint="eastAsia" w:eastAsia="宋体"/>
                <w:lang w:val="en-US" w:eastAsia="zh-CN"/>
              </w:rPr>
            </w:pPr>
            <w:r>
              <w:rPr>
                <w:rFonts w:hint="eastAsia"/>
                <w:lang w:val="en-US" w:eastAsia="zh-CN"/>
              </w:rPr>
              <w:t>黄水龙</w:t>
            </w: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lang w:val="en-US" w:eastAsia="zh-CN"/>
              </w:rPr>
              <w:t>需求提交</w:t>
            </w:r>
            <w:r>
              <w:rPr>
                <w:b/>
              </w:rPr>
              <w:t>人</w:t>
            </w:r>
          </w:p>
        </w:tc>
        <w:tc>
          <w:tcPr>
            <w:tcW w:w="3051" w:type="dxa"/>
            <w:gridSpan w:val="2"/>
          </w:tcPr>
          <w:p>
            <w:pPr>
              <w:jc w:val="left"/>
              <w:rPr>
                <w:rFonts w:hint="eastAsia" w:eastAsia="宋体"/>
                <w:lang w:val="en-US" w:eastAsia="zh-CN"/>
              </w:rPr>
            </w:pPr>
          </w:p>
        </w:tc>
        <w:tc>
          <w:tcPr>
            <w:tcW w:w="1603" w:type="dxa"/>
          </w:tcPr>
          <w:p>
            <w:pPr>
              <w:jc w:val="center"/>
              <w:rPr>
                <w:b/>
              </w:rPr>
            </w:pPr>
            <w:r>
              <w:rPr>
                <w:rFonts w:hint="eastAsia"/>
                <w:b/>
              </w:rPr>
              <w:t>联系电话</w:t>
            </w:r>
          </w:p>
        </w:tc>
        <w:tc>
          <w:tcPr>
            <w:tcW w:w="3174"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rPr>
                <w:rFonts w:hint="eastAsia"/>
                <w:b w:val="0"/>
                <w:bCs w:val="0"/>
                <w:i w:val="0"/>
                <w:iCs/>
                <w:szCs w:val="21"/>
                <w:lang w:eastAsia="zh-CN"/>
              </w:rPr>
            </w:pPr>
            <w:r>
              <w:rPr>
                <w:rFonts w:hint="eastAsia"/>
                <w:b/>
                <w:bCs/>
                <w:i w:val="0"/>
                <w:iCs/>
                <w:szCs w:val="21"/>
                <w:lang w:eastAsia="zh-CN"/>
              </w:rPr>
              <w:t>菜单：</w:t>
            </w:r>
            <w:r>
              <w:rPr>
                <w:rFonts w:hint="eastAsia"/>
                <w:b w:val="0"/>
                <w:bCs w:val="0"/>
                <w:i w:val="0"/>
                <w:iCs/>
                <w:szCs w:val="21"/>
                <w:lang w:val="en-US" w:eastAsia="zh-CN"/>
              </w:rPr>
              <w:t>住院摆药</w:t>
            </w:r>
            <w:r>
              <w:rPr>
                <w:rFonts w:hint="eastAsia"/>
                <w:b w:val="0"/>
                <w:bCs w:val="0"/>
                <w:i w:val="0"/>
                <w:iCs/>
                <w:szCs w:val="21"/>
                <w:lang w:eastAsia="zh-CN"/>
              </w:rPr>
              <w:t>-</w:t>
            </w:r>
            <w:r>
              <w:rPr>
                <w:rFonts w:hint="eastAsia"/>
                <w:b w:val="0"/>
                <w:bCs w:val="0"/>
                <w:i w:val="0"/>
                <w:iCs/>
                <w:szCs w:val="21"/>
                <w:lang w:val="en-US" w:eastAsia="zh-CN"/>
              </w:rPr>
              <w:t>摆药单重制-药品标签按钮</w:t>
            </w:r>
            <w:r>
              <w:rPr>
                <w:rFonts w:hint="eastAsia"/>
                <w:b w:val="0"/>
                <w:bCs w:val="0"/>
                <w:i w:val="0"/>
                <w:iCs/>
                <w:szCs w:val="21"/>
                <w:lang w:eastAsia="zh-CN"/>
              </w:rPr>
              <w:t>（</w:t>
            </w:r>
            <w:r>
              <w:rPr>
                <w:rFonts w:hint="eastAsia"/>
                <w:b w:val="0"/>
                <w:bCs w:val="0"/>
                <w:i w:val="0"/>
                <w:iCs/>
                <w:szCs w:val="21"/>
                <w:lang w:val="en-US" w:eastAsia="zh-CN"/>
              </w:rPr>
              <w:t>具体窗口或按钮见截图1</w:t>
            </w:r>
            <w:r>
              <w:rPr>
                <w:rFonts w:hint="eastAsia"/>
                <w:b w:val="0"/>
                <w:bCs w:val="0"/>
                <w:i w:val="0"/>
                <w:iCs/>
                <w:szCs w:val="21"/>
                <w:lang w:eastAsia="zh-CN"/>
              </w:rPr>
              <w:t>）</w:t>
            </w:r>
          </w:p>
          <w:p>
            <w:pPr>
              <w:jc w:val="both"/>
              <w:rPr>
                <w:rFonts w:hint="default"/>
                <w:b w:val="0"/>
                <w:bCs w:val="0"/>
                <w:i/>
                <w:color w:val="auto"/>
                <w:szCs w:val="21"/>
                <w:u w:val="single"/>
                <w:lang w:val="en-US"/>
              </w:rPr>
            </w:pPr>
            <w:r>
              <w:rPr>
                <w:rFonts w:hint="eastAsia"/>
                <w:b/>
                <w:bCs/>
                <w:i w:val="0"/>
                <w:iCs/>
                <w:szCs w:val="21"/>
                <w:lang w:val="en-US" w:eastAsia="zh-CN"/>
              </w:rPr>
              <w:t>现状</w:t>
            </w:r>
            <w:r>
              <w:rPr>
                <w:rFonts w:hint="eastAsia"/>
                <w:b/>
                <w:bCs/>
                <w:i w:val="0"/>
                <w:iCs/>
                <w:szCs w:val="21"/>
                <w:lang w:eastAsia="zh-CN"/>
              </w:rPr>
              <w:t>：</w:t>
            </w:r>
            <w:r>
              <w:rPr>
                <w:rFonts w:hint="eastAsia"/>
                <w:b w:val="0"/>
                <w:bCs w:val="0"/>
                <w:i w:val="0"/>
                <w:iCs/>
                <w:color w:val="auto"/>
                <w:szCs w:val="21"/>
                <w:lang w:val="en-US" w:eastAsia="zh-CN"/>
              </w:rPr>
              <w:t>住院摆药打印的摆药明细顺序与药品标签打印出来的顺序不一致，导致药房人员不方便核对药品标签，参考 截图1、截图2  附带跟踪语句</w:t>
            </w:r>
          </w:p>
          <w:p>
            <w:pPr>
              <w:jc w:val="both"/>
              <w:rPr>
                <w:rFonts w:hint="default"/>
                <w:b w:val="0"/>
                <w:bCs w:val="0"/>
                <w:i w:val="0"/>
                <w:iCs/>
                <w:color w:val="auto"/>
                <w:szCs w:val="21"/>
                <w:lang w:val="en-US" w:eastAsia="zh-CN"/>
              </w:rPr>
            </w:pPr>
            <w:r>
              <w:rPr>
                <w:rFonts w:hint="eastAsia"/>
                <w:b w:val="0"/>
                <w:bCs w:val="0"/>
                <w:i w:val="0"/>
                <w:iCs/>
                <w:color w:val="auto"/>
                <w:szCs w:val="21"/>
                <w:lang w:val="en-US" w:eastAsia="zh-CN"/>
              </w:rPr>
              <w:t>期望实现内容：进行调整，使得住院摆药打印的摆药明细顺序与药品标签打印出来的顺序药品顺序一致</w:t>
            </w:r>
          </w:p>
          <w:p>
            <w:pPr>
              <w:jc w:val="both"/>
              <w:rPr>
                <w:rFonts w:hint="default"/>
                <w:b w:val="0"/>
                <w:bCs w:val="0"/>
                <w:i w:val="0"/>
                <w:iCs/>
                <w:szCs w:val="21"/>
                <w:lang w:val="en-US" w:eastAsia="zh-CN"/>
              </w:rPr>
            </w:pPr>
            <w:r>
              <w:rPr>
                <w:rFonts w:hint="eastAsia"/>
                <w:b/>
                <w:bCs/>
                <w:i w:val="0"/>
                <w:iCs/>
                <w:szCs w:val="21"/>
                <w:lang w:val="en-US" w:eastAsia="zh-CN"/>
              </w:rPr>
              <w:t>期望完成时间：</w:t>
            </w:r>
            <w:r>
              <w:rPr>
                <w:rFonts w:hint="eastAsia"/>
                <w:b w:val="0"/>
                <w:bCs w:val="0"/>
                <w:i w:val="0"/>
                <w:iCs/>
                <w:szCs w:val="21"/>
                <w:lang w:val="en-US" w:eastAsia="zh-CN"/>
              </w:rPr>
              <w:t>2020年02月16日前完成</w:t>
            </w:r>
          </w:p>
          <w:p>
            <w:pPr>
              <w:jc w:val="both"/>
              <w:rPr>
                <w:rFonts w:hint="default"/>
                <w:b w:val="0"/>
                <w:bCs w:val="0"/>
                <w:i w:val="0"/>
                <w:iCs/>
                <w:szCs w:val="21"/>
                <w:lang w:val="en-US" w:eastAsia="zh-CN"/>
              </w:rPr>
            </w:pPr>
            <w:r>
              <w:rPr>
                <w:rFonts w:hint="eastAsia"/>
                <w:b/>
                <w:bCs/>
                <w:i w:val="0"/>
                <w:iCs/>
                <w:szCs w:val="21"/>
                <w:lang w:val="en-US" w:eastAsia="zh-CN"/>
              </w:rPr>
              <w:t>需求背景：</w:t>
            </w:r>
            <w:r>
              <w:rPr>
                <w:rFonts w:hint="eastAsia"/>
                <w:b w:val="0"/>
                <w:bCs w:val="0"/>
                <w:i w:val="0"/>
                <w:iCs/>
                <w:szCs w:val="21"/>
                <w:lang w:val="en-US" w:eastAsia="zh-CN"/>
              </w:rPr>
              <w:t xml:space="preserve">  </w:t>
            </w:r>
            <w:r>
              <w:rPr>
                <w:rFonts w:hint="eastAsia"/>
                <w:b w:val="0"/>
                <w:bCs w:val="0"/>
                <w:i w:val="0"/>
                <w:iCs/>
                <w:color w:val="auto"/>
                <w:szCs w:val="21"/>
                <w:lang w:val="en-US" w:eastAsia="zh-CN"/>
              </w:rPr>
              <w:t>药房人员核对药品标签很麻烦</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hint="default" w:ascii="宋体" w:hAnsi="宋体" w:eastAsia="宋体" w:cs="宋体"/>
                <w:szCs w:val="21"/>
                <w:shd w:val="clear" w:color="auto" w:fill="FFFFFF"/>
                <w:lang w:val="en-US" w:eastAsia="zh-CN"/>
              </w:rPr>
            </w:pPr>
            <w:r>
              <w:rPr>
                <w:rFonts w:ascii="宋体" w:hAnsi="宋体" w:cs="宋体"/>
                <w:szCs w:val="21"/>
                <w:shd w:val="clear" w:color="auto" w:fill="FFFFFF"/>
              </w:rPr>
              <w:sym w:font="Wingdings 2" w:char="0052"/>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hint="eastAsia" w:ascii="宋体" w:hAnsi="宋体" w:cs="宋体"/>
                <w:szCs w:val="21"/>
                <w:shd w:val="clear" w:color="auto" w:fill="FFFFFF"/>
              </w:rPr>
              <w:t xml:space="preserve"> </w:t>
            </w:r>
            <w:r>
              <w:rPr>
                <w:rFonts w:ascii="宋体" w:hAnsi="宋体" w:cs="宋体"/>
                <w:szCs w:val="21"/>
                <w:shd w:val="clear" w:color="auto" w:fill="FFFFFF"/>
              </w:rPr>
              <w:sym w:font="Wingdings 2" w:char="00A3"/>
            </w:r>
            <w:r>
              <w:rPr>
                <w:rFonts w:hint="eastAsia" w:ascii="宋体" w:hAnsi="宋体" w:cs="宋体"/>
                <w:szCs w:val="21"/>
                <w:shd w:val="clear" w:color="auto" w:fill="FFFFFF"/>
              </w:rPr>
              <w:t>新</w:t>
            </w:r>
            <w:r>
              <w:rPr>
                <w:rFonts w:ascii="宋体" w:hAnsi="宋体" w:cs="宋体"/>
                <w:szCs w:val="21"/>
                <w:shd w:val="clear" w:color="auto" w:fill="FFFFFF"/>
              </w:rPr>
              <w:t>增需</w:t>
            </w:r>
            <w:r>
              <w:rPr>
                <w:rFonts w:hint="eastAsia" w:ascii="宋体" w:hAnsi="宋体" w:cs="宋体"/>
                <w:szCs w:val="21"/>
                <w:shd w:val="clear" w:color="auto" w:fill="FFFFFF"/>
              </w:rPr>
              <w:t xml:space="preserve">求 </w:t>
            </w:r>
            <w:r>
              <w:rPr>
                <w:rFonts w:ascii="宋体" w:hAnsi="宋体" w:cs="宋体"/>
                <w:szCs w:val="21"/>
                <w:shd w:val="clear" w:color="auto" w:fill="FFFFFF"/>
              </w:rPr>
              <w:t xml:space="preserve">  □</w:t>
            </w:r>
            <w:r>
              <w:rPr>
                <w:rFonts w:hint="eastAsia" w:ascii="宋体" w:hAnsi="宋体" w:cs="宋体"/>
                <w:szCs w:val="21"/>
                <w:shd w:val="clear" w:color="auto" w:fill="FFFFFF"/>
                <w:lang w:val="en-US" w:eastAsia="zh-CN"/>
              </w:rPr>
              <w:t xml:space="preserve">接口 </w:t>
            </w:r>
            <w:r>
              <w:rPr>
                <w:rFonts w:ascii="宋体" w:hAnsi="宋体" w:cs="宋体"/>
                <w:szCs w:val="21"/>
                <w:shd w:val="clear" w:color="auto" w:fill="FFFFFF"/>
              </w:rPr>
              <w:t>□</w:t>
            </w:r>
            <w:r>
              <w:rPr>
                <w:rFonts w:hint="eastAsia" w:ascii="宋体" w:hAnsi="宋体" w:cs="宋体"/>
                <w:szCs w:val="21"/>
                <w:shd w:val="clear" w:color="auto" w:fill="FFFFFF"/>
                <w:lang w:val="en-US" w:eastAsia="zh-CN"/>
              </w:rPr>
              <w:t xml:space="preserve">流程改造  </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lang w:val="en-US" w:eastAsia="zh-CN"/>
              </w:rPr>
              <w:t>工程建议</w:t>
            </w:r>
            <w:r>
              <w:rPr>
                <w:rFonts w:hint="eastAsia"/>
                <w:b/>
                <w:szCs w:val="21"/>
              </w:rPr>
              <w:t>解决方案</w:t>
            </w:r>
          </w:p>
        </w:tc>
        <w:tc>
          <w:tcPr>
            <w:tcW w:w="8392" w:type="dxa"/>
            <w:gridSpan w:val="5"/>
          </w:tcPr>
          <w:p>
            <w:pPr>
              <w:jc w:val="both"/>
              <w:rPr>
                <w:rFonts w:hint="default" w:eastAsia="宋体"/>
                <w:b/>
                <w:i/>
                <w:szCs w:val="21"/>
                <w:lang w:val="en-US" w:eastAsia="zh-CN"/>
              </w:rPr>
            </w:pPr>
            <w:r>
              <w:rPr>
                <w:rFonts w:hint="eastAsia"/>
                <w:b/>
                <w:i/>
                <w:szCs w:val="21"/>
                <w:lang w:val="en-US" w:eastAsia="zh-CN"/>
              </w:rPr>
              <w:t>打印药品标签时，排序顺序参考住院摆药明细打印顺序，排序参考：order by ch0000,yyrq00, yzmxid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rFonts w:hint="default"/>
                <w:b/>
                <w:szCs w:val="21"/>
                <w:lang w:val="en-US"/>
              </w:rPr>
            </w:pPr>
            <w:r>
              <w:rPr>
                <w:rFonts w:hint="eastAsia"/>
                <w:b/>
                <w:szCs w:val="21"/>
                <w:lang w:val="en-US" w:eastAsia="zh-CN"/>
              </w:rPr>
              <w:t>信息科或主管部门确认人签字</w:t>
            </w:r>
          </w:p>
        </w:tc>
        <w:tc>
          <w:tcPr>
            <w:tcW w:w="7129" w:type="dxa"/>
            <w:gridSpan w:val="3"/>
          </w:tcPr>
          <w:p>
            <w:pPr>
              <w:rPr>
                <w:b/>
                <w:szCs w:val="21"/>
              </w:rPr>
            </w:pPr>
          </w:p>
        </w:tc>
      </w:tr>
    </w:tbl>
    <w:p/>
    <w:p>
      <w:r>
        <w:rPr>
          <w:rFonts w:hint="eastAsia"/>
          <w:lang w:val="en-US" w:eastAsia="zh-CN"/>
        </w:rPr>
        <w:t>截图1：</w:t>
      </w:r>
      <w:r>
        <w:drawing>
          <wp:inline distT="0" distB="0" distL="114300" distR="114300">
            <wp:extent cx="5752465" cy="3659505"/>
            <wp:effectExtent l="0" t="0" r="825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752465" cy="3659505"/>
                    </a:xfrm>
                    <a:prstGeom prst="rect">
                      <a:avLst/>
                    </a:prstGeom>
                    <a:noFill/>
                    <a:ln>
                      <a:noFill/>
                    </a:ln>
                  </pic:spPr>
                </pic:pic>
              </a:graphicData>
            </a:graphic>
          </wp:inline>
        </w:drawing>
      </w:r>
      <w:r>
        <w:rPr>
          <w:rFonts w:hint="eastAsia"/>
          <w:lang w:val="en-US" w:eastAsia="zh-CN"/>
        </w:rPr>
        <w:t xml:space="preserve"> 截图2：</w:t>
      </w:r>
      <w:r>
        <w:drawing>
          <wp:inline distT="0" distB="0" distL="114300" distR="114300">
            <wp:extent cx="5755005" cy="1300480"/>
            <wp:effectExtent l="0" t="0" r="571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755005" cy="1300480"/>
                    </a:xfrm>
                    <a:prstGeom prst="rect">
                      <a:avLst/>
                    </a:prstGeom>
                    <a:noFill/>
                    <a:ln>
                      <a:noFill/>
                    </a:ln>
                  </pic:spPr>
                </pic:pic>
              </a:graphicData>
            </a:graphic>
          </wp:inline>
        </w:drawing>
      </w:r>
    </w:p>
    <w:p>
      <w:pPr>
        <w:rPr>
          <w:rFonts w:hint="eastAsia" w:eastAsia="宋体"/>
          <w:lang w:val="en-US" w:eastAsia="zh-CN"/>
        </w:rPr>
      </w:pPr>
    </w:p>
    <w:p>
      <w:pPr>
        <w:rPr>
          <w:rFonts w:hint="default" w:eastAsia="宋体"/>
          <w:lang w:val="en-US" w:eastAsia="zh-CN"/>
        </w:rPr>
      </w:pPr>
      <w:r>
        <w:rPr>
          <w:rFonts w:hint="eastAsia"/>
          <w:lang w:val="en-US" w:eastAsia="zh-CN"/>
        </w:rPr>
        <w:t>跟踪文件：</w:t>
      </w:r>
      <w:r>
        <w:drawing>
          <wp:inline distT="0" distB="0" distL="114300" distR="114300">
            <wp:extent cx="784860" cy="822960"/>
            <wp:effectExtent l="0" t="0" r="762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784860" cy="822960"/>
                    </a:xfrm>
                    <a:prstGeom prst="rect">
                      <a:avLst/>
                    </a:prstGeom>
                    <a:noFill/>
                    <a:ln>
                      <a:noFill/>
                    </a:ln>
                  </pic:spPr>
                </pic:pic>
              </a:graphicData>
            </a:graphic>
          </wp:inline>
        </w:drawing>
      </w:r>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43A0B"/>
    <w:rsid w:val="00092CA7"/>
    <w:rsid w:val="00166A42"/>
    <w:rsid w:val="00180AA3"/>
    <w:rsid w:val="002502B9"/>
    <w:rsid w:val="002E7C2C"/>
    <w:rsid w:val="004F434B"/>
    <w:rsid w:val="0053503B"/>
    <w:rsid w:val="00565C9E"/>
    <w:rsid w:val="00683387"/>
    <w:rsid w:val="00727683"/>
    <w:rsid w:val="0080252E"/>
    <w:rsid w:val="00891E03"/>
    <w:rsid w:val="008B25BE"/>
    <w:rsid w:val="00902F3F"/>
    <w:rsid w:val="00A54198"/>
    <w:rsid w:val="00BE3A64"/>
    <w:rsid w:val="00CB26C1"/>
    <w:rsid w:val="00CC4BDD"/>
    <w:rsid w:val="00D63478"/>
    <w:rsid w:val="00DB44A6"/>
    <w:rsid w:val="00EF4CBE"/>
    <w:rsid w:val="040C73E5"/>
    <w:rsid w:val="06020F59"/>
    <w:rsid w:val="10892D0F"/>
    <w:rsid w:val="18CC4E3D"/>
    <w:rsid w:val="1B452833"/>
    <w:rsid w:val="1E473F3F"/>
    <w:rsid w:val="1F911F4C"/>
    <w:rsid w:val="24A43A0B"/>
    <w:rsid w:val="262D1B92"/>
    <w:rsid w:val="373223A0"/>
    <w:rsid w:val="3B872E95"/>
    <w:rsid w:val="4246370E"/>
    <w:rsid w:val="50A14504"/>
    <w:rsid w:val="518417AE"/>
    <w:rsid w:val="65B15A74"/>
    <w:rsid w:val="7B45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character" w:customStyle="1" w:styleId="10">
    <w:name w:val="批注框文本 Char"/>
    <w:basedOn w:val="6"/>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966</Characters>
  <Lines>8</Lines>
  <Paragraphs>2</Paragraphs>
  <TotalTime>1</TotalTime>
  <ScaleCrop>false</ScaleCrop>
  <LinksUpToDate>false</LinksUpToDate>
  <CharactersWithSpaces>1133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Administrator</cp:lastModifiedBy>
  <dcterms:modified xsi:type="dcterms:W3CDTF">2020-01-20T07:03:52Z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