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CC" w:rsidRDefault="00F60A1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660CC" w:rsidRDefault="004660CC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660CC">
        <w:trPr>
          <w:trHeight w:val="242"/>
        </w:trPr>
        <w:tc>
          <w:tcPr>
            <w:tcW w:w="1458" w:type="dxa"/>
            <w:gridSpan w:val="2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4660CC" w:rsidRDefault="008746D2">
            <w:pPr>
              <w:jc w:val="left"/>
            </w:pPr>
            <w:r>
              <w:rPr>
                <w:rFonts w:hint="eastAsia"/>
              </w:rPr>
              <w:t>住院</w:t>
            </w:r>
            <w:r>
              <w:t>收费</w:t>
            </w:r>
            <w:r w:rsidR="00F60A12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660CC" w:rsidRDefault="008746D2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</w:tr>
      <w:tr w:rsidR="004660CC">
        <w:trPr>
          <w:trHeight w:val="315"/>
        </w:trPr>
        <w:tc>
          <w:tcPr>
            <w:tcW w:w="1458" w:type="dxa"/>
            <w:gridSpan w:val="2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660CC" w:rsidRDefault="00C630BE">
            <w:pPr>
              <w:jc w:val="left"/>
            </w:pPr>
            <w:r>
              <w:rPr>
                <w:rFonts w:hint="eastAsia"/>
              </w:rPr>
              <w:t>邓泽峰</w:t>
            </w:r>
          </w:p>
        </w:tc>
        <w:tc>
          <w:tcPr>
            <w:tcW w:w="1603" w:type="dxa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660CC" w:rsidRDefault="00C630BE" w:rsidP="00C630BE">
            <w:pPr>
              <w:jc w:val="left"/>
            </w:pPr>
            <w:r>
              <w:rPr>
                <w:rFonts w:hint="eastAsia"/>
              </w:rPr>
              <w:t>20200424</w:t>
            </w:r>
          </w:p>
        </w:tc>
      </w:tr>
      <w:tr w:rsidR="004660CC">
        <w:tc>
          <w:tcPr>
            <w:tcW w:w="1458" w:type="dxa"/>
            <w:gridSpan w:val="2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660CC" w:rsidRDefault="00C630BE">
            <w:pPr>
              <w:jc w:val="left"/>
            </w:pPr>
            <w:r>
              <w:rPr>
                <w:rFonts w:hint="eastAsia"/>
              </w:rPr>
              <w:t>邓泽峰</w:t>
            </w:r>
          </w:p>
        </w:tc>
        <w:tc>
          <w:tcPr>
            <w:tcW w:w="1603" w:type="dxa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660CC" w:rsidRDefault="001E68EC">
            <w:pPr>
              <w:jc w:val="left"/>
            </w:pPr>
            <w:r>
              <w:rPr>
                <w:rFonts w:hint="eastAsia"/>
              </w:rPr>
              <w:t>18906089196</w:t>
            </w:r>
          </w:p>
        </w:tc>
      </w:tr>
      <w:tr w:rsidR="004660CC">
        <w:trPr>
          <w:trHeight w:val="2445"/>
        </w:trPr>
        <w:tc>
          <w:tcPr>
            <w:tcW w:w="894" w:type="dxa"/>
            <w:vAlign w:val="center"/>
          </w:tcPr>
          <w:p w:rsidR="004660CC" w:rsidRDefault="00F60A1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660CC" w:rsidRDefault="00C87BBF" w:rsidP="00C630BE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根据</w:t>
            </w:r>
            <w:r>
              <w:rPr>
                <w:iCs/>
                <w:szCs w:val="21"/>
              </w:rPr>
              <w:t>财务要求，住院</w:t>
            </w:r>
            <w:r w:rsidR="00C630BE">
              <w:rPr>
                <w:rFonts w:hint="eastAsia"/>
                <w:iCs/>
                <w:szCs w:val="21"/>
              </w:rPr>
              <w:t>病人进行出院结算时，微信支付宝</w:t>
            </w:r>
            <w:r>
              <w:rPr>
                <w:iCs/>
                <w:szCs w:val="21"/>
              </w:rPr>
              <w:t>等</w:t>
            </w:r>
            <w:r w:rsidR="00C630BE">
              <w:rPr>
                <w:rFonts w:hint="eastAsia"/>
                <w:iCs/>
                <w:szCs w:val="21"/>
              </w:rPr>
              <w:t>移动支付</w:t>
            </w:r>
            <w:r>
              <w:rPr>
                <w:iCs/>
                <w:szCs w:val="21"/>
              </w:rPr>
              <w:t>原路退回时，</w:t>
            </w:r>
            <w:r>
              <w:rPr>
                <w:rFonts w:hint="eastAsia"/>
                <w:iCs/>
                <w:szCs w:val="21"/>
              </w:rPr>
              <w:t>退</w:t>
            </w:r>
            <w:r>
              <w:rPr>
                <w:iCs/>
                <w:szCs w:val="21"/>
              </w:rPr>
              <w:t>费请求有应答</w:t>
            </w:r>
            <w:r>
              <w:rPr>
                <w:rFonts w:hint="eastAsia"/>
                <w:iCs/>
                <w:szCs w:val="21"/>
              </w:rPr>
              <w:t>，</w:t>
            </w:r>
            <w:r>
              <w:rPr>
                <w:rFonts w:hint="eastAsia"/>
                <w:iCs/>
                <w:szCs w:val="21"/>
              </w:rPr>
              <w:t>H</w:t>
            </w:r>
            <w:r>
              <w:rPr>
                <w:iCs/>
                <w:szCs w:val="21"/>
              </w:rPr>
              <w:t>IS</w:t>
            </w:r>
            <w:r>
              <w:rPr>
                <w:rFonts w:hint="eastAsia"/>
                <w:iCs/>
                <w:szCs w:val="21"/>
              </w:rPr>
              <w:t>认定</w:t>
            </w:r>
            <w:r>
              <w:rPr>
                <w:iCs/>
                <w:szCs w:val="21"/>
              </w:rPr>
              <w:t>退费成功，</w:t>
            </w:r>
            <w:r>
              <w:rPr>
                <w:rFonts w:hint="eastAsia"/>
                <w:iCs/>
                <w:szCs w:val="21"/>
              </w:rPr>
              <w:t>HIS</w:t>
            </w:r>
            <w:r>
              <w:rPr>
                <w:rFonts w:hint="eastAsia"/>
                <w:iCs/>
                <w:szCs w:val="21"/>
              </w:rPr>
              <w:t>记录</w:t>
            </w:r>
            <w:r>
              <w:rPr>
                <w:iCs/>
                <w:szCs w:val="21"/>
              </w:rPr>
              <w:t>现金以及微信等退费方式</w:t>
            </w:r>
            <w:r>
              <w:rPr>
                <w:rFonts w:hint="eastAsia"/>
                <w:iCs/>
                <w:szCs w:val="21"/>
              </w:rPr>
              <w:t>。</w:t>
            </w:r>
            <w:r w:rsidR="00C630BE">
              <w:rPr>
                <w:rFonts w:hint="eastAsia"/>
                <w:iCs/>
                <w:szCs w:val="21"/>
              </w:rPr>
              <w:t>如果</w:t>
            </w:r>
            <w:r>
              <w:rPr>
                <w:iCs/>
                <w:szCs w:val="21"/>
              </w:rPr>
              <w:t>微信</w:t>
            </w:r>
            <w:r>
              <w:rPr>
                <w:rFonts w:hint="eastAsia"/>
                <w:iCs/>
                <w:szCs w:val="21"/>
              </w:rPr>
              <w:t>等</w:t>
            </w:r>
            <w:bookmarkStart w:id="0" w:name="_GoBack"/>
            <w:bookmarkEnd w:id="0"/>
            <w:r w:rsidR="00C630BE">
              <w:rPr>
                <w:rFonts w:hint="eastAsia"/>
                <w:iCs/>
                <w:szCs w:val="21"/>
              </w:rPr>
              <w:t>移动支付因超时退款失败时，不直接</w:t>
            </w:r>
            <w:r w:rsidR="00C630BE">
              <w:rPr>
                <w:iCs/>
                <w:szCs w:val="21"/>
              </w:rPr>
              <w:t>转</w:t>
            </w:r>
            <w:r w:rsidR="00C630BE">
              <w:rPr>
                <w:rFonts w:hint="eastAsia"/>
                <w:iCs/>
                <w:szCs w:val="21"/>
              </w:rPr>
              <w:t>现金方式退款，仍然体现微信方式退款</w:t>
            </w:r>
            <w:r>
              <w:rPr>
                <w:rFonts w:hint="eastAsia"/>
                <w:iCs/>
                <w:szCs w:val="21"/>
              </w:rPr>
              <w:t>。</w:t>
            </w:r>
          </w:p>
        </w:tc>
      </w:tr>
      <w:tr w:rsidR="004660CC">
        <w:trPr>
          <w:trHeight w:val="669"/>
        </w:trPr>
        <w:tc>
          <w:tcPr>
            <w:tcW w:w="1458" w:type="dxa"/>
            <w:gridSpan w:val="2"/>
          </w:tcPr>
          <w:p w:rsidR="004660CC" w:rsidRDefault="00F60A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660CC" w:rsidRDefault="00C87BB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F60A1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F60A1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F60A12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F60A1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F60A1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F60A1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F60A1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F60A1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F60A1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</w:t>
            </w:r>
            <w:r w:rsidR="00F60A1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F60A1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F60A1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660CC">
        <w:trPr>
          <w:trHeight w:val="1095"/>
        </w:trPr>
        <w:tc>
          <w:tcPr>
            <w:tcW w:w="894" w:type="dxa"/>
            <w:vAlign w:val="center"/>
          </w:tcPr>
          <w:p w:rsidR="004660CC" w:rsidRDefault="00F60A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660CC" w:rsidRDefault="004660CC">
            <w:pPr>
              <w:rPr>
                <w:b/>
                <w:i/>
                <w:szCs w:val="21"/>
              </w:rPr>
            </w:pPr>
          </w:p>
        </w:tc>
      </w:tr>
      <w:tr w:rsidR="004660CC">
        <w:trPr>
          <w:trHeight w:val="844"/>
        </w:trPr>
        <w:tc>
          <w:tcPr>
            <w:tcW w:w="2157" w:type="dxa"/>
            <w:gridSpan w:val="3"/>
            <w:vAlign w:val="center"/>
          </w:tcPr>
          <w:p w:rsidR="004660CC" w:rsidRDefault="00F60A1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660CC" w:rsidRDefault="004660CC">
            <w:pPr>
              <w:rPr>
                <w:b/>
                <w:szCs w:val="21"/>
              </w:rPr>
            </w:pPr>
          </w:p>
        </w:tc>
      </w:tr>
    </w:tbl>
    <w:p w:rsidR="004660CC" w:rsidRDefault="004660CC"/>
    <w:sectPr w:rsidR="004660CC" w:rsidSect="00875887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D5" w:rsidRDefault="00BC46D5">
      <w:r>
        <w:separator/>
      </w:r>
    </w:p>
  </w:endnote>
  <w:endnote w:type="continuationSeparator" w:id="1">
    <w:p w:rsidR="00BC46D5" w:rsidRDefault="00BC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CC" w:rsidRDefault="00F60A12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87588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875887">
      <w:rPr>
        <w:kern w:val="0"/>
        <w:sz w:val="21"/>
        <w:szCs w:val="21"/>
      </w:rPr>
      <w:fldChar w:fldCharType="separate"/>
    </w:r>
    <w:r w:rsidR="001E68EC">
      <w:rPr>
        <w:noProof/>
        <w:kern w:val="0"/>
        <w:sz w:val="21"/>
        <w:szCs w:val="21"/>
      </w:rPr>
      <w:t>1</w:t>
    </w:r>
    <w:r w:rsidR="0087588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87588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875887">
      <w:rPr>
        <w:kern w:val="0"/>
        <w:sz w:val="21"/>
        <w:szCs w:val="21"/>
      </w:rPr>
      <w:fldChar w:fldCharType="separate"/>
    </w:r>
    <w:r w:rsidR="001E68EC">
      <w:rPr>
        <w:noProof/>
        <w:kern w:val="0"/>
        <w:sz w:val="21"/>
        <w:szCs w:val="21"/>
      </w:rPr>
      <w:t>1</w:t>
    </w:r>
    <w:r w:rsidR="0087588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 w:rsidR="004660CC" w:rsidRDefault="004660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D5" w:rsidRDefault="00BC46D5">
      <w:r>
        <w:separator/>
      </w:r>
    </w:p>
  </w:footnote>
  <w:footnote w:type="continuationSeparator" w:id="1">
    <w:p w:rsidR="00BC46D5" w:rsidRDefault="00BC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CC" w:rsidRDefault="004660CC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660CC" w:rsidRDefault="004660CC">
    <w:pPr>
      <w:pStyle w:val="a5"/>
      <w:jc w:val="right"/>
    </w:pPr>
  </w:p>
  <w:p w:rsidR="004660CC" w:rsidRDefault="004660CC">
    <w:pPr>
      <w:pStyle w:val="a5"/>
      <w:jc w:val="right"/>
    </w:pPr>
  </w:p>
  <w:p w:rsidR="004660CC" w:rsidRDefault="004660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CC" w:rsidRDefault="004660CC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660CC">
      <w:trPr>
        <w:cantSplit/>
      </w:trPr>
      <w:tc>
        <w:tcPr>
          <w:tcW w:w="1158" w:type="dxa"/>
        </w:tcPr>
        <w:p w:rsidR="004660CC" w:rsidRDefault="00F60A12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660CC" w:rsidRDefault="00F60A12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660CC" w:rsidRDefault="00F60A12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660CC" w:rsidRDefault="00F60A12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660CC" w:rsidRDefault="004660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0D18"/>
    <w:rsid w:val="00092CA7"/>
    <w:rsid w:val="00166A42"/>
    <w:rsid w:val="00180AA3"/>
    <w:rsid w:val="001E68EC"/>
    <w:rsid w:val="002502B9"/>
    <w:rsid w:val="002E7C2C"/>
    <w:rsid w:val="004660CC"/>
    <w:rsid w:val="004F434B"/>
    <w:rsid w:val="0053503B"/>
    <w:rsid w:val="00565C9E"/>
    <w:rsid w:val="00683387"/>
    <w:rsid w:val="00727683"/>
    <w:rsid w:val="0080252E"/>
    <w:rsid w:val="008746D2"/>
    <w:rsid w:val="00875887"/>
    <w:rsid w:val="00891E03"/>
    <w:rsid w:val="008B25BE"/>
    <w:rsid w:val="00902F3F"/>
    <w:rsid w:val="00A54198"/>
    <w:rsid w:val="00BC46D5"/>
    <w:rsid w:val="00BE3A64"/>
    <w:rsid w:val="00C630BE"/>
    <w:rsid w:val="00C87BBF"/>
    <w:rsid w:val="00CB26C1"/>
    <w:rsid w:val="00CC4BDD"/>
    <w:rsid w:val="00D63478"/>
    <w:rsid w:val="00DB44A6"/>
    <w:rsid w:val="00EF4CBE"/>
    <w:rsid w:val="00F60A12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8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75887"/>
    <w:rPr>
      <w:sz w:val="18"/>
      <w:szCs w:val="18"/>
    </w:rPr>
  </w:style>
  <w:style w:type="paragraph" w:styleId="a4">
    <w:name w:val="footer"/>
    <w:basedOn w:val="a"/>
    <w:qFormat/>
    <w:rsid w:val="0087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75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875887"/>
    <w:rPr>
      <w:b/>
      <w:bCs/>
    </w:rPr>
  </w:style>
  <w:style w:type="character" w:styleId="a7">
    <w:name w:val="FollowedHyperlink"/>
    <w:basedOn w:val="a0"/>
    <w:rsid w:val="00875887"/>
    <w:rPr>
      <w:color w:val="0000FF"/>
      <w:sz w:val="18"/>
      <w:szCs w:val="18"/>
      <w:u w:val="none"/>
    </w:rPr>
  </w:style>
  <w:style w:type="character" w:styleId="a8">
    <w:name w:val="Hyperlink"/>
    <w:basedOn w:val="a0"/>
    <w:rsid w:val="00875887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87588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8758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微软用户</cp:lastModifiedBy>
  <cp:revision>11</cp:revision>
  <dcterms:created xsi:type="dcterms:W3CDTF">2016-09-20T06:32:00Z</dcterms:created>
  <dcterms:modified xsi:type="dcterms:W3CDTF">2020-05-12T09:01:00Z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