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1A065">
      <w:pPr>
        <w:pStyle w:val="2"/>
        <w:rPr>
          <w:rFonts w:ascii="宋体" w:hAnsi="宋体" w:cs="宋体"/>
          <w:lang w:eastAsia="zh-CN"/>
        </w:rPr>
      </w:pPr>
      <w:r>
        <w:rPr>
          <w:rFonts w:hint="eastAsia" w:ascii="宋体" w:hAnsi="宋体" w:cs="宋体"/>
          <w:lang w:val="en-US" w:eastAsia="zh-CN"/>
        </w:rPr>
        <w:t>一、</w:t>
      </w:r>
      <w:r>
        <w:rPr>
          <w:rFonts w:hint="eastAsia" w:ascii="宋体" w:hAnsi="宋体" w:cs="宋体"/>
          <w:lang w:eastAsia="zh-CN"/>
        </w:rPr>
        <w:t>重症监护信息</w:t>
      </w:r>
      <w:r>
        <w:rPr>
          <w:rFonts w:ascii="宋体" w:hAnsi="宋体" w:cs="宋体"/>
          <w:lang w:eastAsia="zh-CN"/>
        </w:rPr>
        <w:t>INP_INTENSIVE_CARE</w:t>
      </w:r>
    </w:p>
    <w:p w14:paraId="0E47CA62">
      <w:pPr>
        <w:pStyle w:val="4"/>
        <w:keepNext/>
        <w:keepLines/>
        <w:widowControl/>
        <w:spacing w:before="260" w:beforeAutospacing="0" w:after="260" w:afterAutospacing="0" w:line="360" w:lineRule="auto"/>
        <w:outlineLvl w:val="3"/>
        <w:rPr>
          <w:rFonts w:ascii="宋体" w:hAnsi="宋体" w:cs="宋体"/>
          <w:b/>
          <w:szCs w:val="24"/>
          <w:lang w:bidi="ar"/>
        </w:rPr>
      </w:pPr>
      <w:bookmarkStart w:id="0" w:name="_Toc297830708"/>
      <w:r>
        <w:rPr>
          <w:rFonts w:hint="eastAsia" w:ascii="宋体" w:hAnsi="宋体" w:cs="宋体"/>
          <w:b/>
          <w:szCs w:val="24"/>
          <w:lang w:bidi="ar"/>
        </w:rPr>
        <w:t>3.</w:t>
      </w:r>
      <w:r>
        <w:rPr>
          <w:rFonts w:ascii="宋体" w:hAnsi="宋体" w:cs="宋体"/>
          <w:b/>
          <w:szCs w:val="24"/>
          <w:lang w:bidi="ar"/>
        </w:rPr>
        <w:t>13</w:t>
      </w:r>
      <w:r>
        <w:rPr>
          <w:rFonts w:hint="eastAsia" w:ascii="宋体" w:hAnsi="宋体" w:cs="宋体"/>
          <w:b/>
          <w:szCs w:val="24"/>
          <w:lang w:bidi="ar"/>
        </w:rPr>
        <w:t>.1数据结构</w:t>
      </w:r>
      <w:bookmarkEnd w:id="0"/>
    </w:p>
    <w:p w14:paraId="2D125F24">
      <w:pPr>
        <w:spacing w:line="360" w:lineRule="auto"/>
        <w:ind w:left="42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记录病案首页中患者的重症监护信息，病案首页系统设计的病案首页信息必须包含的内容。</w:t>
      </w:r>
    </w:p>
    <w:tbl>
      <w:tblPr>
        <w:tblStyle w:val="5"/>
        <w:tblW w:w="9072" w:type="dxa"/>
        <w:tblInd w:w="0" w:type="dxa"/>
        <w:tblBorders>
          <w:top w:val="double" w:color="D7D7D7" w:sz="4" w:space="0"/>
          <w:left w:val="double" w:color="D7D7D7" w:sz="4" w:space="0"/>
          <w:bottom w:val="double" w:color="D7D7D7" w:sz="4" w:space="0"/>
          <w:right w:val="double" w:color="D7D7D7" w:sz="4" w:space="0"/>
          <w:insideH w:val="double" w:color="D7D7D7" w:sz="4" w:space="0"/>
          <w:insideV w:val="double" w:color="D7D7D7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212"/>
        <w:gridCol w:w="1105"/>
        <w:gridCol w:w="947"/>
        <w:gridCol w:w="573"/>
        <w:gridCol w:w="573"/>
        <w:gridCol w:w="2064"/>
        <w:gridCol w:w="2064"/>
      </w:tblGrid>
      <w:tr w14:paraId="4B8D0A27">
        <w:tblPrEx>
          <w:tblBorders>
            <w:top w:val="double" w:color="D7D7D7" w:sz="4" w:space="0"/>
            <w:left w:val="double" w:color="D7D7D7" w:sz="4" w:space="0"/>
            <w:bottom w:val="double" w:color="D7D7D7" w:sz="4" w:space="0"/>
            <w:right w:val="double" w:color="D7D7D7" w:sz="4" w:space="0"/>
            <w:insideH w:val="double" w:color="D7D7D7" w:sz="4" w:space="0"/>
            <w:insideV w:val="doub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34" w:type="dxa"/>
            <w:shd w:val="clear" w:color="auto" w:fill="B4C6E7"/>
            <w:noWrap w:val="0"/>
            <w:vAlign w:val="center"/>
          </w:tcPr>
          <w:p w14:paraId="4C238394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212" w:type="dxa"/>
            <w:shd w:val="clear" w:color="auto" w:fill="B4C6E7"/>
            <w:noWrap/>
            <w:vAlign w:val="center"/>
          </w:tcPr>
          <w:p w14:paraId="300A2DE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字段中文名</w:t>
            </w:r>
          </w:p>
        </w:tc>
        <w:tc>
          <w:tcPr>
            <w:tcW w:w="1105" w:type="dxa"/>
            <w:shd w:val="clear" w:color="auto" w:fill="B4C6E7"/>
            <w:noWrap/>
            <w:vAlign w:val="center"/>
          </w:tcPr>
          <w:p w14:paraId="5EE601A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字段英文名</w:t>
            </w:r>
          </w:p>
        </w:tc>
        <w:tc>
          <w:tcPr>
            <w:tcW w:w="947" w:type="dxa"/>
            <w:shd w:val="clear" w:color="auto" w:fill="B4C6E7"/>
            <w:noWrap/>
            <w:vAlign w:val="center"/>
          </w:tcPr>
          <w:p w14:paraId="57C9232E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字段类型</w:t>
            </w:r>
          </w:p>
        </w:tc>
        <w:tc>
          <w:tcPr>
            <w:tcW w:w="573" w:type="dxa"/>
            <w:shd w:val="clear" w:color="auto" w:fill="B4C6E7"/>
            <w:noWrap w:val="0"/>
            <w:vAlign w:val="center"/>
          </w:tcPr>
          <w:p w14:paraId="2A2C5B3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主键</w:t>
            </w:r>
          </w:p>
        </w:tc>
        <w:tc>
          <w:tcPr>
            <w:tcW w:w="573" w:type="dxa"/>
            <w:shd w:val="clear" w:color="auto" w:fill="B4C6E7"/>
            <w:noWrap/>
            <w:vAlign w:val="center"/>
          </w:tcPr>
          <w:p w14:paraId="3D61F4E1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必填</w:t>
            </w:r>
          </w:p>
        </w:tc>
        <w:tc>
          <w:tcPr>
            <w:tcW w:w="2064" w:type="dxa"/>
            <w:shd w:val="clear" w:color="auto" w:fill="B4C6E7"/>
            <w:noWrap w:val="0"/>
            <w:vAlign w:val="center"/>
          </w:tcPr>
          <w:p w14:paraId="7EE05B93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定义</w:t>
            </w:r>
          </w:p>
        </w:tc>
        <w:tc>
          <w:tcPr>
            <w:tcW w:w="2064" w:type="dxa"/>
            <w:shd w:val="clear" w:color="auto" w:fill="B4C6E7"/>
            <w:noWrap w:val="0"/>
            <w:vAlign w:val="center"/>
          </w:tcPr>
          <w:p w14:paraId="4FA3FB47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3B26EBC7">
        <w:tblPrEx>
          <w:tblBorders>
            <w:top w:val="double" w:color="D7D7D7" w:sz="4" w:space="0"/>
            <w:left w:val="double" w:color="D7D7D7" w:sz="4" w:space="0"/>
            <w:bottom w:val="double" w:color="D7D7D7" w:sz="4" w:space="0"/>
            <w:right w:val="double" w:color="D7D7D7" w:sz="4" w:space="0"/>
            <w:insideH w:val="double" w:color="D7D7D7" w:sz="4" w:space="0"/>
            <w:insideV w:val="doub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34" w:type="dxa"/>
            <w:noWrap w:val="0"/>
            <w:vAlign w:val="center"/>
          </w:tcPr>
          <w:p w14:paraId="7BEB146B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12" w:type="dxa"/>
            <w:noWrap/>
            <w:vAlign w:val="center"/>
          </w:tcPr>
          <w:p w14:paraId="104B5F21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机构代码</w:t>
            </w:r>
          </w:p>
        </w:tc>
        <w:tc>
          <w:tcPr>
            <w:tcW w:w="1105" w:type="dxa"/>
            <w:noWrap/>
            <w:vAlign w:val="center"/>
          </w:tcPr>
          <w:p w14:paraId="469A80F1">
            <w:pPr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sz w:val="18"/>
                <w:szCs w:val="18"/>
                <w:lang w:bidi="ar"/>
              </w:rPr>
              <w:t>ORG_CODE</w:t>
            </w:r>
          </w:p>
        </w:tc>
        <w:tc>
          <w:tcPr>
            <w:tcW w:w="947" w:type="dxa"/>
            <w:noWrap/>
            <w:vAlign w:val="center"/>
          </w:tcPr>
          <w:p w14:paraId="60202ADA">
            <w:pPr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sz w:val="18"/>
                <w:szCs w:val="18"/>
                <w:lang w:bidi="ar"/>
              </w:rPr>
              <w:t>VARCHAR2(64)</w:t>
            </w:r>
          </w:p>
        </w:tc>
        <w:tc>
          <w:tcPr>
            <w:tcW w:w="573" w:type="dxa"/>
            <w:noWrap w:val="0"/>
            <w:vAlign w:val="center"/>
          </w:tcPr>
          <w:p w14:paraId="59E6286F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Y</w:t>
            </w:r>
          </w:p>
        </w:tc>
        <w:tc>
          <w:tcPr>
            <w:tcW w:w="573" w:type="dxa"/>
            <w:noWrap/>
            <w:vAlign w:val="center"/>
          </w:tcPr>
          <w:p w14:paraId="5CFFD01D">
            <w:pPr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sz w:val="18"/>
                <w:szCs w:val="18"/>
                <w:lang w:bidi="ar"/>
              </w:rPr>
              <w:t>Y</w:t>
            </w:r>
          </w:p>
        </w:tc>
        <w:tc>
          <w:tcPr>
            <w:tcW w:w="2064" w:type="dxa"/>
            <w:noWrap w:val="0"/>
            <w:vAlign w:val="center"/>
          </w:tcPr>
          <w:p w14:paraId="3022C881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医疗机构代码</w:t>
            </w:r>
          </w:p>
        </w:tc>
        <w:tc>
          <w:tcPr>
            <w:tcW w:w="2064" w:type="dxa"/>
            <w:noWrap w:val="0"/>
            <w:vAlign w:val="center"/>
          </w:tcPr>
          <w:p w14:paraId="6BB846B3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医院</w:t>
            </w:r>
            <w:r>
              <w:rPr>
                <w:rFonts w:ascii="宋体" w:hAnsi="宋体" w:cs="宋体"/>
                <w:sz w:val="18"/>
                <w:szCs w:val="18"/>
              </w:rPr>
              <w:t>CODE</w:t>
            </w:r>
            <w:r>
              <w:rPr>
                <w:rFonts w:hint="eastAsia" w:ascii="宋体" w:hAnsi="宋体" w:cs="宋体"/>
                <w:sz w:val="18"/>
                <w:szCs w:val="18"/>
              </w:rPr>
              <w:t>，全国唯一编码。单机构填充方式：</w:t>
            </w:r>
            <w:r>
              <w:rPr>
                <w:rFonts w:ascii="宋体" w:hAnsi="宋体" w:cs="宋体"/>
                <w:sz w:val="18"/>
                <w:szCs w:val="18"/>
              </w:rPr>
              <w:t>JG+</w:t>
            </w:r>
            <w:r>
              <w:rPr>
                <w:rFonts w:hint="eastAsia" w:ascii="宋体" w:hAnsi="宋体" w:cs="宋体"/>
                <w:sz w:val="18"/>
                <w:szCs w:val="18"/>
              </w:rPr>
              <w:t>机构代码</w:t>
            </w:r>
          </w:p>
        </w:tc>
      </w:tr>
      <w:tr w14:paraId="6E05D92E">
        <w:tblPrEx>
          <w:tblBorders>
            <w:top w:val="double" w:color="D7D7D7" w:sz="4" w:space="0"/>
            <w:left w:val="double" w:color="D7D7D7" w:sz="4" w:space="0"/>
            <w:bottom w:val="double" w:color="D7D7D7" w:sz="4" w:space="0"/>
            <w:right w:val="double" w:color="D7D7D7" w:sz="4" w:space="0"/>
            <w:insideH w:val="double" w:color="D7D7D7" w:sz="4" w:space="0"/>
            <w:insideV w:val="doub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34" w:type="dxa"/>
            <w:noWrap w:val="0"/>
            <w:vAlign w:val="center"/>
          </w:tcPr>
          <w:p w14:paraId="676B72A3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12" w:type="dxa"/>
            <w:noWrap/>
            <w:vAlign w:val="center"/>
          </w:tcPr>
          <w:p w14:paraId="73397121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机构名称</w:t>
            </w:r>
          </w:p>
        </w:tc>
        <w:tc>
          <w:tcPr>
            <w:tcW w:w="1105" w:type="dxa"/>
            <w:noWrap/>
            <w:vAlign w:val="center"/>
          </w:tcPr>
          <w:p w14:paraId="7D24AEF3">
            <w:pPr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sz w:val="18"/>
                <w:szCs w:val="18"/>
                <w:lang w:bidi="ar"/>
              </w:rPr>
              <w:t>ORG_NAME</w:t>
            </w:r>
          </w:p>
        </w:tc>
        <w:tc>
          <w:tcPr>
            <w:tcW w:w="947" w:type="dxa"/>
            <w:noWrap/>
            <w:vAlign w:val="center"/>
          </w:tcPr>
          <w:p w14:paraId="047BC233">
            <w:pPr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sz w:val="18"/>
                <w:szCs w:val="18"/>
                <w:lang w:bidi="ar"/>
              </w:rPr>
              <w:t>VARCHAR2(128)</w:t>
            </w:r>
          </w:p>
        </w:tc>
        <w:tc>
          <w:tcPr>
            <w:tcW w:w="573" w:type="dxa"/>
            <w:noWrap w:val="0"/>
            <w:vAlign w:val="center"/>
          </w:tcPr>
          <w:p w14:paraId="0B3DAB74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73" w:type="dxa"/>
            <w:noWrap/>
            <w:vAlign w:val="center"/>
          </w:tcPr>
          <w:p w14:paraId="178747FC">
            <w:pPr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Y</w:t>
            </w:r>
          </w:p>
        </w:tc>
        <w:tc>
          <w:tcPr>
            <w:tcW w:w="2064" w:type="dxa"/>
            <w:noWrap w:val="0"/>
            <w:vAlign w:val="center"/>
          </w:tcPr>
          <w:p w14:paraId="5338DAFA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医疗机构名称</w:t>
            </w:r>
          </w:p>
        </w:tc>
        <w:tc>
          <w:tcPr>
            <w:tcW w:w="2064" w:type="dxa"/>
            <w:noWrap w:val="0"/>
            <w:vAlign w:val="center"/>
          </w:tcPr>
          <w:p w14:paraId="10810C39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5C84761A">
        <w:tblPrEx>
          <w:tblBorders>
            <w:top w:val="double" w:color="D7D7D7" w:sz="4" w:space="0"/>
            <w:left w:val="double" w:color="D7D7D7" w:sz="4" w:space="0"/>
            <w:bottom w:val="double" w:color="D7D7D7" w:sz="4" w:space="0"/>
            <w:right w:val="double" w:color="D7D7D7" w:sz="4" w:space="0"/>
            <w:insideH w:val="double" w:color="D7D7D7" w:sz="4" w:space="0"/>
            <w:insideV w:val="doub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34" w:type="dxa"/>
            <w:noWrap w:val="0"/>
            <w:vAlign w:val="center"/>
          </w:tcPr>
          <w:p w14:paraId="4EB25A08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12" w:type="dxa"/>
            <w:noWrap/>
            <w:vAlign w:val="center"/>
          </w:tcPr>
          <w:p w14:paraId="5AFC43F2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院区编码</w:t>
            </w:r>
          </w:p>
        </w:tc>
        <w:tc>
          <w:tcPr>
            <w:tcW w:w="1105" w:type="dxa"/>
            <w:noWrap/>
            <w:vAlign w:val="center"/>
          </w:tcPr>
          <w:p w14:paraId="151EF406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  <w:lang w:bidi="ar"/>
              </w:rPr>
              <w:t>HOS_CODE</w:t>
            </w:r>
          </w:p>
        </w:tc>
        <w:tc>
          <w:tcPr>
            <w:tcW w:w="947" w:type="dxa"/>
            <w:noWrap/>
            <w:vAlign w:val="center"/>
          </w:tcPr>
          <w:p w14:paraId="57A48900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  <w:lang w:bidi="ar"/>
              </w:rPr>
              <w:t>VARCHAR2(64)</w:t>
            </w:r>
          </w:p>
        </w:tc>
        <w:tc>
          <w:tcPr>
            <w:tcW w:w="573" w:type="dxa"/>
            <w:noWrap w:val="0"/>
            <w:vAlign w:val="center"/>
          </w:tcPr>
          <w:p w14:paraId="0ADB8775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Y</w:t>
            </w:r>
          </w:p>
        </w:tc>
        <w:tc>
          <w:tcPr>
            <w:tcW w:w="573" w:type="dxa"/>
            <w:noWrap/>
            <w:vAlign w:val="center"/>
          </w:tcPr>
          <w:p w14:paraId="099318AC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  <w:lang w:bidi="ar"/>
              </w:rPr>
              <w:t>Y</w:t>
            </w:r>
          </w:p>
        </w:tc>
        <w:tc>
          <w:tcPr>
            <w:tcW w:w="2064" w:type="dxa"/>
            <w:noWrap w:val="0"/>
            <w:vAlign w:val="center"/>
          </w:tcPr>
          <w:p w14:paraId="5100625F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医院院区编码</w:t>
            </w:r>
          </w:p>
        </w:tc>
        <w:tc>
          <w:tcPr>
            <w:tcW w:w="2064" w:type="dxa"/>
            <w:noWrap w:val="0"/>
            <w:vAlign w:val="center"/>
          </w:tcPr>
          <w:p w14:paraId="3881EB29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例如：浙江医院三墩院区、浙江医院灵隐院区编码不同。单机构填充方式：等同机构代码</w:t>
            </w:r>
          </w:p>
        </w:tc>
      </w:tr>
      <w:tr w14:paraId="69272D26">
        <w:tblPrEx>
          <w:tblBorders>
            <w:top w:val="double" w:color="D7D7D7" w:sz="4" w:space="0"/>
            <w:left w:val="double" w:color="D7D7D7" w:sz="4" w:space="0"/>
            <w:bottom w:val="double" w:color="D7D7D7" w:sz="4" w:space="0"/>
            <w:right w:val="double" w:color="D7D7D7" w:sz="4" w:space="0"/>
            <w:insideH w:val="double" w:color="D7D7D7" w:sz="4" w:space="0"/>
            <w:insideV w:val="doub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34" w:type="dxa"/>
            <w:noWrap w:val="0"/>
            <w:vAlign w:val="center"/>
          </w:tcPr>
          <w:p w14:paraId="2DBE6EFC"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1212" w:type="dxa"/>
            <w:noWrap/>
            <w:vAlign w:val="center"/>
          </w:tcPr>
          <w:p w14:paraId="19E01280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院区名称</w:t>
            </w:r>
          </w:p>
        </w:tc>
        <w:tc>
          <w:tcPr>
            <w:tcW w:w="1105" w:type="dxa"/>
            <w:noWrap/>
            <w:vAlign w:val="center"/>
          </w:tcPr>
          <w:p w14:paraId="71BF5CDF">
            <w:pPr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sz w:val="18"/>
                <w:szCs w:val="18"/>
                <w:lang w:bidi="ar"/>
              </w:rPr>
              <w:t>HOS_NAME</w:t>
            </w:r>
          </w:p>
        </w:tc>
        <w:tc>
          <w:tcPr>
            <w:tcW w:w="947" w:type="dxa"/>
            <w:noWrap/>
            <w:vAlign w:val="center"/>
          </w:tcPr>
          <w:p w14:paraId="58F370FE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  <w:lang w:bidi="ar"/>
              </w:rPr>
              <w:t>VARCHAR2(128)</w:t>
            </w:r>
          </w:p>
        </w:tc>
        <w:tc>
          <w:tcPr>
            <w:tcW w:w="573" w:type="dxa"/>
            <w:noWrap w:val="0"/>
            <w:vAlign w:val="center"/>
          </w:tcPr>
          <w:p w14:paraId="045DD176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73" w:type="dxa"/>
            <w:noWrap/>
            <w:vAlign w:val="center"/>
          </w:tcPr>
          <w:p w14:paraId="181E86C2">
            <w:pPr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Y</w:t>
            </w:r>
          </w:p>
        </w:tc>
        <w:tc>
          <w:tcPr>
            <w:tcW w:w="2064" w:type="dxa"/>
            <w:noWrap w:val="0"/>
            <w:vAlign w:val="center"/>
          </w:tcPr>
          <w:p w14:paraId="4B5C01B2">
            <w:pPr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医院院区编码</w:t>
            </w:r>
          </w:p>
        </w:tc>
        <w:tc>
          <w:tcPr>
            <w:tcW w:w="2064" w:type="dxa"/>
            <w:noWrap w:val="0"/>
            <w:vAlign w:val="center"/>
          </w:tcPr>
          <w:p w14:paraId="75E56AEB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145AC371">
        <w:tblPrEx>
          <w:tblBorders>
            <w:top w:val="double" w:color="D7D7D7" w:sz="4" w:space="0"/>
            <w:left w:val="double" w:color="D7D7D7" w:sz="4" w:space="0"/>
            <w:bottom w:val="double" w:color="D7D7D7" w:sz="4" w:space="0"/>
            <w:right w:val="double" w:color="D7D7D7" w:sz="4" w:space="0"/>
            <w:insideH w:val="double" w:color="D7D7D7" w:sz="4" w:space="0"/>
            <w:insideV w:val="doub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34" w:type="dxa"/>
            <w:noWrap w:val="0"/>
            <w:vAlign w:val="center"/>
          </w:tcPr>
          <w:p w14:paraId="11F0C044"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</w:p>
        </w:tc>
        <w:tc>
          <w:tcPr>
            <w:tcW w:w="1212" w:type="dxa"/>
            <w:noWrap/>
            <w:vAlign w:val="center"/>
          </w:tcPr>
          <w:p w14:paraId="2BC8A174">
            <w:p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住院流水号</w:t>
            </w:r>
          </w:p>
        </w:tc>
        <w:tc>
          <w:tcPr>
            <w:tcW w:w="1105" w:type="dxa"/>
            <w:noWrap/>
            <w:vAlign w:val="center"/>
          </w:tcPr>
          <w:p w14:paraId="74EB5EF1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  <w:lang w:bidi="ar"/>
              </w:rPr>
              <w:t>INPNO</w:t>
            </w:r>
          </w:p>
        </w:tc>
        <w:tc>
          <w:tcPr>
            <w:tcW w:w="947" w:type="dxa"/>
            <w:noWrap/>
            <w:vAlign w:val="center"/>
          </w:tcPr>
          <w:p w14:paraId="1413FB77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  <w:lang w:bidi="ar"/>
              </w:rPr>
              <w:t>VARCHAR2(64)</w:t>
            </w:r>
          </w:p>
        </w:tc>
        <w:tc>
          <w:tcPr>
            <w:tcW w:w="573" w:type="dxa"/>
            <w:noWrap w:val="0"/>
            <w:vAlign w:val="center"/>
          </w:tcPr>
          <w:p w14:paraId="77B6BDED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Y</w:t>
            </w:r>
          </w:p>
        </w:tc>
        <w:tc>
          <w:tcPr>
            <w:tcW w:w="573" w:type="dxa"/>
            <w:noWrap/>
            <w:vAlign w:val="center"/>
          </w:tcPr>
          <w:p w14:paraId="4938874A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Y</w:t>
            </w:r>
          </w:p>
        </w:tc>
        <w:tc>
          <w:tcPr>
            <w:tcW w:w="2064" w:type="dxa"/>
            <w:noWrap w:val="0"/>
            <w:vAlign w:val="center"/>
          </w:tcPr>
          <w:p w14:paraId="47D1EB53">
            <w:pPr>
              <w:jc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6681BD18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医疗机构内部唯一标识一次住院过程，一般称为住院流水号</w:t>
            </w:r>
          </w:p>
        </w:tc>
      </w:tr>
      <w:tr w14:paraId="7555B8AD">
        <w:tblPrEx>
          <w:tblBorders>
            <w:top w:val="double" w:color="D7D7D7" w:sz="4" w:space="0"/>
            <w:left w:val="double" w:color="D7D7D7" w:sz="4" w:space="0"/>
            <w:bottom w:val="double" w:color="D7D7D7" w:sz="4" w:space="0"/>
            <w:right w:val="double" w:color="D7D7D7" w:sz="4" w:space="0"/>
            <w:insideH w:val="double" w:color="D7D7D7" w:sz="4" w:space="0"/>
            <w:insideV w:val="doub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34" w:type="dxa"/>
            <w:noWrap w:val="0"/>
            <w:vAlign w:val="center"/>
          </w:tcPr>
          <w:p w14:paraId="4192A13D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2" w:type="dxa"/>
            <w:noWrap/>
            <w:vAlign w:val="center"/>
          </w:tcPr>
          <w:p w14:paraId="32D2684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105" w:type="dxa"/>
            <w:noWrap/>
            <w:vAlign w:val="center"/>
          </w:tcPr>
          <w:p w14:paraId="09FA1102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XH            </w:t>
            </w:r>
          </w:p>
        </w:tc>
        <w:tc>
          <w:tcPr>
            <w:tcW w:w="947" w:type="dxa"/>
            <w:noWrap/>
            <w:vAlign w:val="center"/>
          </w:tcPr>
          <w:p w14:paraId="698763A0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NUMBER,</w:t>
            </w:r>
          </w:p>
        </w:tc>
        <w:tc>
          <w:tcPr>
            <w:tcW w:w="573" w:type="dxa"/>
            <w:noWrap w:val="0"/>
            <w:vAlign w:val="center"/>
          </w:tcPr>
          <w:p w14:paraId="35F1C34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Y</w:t>
            </w:r>
          </w:p>
        </w:tc>
        <w:tc>
          <w:tcPr>
            <w:tcW w:w="573" w:type="dxa"/>
            <w:noWrap/>
            <w:vAlign w:val="center"/>
          </w:tcPr>
          <w:p w14:paraId="192356C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Y</w:t>
            </w:r>
          </w:p>
        </w:tc>
        <w:tc>
          <w:tcPr>
            <w:tcW w:w="2064" w:type="dxa"/>
            <w:noWrap w:val="0"/>
            <w:vAlign w:val="center"/>
          </w:tcPr>
          <w:p w14:paraId="73C41D68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116CC35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C6F0CF4">
        <w:tblPrEx>
          <w:tblBorders>
            <w:top w:val="double" w:color="D7D7D7" w:sz="4" w:space="0"/>
            <w:left w:val="double" w:color="D7D7D7" w:sz="4" w:space="0"/>
            <w:bottom w:val="double" w:color="D7D7D7" w:sz="4" w:space="0"/>
            <w:right w:val="double" w:color="D7D7D7" w:sz="4" w:space="0"/>
            <w:insideH w:val="double" w:color="D7D7D7" w:sz="4" w:space="0"/>
            <w:insideV w:val="doub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34" w:type="dxa"/>
            <w:noWrap w:val="0"/>
            <w:vAlign w:val="center"/>
          </w:tcPr>
          <w:p w14:paraId="1B52A48E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2" w:type="dxa"/>
            <w:noWrap/>
            <w:vAlign w:val="center"/>
          </w:tcPr>
          <w:p w14:paraId="7F65C9C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重症监护病房类型</w:t>
            </w:r>
          </w:p>
        </w:tc>
        <w:tc>
          <w:tcPr>
            <w:tcW w:w="1105" w:type="dxa"/>
            <w:noWrap/>
            <w:vAlign w:val="center"/>
          </w:tcPr>
          <w:p w14:paraId="58DA7779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ICU_WARD_TYPE </w:t>
            </w:r>
          </w:p>
        </w:tc>
        <w:tc>
          <w:tcPr>
            <w:tcW w:w="947" w:type="dxa"/>
            <w:noWrap/>
            <w:vAlign w:val="center"/>
          </w:tcPr>
          <w:p w14:paraId="52543B85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VARCHAR2(10)</w:t>
            </w:r>
          </w:p>
        </w:tc>
        <w:tc>
          <w:tcPr>
            <w:tcW w:w="573" w:type="dxa"/>
            <w:noWrap w:val="0"/>
            <w:vAlign w:val="center"/>
          </w:tcPr>
          <w:p w14:paraId="2DA3FD26">
            <w:pPr>
              <w:ind w:firstLine="180" w:firstLineChars="100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Y</w:t>
            </w:r>
          </w:p>
        </w:tc>
        <w:tc>
          <w:tcPr>
            <w:tcW w:w="573" w:type="dxa"/>
            <w:noWrap/>
            <w:vAlign w:val="center"/>
          </w:tcPr>
          <w:p w14:paraId="390DADCD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Y</w:t>
            </w:r>
          </w:p>
        </w:tc>
        <w:tc>
          <w:tcPr>
            <w:tcW w:w="2064" w:type="dxa"/>
            <w:noWrap w:val="0"/>
            <w:vAlign w:val="center"/>
          </w:tcPr>
          <w:p w14:paraId="09DB1773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6B012EA4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重症监护病房类型</w:t>
            </w:r>
          </w:p>
          <w:p w14:paraId="646B8227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（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CCU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NICU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EICU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SICU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PICU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RICU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、其他）</w:t>
            </w:r>
          </w:p>
        </w:tc>
      </w:tr>
      <w:tr w14:paraId="25B57C00">
        <w:tblPrEx>
          <w:tblBorders>
            <w:top w:val="double" w:color="D7D7D7" w:sz="4" w:space="0"/>
            <w:left w:val="double" w:color="D7D7D7" w:sz="4" w:space="0"/>
            <w:bottom w:val="double" w:color="D7D7D7" w:sz="4" w:space="0"/>
            <w:right w:val="double" w:color="D7D7D7" w:sz="4" w:space="0"/>
            <w:insideH w:val="double" w:color="D7D7D7" w:sz="4" w:space="0"/>
            <w:insideV w:val="doub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34" w:type="dxa"/>
            <w:noWrap w:val="0"/>
            <w:vAlign w:val="center"/>
          </w:tcPr>
          <w:p w14:paraId="45DADC5D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2" w:type="dxa"/>
            <w:noWrap/>
            <w:vAlign w:val="center"/>
          </w:tcPr>
          <w:p w14:paraId="23F58F44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进重症监护室时间</w:t>
            </w:r>
          </w:p>
        </w:tc>
        <w:tc>
          <w:tcPr>
            <w:tcW w:w="1105" w:type="dxa"/>
            <w:noWrap/>
            <w:vAlign w:val="center"/>
          </w:tcPr>
          <w:p w14:paraId="2E430DA0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ICU_IN_DATE   </w:t>
            </w:r>
          </w:p>
        </w:tc>
        <w:tc>
          <w:tcPr>
            <w:tcW w:w="947" w:type="dxa"/>
            <w:noWrap/>
            <w:vAlign w:val="center"/>
          </w:tcPr>
          <w:p w14:paraId="3096FE6E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DATE</w:t>
            </w:r>
          </w:p>
        </w:tc>
        <w:tc>
          <w:tcPr>
            <w:tcW w:w="573" w:type="dxa"/>
            <w:noWrap w:val="0"/>
            <w:vAlign w:val="center"/>
          </w:tcPr>
          <w:p w14:paraId="032D7781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noWrap/>
            <w:vAlign w:val="center"/>
          </w:tcPr>
          <w:p w14:paraId="7CE7FBB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3531CA7B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40FB4A3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2669A1AB">
        <w:tblPrEx>
          <w:tblBorders>
            <w:top w:val="double" w:color="D7D7D7" w:sz="4" w:space="0"/>
            <w:left w:val="double" w:color="D7D7D7" w:sz="4" w:space="0"/>
            <w:bottom w:val="double" w:color="D7D7D7" w:sz="4" w:space="0"/>
            <w:right w:val="double" w:color="D7D7D7" w:sz="4" w:space="0"/>
            <w:insideH w:val="double" w:color="D7D7D7" w:sz="4" w:space="0"/>
            <w:insideV w:val="doub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34" w:type="dxa"/>
            <w:noWrap w:val="0"/>
            <w:vAlign w:val="center"/>
          </w:tcPr>
          <w:p w14:paraId="402B9FB7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212" w:type="dxa"/>
            <w:noWrap/>
            <w:vAlign w:val="center"/>
          </w:tcPr>
          <w:p w14:paraId="3BC1E430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出重症监护室时间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 </w:t>
            </w:r>
          </w:p>
        </w:tc>
        <w:tc>
          <w:tcPr>
            <w:tcW w:w="1105" w:type="dxa"/>
            <w:noWrap/>
            <w:vAlign w:val="center"/>
          </w:tcPr>
          <w:p w14:paraId="225C14BE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ICU_OUT_DATE  </w:t>
            </w:r>
          </w:p>
        </w:tc>
        <w:tc>
          <w:tcPr>
            <w:tcW w:w="947" w:type="dxa"/>
            <w:noWrap/>
            <w:vAlign w:val="center"/>
          </w:tcPr>
          <w:p w14:paraId="35709AC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DATE</w:t>
            </w:r>
          </w:p>
        </w:tc>
        <w:tc>
          <w:tcPr>
            <w:tcW w:w="573" w:type="dxa"/>
            <w:noWrap w:val="0"/>
            <w:vAlign w:val="center"/>
          </w:tcPr>
          <w:p w14:paraId="42F8C49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noWrap/>
            <w:vAlign w:val="center"/>
          </w:tcPr>
          <w:p w14:paraId="3DEF255A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2800853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77271DC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89B20E4">
        <w:tblPrEx>
          <w:tblBorders>
            <w:top w:val="double" w:color="D7D7D7" w:sz="4" w:space="0"/>
            <w:left w:val="double" w:color="D7D7D7" w:sz="4" w:space="0"/>
            <w:bottom w:val="double" w:color="D7D7D7" w:sz="4" w:space="0"/>
            <w:right w:val="double" w:color="D7D7D7" w:sz="4" w:space="0"/>
            <w:insideH w:val="double" w:color="D7D7D7" w:sz="4" w:space="0"/>
            <w:insideV w:val="doub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34" w:type="dxa"/>
            <w:noWrap w:val="0"/>
            <w:vAlign w:val="center"/>
          </w:tcPr>
          <w:p w14:paraId="6BF87A3A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12" w:type="dxa"/>
            <w:noWrap/>
            <w:vAlign w:val="center"/>
          </w:tcPr>
          <w:p w14:paraId="7A2AE65A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重症监护合计时长</w:t>
            </w:r>
          </w:p>
        </w:tc>
        <w:tc>
          <w:tcPr>
            <w:tcW w:w="1105" w:type="dxa"/>
            <w:noWrap/>
            <w:vAlign w:val="center"/>
          </w:tcPr>
          <w:p w14:paraId="1928BA8D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ICU_TOTAL_TIME</w:t>
            </w:r>
          </w:p>
        </w:tc>
        <w:tc>
          <w:tcPr>
            <w:tcW w:w="947" w:type="dxa"/>
            <w:noWrap/>
            <w:vAlign w:val="center"/>
          </w:tcPr>
          <w:p w14:paraId="1C7A474F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VARCHAR2(10)</w:t>
            </w:r>
          </w:p>
        </w:tc>
        <w:tc>
          <w:tcPr>
            <w:tcW w:w="573" w:type="dxa"/>
            <w:noWrap w:val="0"/>
            <w:vAlign w:val="center"/>
          </w:tcPr>
          <w:p w14:paraId="62875B1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573" w:type="dxa"/>
            <w:noWrap/>
            <w:vAlign w:val="center"/>
          </w:tcPr>
          <w:p w14:paraId="7B26E2C6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2F6D68D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064" w:type="dxa"/>
            <w:noWrap w:val="0"/>
            <w:vAlign w:val="center"/>
          </w:tcPr>
          <w:p w14:paraId="0381848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格式：小时数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/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分钟数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18"/>
                <w:szCs w:val="18"/>
              </w:rPr>
              <w:t>例：</w:t>
            </w:r>
            <w:r>
              <w:rPr>
                <w:rFonts w:ascii="宋体" w:hAnsi="宋体" w:cs="宋体"/>
                <w:color w:val="000000"/>
                <w:sz w:val="18"/>
                <w:szCs w:val="18"/>
              </w:rPr>
              <w:t>13/24</w:t>
            </w:r>
          </w:p>
        </w:tc>
      </w:tr>
      <w:tr w14:paraId="038DEB12">
        <w:tblPrEx>
          <w:tblBorders>
            <w:top w:val="double" w:color="D7D7D7" w:sz="4" w:space="0"/>
            <w:left w:val="double" w:color="D7D7D7" w:sz="4" w:space="0"/>
            <w:bottom w:val="double" w:color="D7D7D7" w:sz="4" w:space="0"/>
            <w:right w:val="double" w:color="D7D7D7" w:sz="4" w:space="0"/>
            <w:insideH w:val="double" w:color="D7D7D7" w:sz="4" w:space="0"/>
            <w:insideV w:val="doub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534" w:type="dxa"/>
            <w:noWrap w:val="0"/>
            <w:vAlign w:val="center"/>
          </w:tcPr>
          <w:p w14:paraId="24D6B66A">
            <w:pPr>
              <w:widowControl/>
              <w:numPr>
                <w:ilvl w:val="0"/>
                <w:numId w:val="1"/>
              </w:numPr>
              <w:jc w:val="left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1212" w:type="dxa"/>
            <w:noWrap/>
            <w:vAlign w:val="center"/>
          </w:tcPr>
          <w:p w14:paraId="38EB052C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数据入库时间</w:t>
            </w:r>
          </w:p>
        </w:tc>
        <w:tc>
          <w:tcPr>
            <w:tcW w:w="1105" w:type="dxa"/>
            <w:noWrap/>
            <w:vAlign w:val="center"/>
          </w:tcPr>
          <w:p w14:paraId="789A7148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MODIFY_DATE</w:t>
            </w:r>
          </w:p>
        </w:tc>
        <w:tc>
          <w:tcPr>
            <w:tcW w:w="947" w:type="dxa"/>
            <w:noWrap/>
            <w:vAlign w:val="center"/>
          </w:tcPr>
          <w:p w14:paraId="4571BB11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DATE</w:t>
            </w:r>
          </w:p>
        </w:tc>
        <w:tc>
          <w:tcPr>
            <w:tcW w:w="573" w:type="dxa"/>
            <w:noWrap w:val="0"/>
            <w:vAlign w:val="center"/>
          </w:tcPr>
          <w:p w14:paraId="769D5192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573" w:type="dxa"/>
            <w:noWrap/>
            <w:vAlign w:val="center"/>
          </w:tcPr>
          <w:p w14:paraId="23AD41C8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2064" w:type="dxa"/>
            <w:noWrap w:val="0"/>
            <w:vAlign w:val="center"/>
          </w:tcPr>
          <w:p w14:paraId="004543D9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YYYY-MM-DD HH24:MI:SS</w:t>
            </w:r>
          </w:p>
        </w:tc>
        <w:tc>
          <w:tcPr>
            <w:tcW w:w="2064" w:type="dxa"/>
            <w:noWrap w:val="0"/>
            <w:vAlign w:val="center"/>
          </w:tcPr>
          <w:p w14:paraId="06B3CD23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默认值为系统当前时间，记录数据进入</w:t>
            </w:r>
            <w:r>
              <w:rPr>
                <w:rFonts w:ascii="宋体" w:hAnsi="宋体" w:cs="宋体"/>
                <w:sz w:val="18"/>
                <w:szCs w:val="18"/>
              </w:rPr>
              <w:t>ODS</w:t>
            </w:r>
            <w:r>
              <w:rPr>
                <w:rFonts w:hint="eastAsia" w:ascii="宋体" w:hAnsi="宋体" w:cs="宋体"/>
                <w:sz w:val="18"/>
                <w:szCs w:val="18"/>
              </w:rPr>
              <w:t>层时间</w:t>
            </w:r>
          </w:p>
        </w:tc>
      </w:tr>
    </w:tbl>
    <w:p w14:paraId="416BD378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42FA0BA2">
      <w:pPr>
        <w:pStyle w:val="2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二、</w:t>
      </w:r>
      <w:r>
        <w:rPr>
          <w:rFonts w:hint="eastAsia" w:ascii="宋体" w:hAnsi="宋体" w:eastAsia="宋体" w:cs="宋体"/>
          <w:b/>
          <w:bCs/>
          <w:lang w:eastAsia="zh-CN"/>
        </w:rPr>
        <w:t>输血信息表INP_BLOOD_TRANSFUSION</w:t>
      </w:r>
    </w:p>
    <w:tbl>
      <w:tblPr>
        <w:tblStyle w:val="5"/>
        <w:tblW w:w="9072" w:type="dxa"/>
        <w:tblInd w:w="0" w:type="dxa"/>
        <w:tblBorders>
          <w:top w:val="double" w:color="D7D7D7" w:sz="4" w:space="0"/>
          <w:left w:val="double" w:color="D7D7D7" w:sz="4" w:space="0"/>
          <w:bottom w:val="double" w:color="D7D7D7" w:sz="4" w:space="0"/>
          <w:right w:val="double" w:color="D7D7D7" w:sz="4" w:space="0"/>
          <w:insideH w:val="double" w:color="D7D7D7" w:sz="4" w:space="0"/>
          <w:insideV w:val="double" w:color="D7D7D7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874"/>
        <w:gridCol w:w="1105"/>
        <w:gridCol w:w="947"/>
        <w:gridCol w:w="451"/>
        <w:gridCol w:w="451"/>
        <w:gridCol w:w="2185"/>
        <w:gridCol w:w="2185"/>
      </w:tblGrid>
      <w:tr w14:paraId="6D6D05EE">
        <w:tblPrEx>
          <w:tblBorders>
            <w:top w:val="double" w:color="D7D7D7" w:sz="4" w:space="0"/>
            <w:left w:val="double" w:color="D7D7D7" w:sz="4" w:space="0"/>
            <w:bottom w:val="double" w:color="D7D7D7" w:sz="4" w:space="0"/>
            <w:right w:val="double" w:color="D7D7D7" w:sz="4" w:space="0"/>
            <w:insideH w:val="double" w:color="D7D7D7" w:sz="4" w:space="0"/>
            <w:insideV w:val="doub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4" w:type="dxa"/>
            <w:shd w:val="clear" w:color="auto" w:fill="B4C6E7"/>
            <w:noWrap w:val="0"/>
            <w:vAlign w:val="center"/>
          </w:tcPr>
          <w:p w14:paraId="32BA402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874" w:type="dxa"/>
            <w:shd w:val="clear" w:color="auto" w:fill="B4C6E7"/>
            <w:noWrap/>
            <w:vAlign w:val="center"/>
          </w:tcPr>
          <w:p w14:paraId="4493514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字段中文名</w:t>
            </w:r>
          </w:p>
        </w:tc>
        <w:tc>
          <w:tcPr>
            <w:tcW w:w="1105" w:type="dxa"/>
            <w:shd w:val="clear" w:color="auto" w:fill="B4C6E7"/>
            <w:noWrap/>
            <w:vAlign w:val="center"/>
          </w:tcPr>
          <w:p w14:paraId="55ABAFAB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字段英文名</w:t>
            </w:r>
          </w:p>
        </w:tc>
        <w:tc>
          <w:tcPr>
            <w:tcW w:w="947" w:type="dxa"/>
            <w:shd w:val="clear" w:color="auto" w:fill="B4C6E7"/>
            <w:noWrap/>
            <w:vAlign w:val="center"/>
          </w:tcPr>
          <w:p w14:paraId="1ABEF21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字段类型</w:t>
            </w:r>
          </w:p>
        </w:tc>
        <w:tc>
          <w:tcPr>
            <w:tcW w:w="451" w:type="dxa"/>
            <w:shd w:val="clear" w:color="auto" w:fill="B4C6E7"/>
            <w:noWrap w:val="0"/>
            <w:vAlign w:val="center"/>
          </w:tcPr>
          <w:p w14:paraId="3FA3DE4D">
            <w:pPr>
              <w:widowControl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主键</w:t>
            </w:r>
          </w:p>
        </w:tc>
        <w:tc>
          <w:tcPr>
            <w:tcW w:w="451" w:type="dxa"/>
            <w:shd w:val="clear" w:color="auto" w:fill="B4C6E7"/>
            <w:noWrap/>
            <w:vAlign w:val="center"/>
          </w:tcPr>
          <w:p w14:paraId="666BF4B0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必填</w:t>
            </w:r>
          </w:p>
        </w:tc>
        <w:tc>
          <w:tcPr>
            <w:tcW w:w="2185" w:type="dxa"/>
            <w:shd w:val="clear" w:color="auto" w:fill="B4C6E7"/>
            <w:noWrap w:val="0"/>
            <w:vAlign w:val="center"/>
          </w:tcPr>
          <w:p w14:paraId="4854EBC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定义</w:t>
            </w:r>
          </w:p>
        </w:tc>
        <w:tc>
          <w:tcPr>
            <w:tcW w:w="2185" w:type="dxa"/>
            <w:shd w:val="clear" w:color="auto" w:fill="B4C6E7"/>
            <w:noWrap w:val="0"/>
            <w:vAlign w:val="center"/>
          </w:tcPr>
          <w:p w14:paraId="2EF33AAA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18"/>
                <w:szCs w:val="18"/>
                <w:lang w:bidi="ar"/>
              </w:rPr>
              <w:t>备注</w:t>
            </w:r>
          </w:p>
        </w:tc>
      </w:tr>
      <w:tr w14:paraId="4B511809">
        <w:tblPrEx>
          <w:tblBorders>
            <w:top w:val="double" w:color="D7D7D7" w:sz="4" w:space="0"/>
            <w:left w:val="double" w:color="D7D7D7" w:sz="4" w:space="0"/>
            <w:bottom w:val="double" w:color="D7D7D7" w:sz="4" w:space="0"/>
            <w:right w:val="double" w:color="D7D7D7" w:sz="4" w:space="0"/>
            <w:insideH w:val="double" w:color="D7D7D7" w:sz="4" w:space="0"/>
            <w:insideV w:val="doub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4" w:type="dxa"/>
            <w:noWrap w:val="0"/>
            <w:vAlign w:val="center"/>
          </w:tcPr>
          <w:p w14:paraId="353F8627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874" w:type="dxa"/>
            <w:noWrap/>
            <w:vAlign w:val="center"/>
          </w:tcPr>
          <w:p w14:paraId="51996EBF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机构代码</w:t>
            </w:r>
          </w:p>
        </w:tc>
        <w:tc>
          <w:tcPr>
            <w:tcW w:w="1105" w:type="dxa"/>
            <w:noWrap/>
            <w:vAlign w:val="center"/>
          </w:tcPr>
          <w:p w14:paraId="1FB86004">
            <w:pPr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sz w:val="18"/>
                <w:szCs w:val="18"/>
                <w:lang w:bidi="ar"/>
              </w:rPr>
              <w:t>ORG_CODE</w:t>
            </w:r>
          </w:p>
        </w:tc>
        <w:tc>
          <w:tcPr>
            <w:tcW w:w="947" w:type="dxa"/>
            <w:noWrap/>
            <w:vAlign w:val="center"/>
          </w:tcPr>
          <w:p w14:paraId="704F30C0">
            <w:pPr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sz w:val="18"/>
                <w:szCs w:val="18"/>
                <w:lang w:bidi="ar"/>
              </w:rPr>
              <w:t>VARCHAR2(64)</w:t>
            </w:r>
          </w:p>
        </w:tc>
        <w:tc>
          <w:tcPr>
            <w:tcW w:w="451" w:type="dxa"/>
            <w:noWrap w:val="0"/>
            <w:vAlign w:val="center"/>
          </w:tcPr>
          <w:p w14:paraId="5DDA916B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Y</w:t>
            </w:r>
          </w:p>
        </w:tc>
        <w:tc>
          <w:tcPr>
            <w:tcW w:w="451" w:type="dxa"/>
            <w:noWrap/>
            <w:vAlign w:val="center"/>
          </w:tcPr>
          <w:p w14:paraId="7EDA442E">
            <w:pPr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sz w:val="18"/>
                <w:szCs w:val="18"/>
                <w:lang w:bidi="ar"/>
              </w:rPr>
              <w:t>Y</w:t>
            </w:r>
          </w:p>
        </w:tc>
        <w:tc>
          <w:tcPr>
            <w:tcW w:w="2185" w:type="dxa"/>
            <w:noWrap w:val="0"/>
            <w:vAlign w:val="center"/>
          </w:tcPr>
          <w:p w14:paraId="5FB7B41B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医疗机构代码</w:t>
            </w:r>
          </w:p>
        </w:tc>
        <w:tc>
          <w:tcPr>
            <w:tcW w:w="2185" w:type="dxa"/>
            <w:noWrap w:val="0"/>
            <w:vAlign w:val="center"/>
          </w:tcPr>
          <w:p w14:paraId="7C1C8B80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医院</w:t>
            </w:r>
            <w:r>
              <w:rPr>
                <w:rFonts w:ascii="宋体" w:hAnsi="宋体" w:cs="宋体"/>
                <w:sz w:val="18"/>
                <w:szCs w:val="18"/>
              </w:rPr>
              <w:t>CODE</w:t>
            </w:r>
            <w:r>
              <w:rPr>
                <w:rFonts w:hint="eastAsia" w:ascii="宋体" w:hAnsi="宋体" w:cs="宋体"/>
                <w:sz w:val="18"/>
                <w:szCs w:val="18"/>
              </w:rPr>
              <w:t>，全国唯一编码。单机构填充方式：</w:t>
            </w:r>
            <w:r>
              <w:rPr>
                <w:rFonts w:ascii="宋体" w:hAnsi="宋体" w:cs="宋体"/>
                <w:sz w:val="18"/>
                <w:szCs w:val="18"/>
              </w:rPr>
              <w:t>JG+</w:t>
            </w:r>
            <w:r>
              <w:rPr>
                <w:rFonts w:hint="eastAsia" w:ascii="宋体" w:hAnsi="宋体" w:cs="宋体"/>
                <w:sz w:val="18"/>
                <w:szCs w:val="18"/>
              </w:rPr>
              <w:t>机构代码</w:t>
            </w:r>
          </w:p>
        </w:tc>
      </w:tr>
      <w:tr w14:paraId="48BBF1BD">
        <w:tblPrEx>
          <w:tblBorders>
            <w:top w:val="double" w:color="D7D7D7" w:sz="4" w:space="0"/>
            <w:left w:val="double" w:color="D7D7D7" w:sz="4" w:space="0"/>
            <w:bottom w:val="double" w:color="D7D7D7" w:sz="4" w:space="0"/>
            <w:right w:val="double" w:color="D7D7D7" w:sz="4" w:space="0"/>
            <w:insideH w:val="double" w:color="D7D7D7" w:sz="4" w:space="0"/>
            <w:insideV w:val="doub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4" w:type="dxa"/>
            <w:noWrap w:val="0"/>
            <w:vAlign w:val="center"/>
          </w:tcPr>
          <w:p w14:paraId="1B91DDA9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874" w:type="dxa"/>
            <w:noWrap/>
            <w:vAlign w:val="center"/>
          </w:tcPr>
          <w:p w14:paraId="3AF04276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机构名称</w:t>
            </w:r>
          </w:p>
        </w:tc>
        <w:tc>
          <w:tcPr>
            <w:tcW w:w="1105" w:type="dxa"/>
            <w:noWrap/>
            <w:vAlign w:val="center"/>
          </w:tcPr>
          <w:p w14:paraId="0A84DA1B">
            <w:pPr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sz w:val="18"/>
                <w:szCs w:val="18"/>
                <w:lang w:bidi="ar"/>
              </w:rPr>
              <w:t>ORG_NAME</w:t>
            </w:r>
          </w:p>
        </w:tc>
        <w:tc>
          <w:tcPr>
            <w:tcW w:w="947" w:type="dxa"/>
            <w:noWrap/>
            <w:vAlign w:val="center"/>
          </w:tcPr>
          <w:p w14:paraId="1F51FA20">
            <w:pPr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sz w:val="18"/>
                <w:szCs w:val="18"/>
                <w:lang w:bidi="ar"/>
              </w:rPr>
              <w:t>VARCHAR2(128)</w:t>
            </w:r>
          </w:p>
        </w:tc>
        <w:tc>
          <w:tcPr>
            <w:tcW w:w="451" w:type="dxa"/>
            <w:noWrap w:val="0"/>
            <w:vAlign w:val="center"/>
          </w:tcPr>
          <w:p w14:paraId="67868B1D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noWrap/>
            <w:vAlign w:val="center"/>
          </w:tcPr>
          <w:p w14:paraId="5A9729FF">
            <w:pPr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Y</w:t>
            </w:r>
          </w:p>
        </w:tc>
        <w:tc>
          <w:tcPr>
            <w:tcW w:w="2185" w:type="dxa"/>
            <w:noWrap w:val="0"/>
            <w:vAlign w:val="center"/>
          </w:tcPr>
          <w:p w14:paraId="6C183CB5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医疗机构名称</w:t>
            </w:r>
          </w:p>
        </w:tc>
        <w:tc>
          <w:tcPr>
            <w:tcW w:w="2185" w:type="dxa"/>
            <w:noWrap w:val="0"/>
            <w:vAlign w:val="center"/>
          </w:tcPr>
          <w:p w14:paraId="1F489B13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0FA3DF66">
        <w:tblPrEx>
          <w:tblBorders>
            <w:top w:val="double" w:color="D7D7D7" w:sz="4" w:space="0"/>
            <w:left w:val="double" w:color="D7D7D7" w:sz="4" w:space="0"/>
            <w:bottom w:val="double" w:color="D7D7D7" w:sz="4" w:space="0"/>
            <w:right w:val="double" w:color="D7D7D7" w:sz="4" w:space="0"/>
            <w:insideH w:val="double" w:color="D7D7D7" w:sz="4" w:space="0"/>
            <w:insideV w:val="doub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4" w:type="dxa"/>
            <w:noWrap w:val="0"/>
            <w:vAlign w:val="center"/>
          </w:tcPr>
          <w:p w14:paraId="5A1642E9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874" w:type="dxa"/>
            <w:noWrap/>
            <w:vAlign w:val="center"/>
          </w:tcPr>
          <w:p w14:paraId="25CCC436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院区编码</w:t>
            </w:r>
          </w:p>
        </w:tc>
        <w:tc>
          <w:tcPr>
            <w:tcW w:w="1105" w:type="dxa"/>
            <w:noWrap/>
            <w:vAlign w:val="center"/>
          </w:tcPr>
          <w:p w14:paraId="57BE7A03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  <w:lang w:bidi="ar"/>
              </w:rPr>
              <w:t>HOS_CODE</w:t>
            </w:r>
          </w:p>
        </w:tc>
        <w:tc>
          <w:tcPr>
            <w:tcW w:w="947" w:type="dxa"/>
            <w:noWrap/>
            <w:vAlign w:val="center"/>
          </w:tcPr>
          <w:p w14:paraId="482829DE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  <w:lang w:bidi="ar"/>
              </w:rPr>
              <w:t>VARCHAR2(64)</w:t>
            </w:r>
          </w:p>
        </w:tc>
        <w:tc>
          <w:tcPr>
            <w:tcW w:w="451" w:type="dxa"/>
            <w:noWrap w:val="0"/>
            <w:vAlign w:val="center"/>
          </w:tcPr>
          <w:p w14:paraId="1D9D447C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Y</w:t>
            </w:r>
          </w:p>
        </w:tc>
        <w:tc>
          <w:tcPr>
            <w:tcW w:w="451" w:type="dxa"/>
            <w:noWrap/>
            <w:vAlign w:val="center"/>
          </w:tcPr>
          <w:p w14:paraId="6EFBED80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  <w:lang w:bidi="ar"/>
              </w:rPr>
              <w:t>Y</w:t>
            </w:r>
          </w:p>
        </w:tc>
        <w:tc>
          <w:tcPr>
            <w:tcW w:w="2185" w:type="dxa"/>
            <w:noWrap w:val="0"/>
            <w:vAlign w:val="center"/>
          </w:tcPr>
          <w:p w14:paraId="667C1FE4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医院院区编码</w:t>
            </w:r>
          </w:p>
        </w:tc>
        <w:tc>
          <w:tcPr>
            <w:tcW w:w="2185" w:type="dxa"/>
            <w:noWrap w:val="0"/>
            <w:vAlign w:val="center"/>
          </w:tcPr>
          <w:p w14:paraId="760D5841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例如：浙江医院三墩院区、浙江医院灵隐院区编码不同。单机构填充方式：等同机构代码</w:t>
            </w:r>
          </w:p>
        </w:tc>
      </w:tr>
      <w:tr w14:paraId="10063FF2">
        <w:tblPrEx>
          <w:tblBorders>
            <w:top w:val="double" w:color="D7D7D7" w:sz="4" w:space="0"/>
            <w:left w:val="double" w:color="D7D7D7" w:sz="4" w:space="0"/>
            <w:bottom w:val="double" w:color="D7D7D7" w:sz="4" w:space="0"/>
            <w:right w:val="double" w:color="D7D7D7" w:sz="4" w:space="0"/>
            <w:insideH w:val="double" w:color="D7D7D7" w:sz="4" w:space="0"/>
            <w:insideV w:val="doub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4" w:type="dxa"/>
            <w:noWrap w:val="0"/>
            <w:vAlign w:val="center"/>
          </w:tcPr>
          <w:p w14:paraId="1FB5ED49">
            <w:pPr>
              <w:numPr>
                <w:ilvl w:val="0"/>
                <w:numId w:val="2"/>
              </w:num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874" w:type="dxa"/>
            <w:noWrap/>
            <w:vAlign w:val="center"/>
          </w:tcPr>
          <w:p w14:paraId="6B065D3C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院区名称</w:t>
            </w:r>
          </w:p>
        </w:tc>
        <w:tc>
          <w:tcPr>
            <w:tcW w:w="1105" w:type="dxa"/>
            <w:noWrap/>
            <w:vAlign w:val="center"/>
          </w:tcPr>
          <w:p w14:paraId="59AE89FF">
            <w:pPr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sz w:val="18"/>
                <w:szCs w:val="18"/>
                <w:lang w:bidi="ar"/>
              </w:rPr>
              <w:t>HOS_NAME</w:t>
            </w:r>
          </w:p>
        </w:tc>
        <w:tc>
          <w:tcPr>
            <w:tcW w:w="947" w:type="dxa"/>
            <w:noWrap/>
            <w:vAlign w:val="center"/>
          </w:tcPr>
          <w:p w14:paraId="5E1CB1DF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  <w:lang w:bidi="ar"/>
              </w:rPr>
              <w:t>VARCHAR2(128)</w:t>
            </w:r>
          </w:p>
        </w:tc>
        <w:tc>
          <w:tcPr>
            <w:tcW w:w="451" w:type="dxa"/>
            <w:noWrap w:val="0"/>
            <w:vAlign w:val="center"/>
          </w:tcPr>
          <w:p w14:paraId="24A8182C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noWrap/>
            <w:vAlign w:val="center"/>
          </w:tcPr>
          <w:p w14:paraId="11D832DA">
            <w:pPr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Y</w:t>
            </w:r>
          </w:p>
        </w:tc>
        <w:tc>
          <w:tcPr>
            <w:tcW w:w="2185" w:type="dxa"/>
            <w:noWrap w:val="0"/>
            <w:vAlign w:val="center"/>
          </w:tcPr>
          <w:p w14:paraId="0A12DF97">
            <w:pPr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医院院区编码</w:t>
            </w:r>
          </w:p>
        </w:tc>
        <w:tc>
          <w:tcPr>
            <w:tcW w:w="2185" w:type="dxa"/>
            <w:noWrap w:val="0"/>
            <w:vAlign w:val="center"/>
          </w:tcPr>
          <w:p w14:paraId="7156B54A">
            <w:pPr>
              <w:rPr>
                <w:rFonts w:hint="eastAsia" w:ascii="宋体" w:hAnsi="宋体" w:cs="宋体"/>
                <w:sz w:val="18"/>
                <w:szCs w:val="18"/>
              </w:rPr>
            </w:pPr>
          </w:p>
        </w:tc>
      </w:tr>
      <w:tr w14:paraId="521023FE">
        <w:tblPrEx>
          <w:tblBorders>
            <w:top w:val="double" w:color="D7D7D7" w:sz="4" w:space="0"/>
            <w:left w:val="double" w:color="D7D7D7" w:sz="4" w:space="0"/>
            <w:bottom w:val="double" w:color="D7D7D7" w:sz="4" w:space="0"/>
            <w:right w:val="double" w:color="D7D7D7" w:sz="4" w:space="0"/>
            <w:insideH w:val="double" w:color="D7D7D7" w:sz="4" w:space="0"/>
            <w:insideV w:val="doub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4" w:type="dxa"/>
            <w:noWrap w:val="0"/>
            <w:vAlign w:val="center"/>
          </w:tcPr>
          <w:p w14:paraId="30EB75AC">
            <w:pPr>
              <w:numPr>
                <w:ilvl w:val="0"/>
                <w:numId w:val="2"/>
              </w:numPr>
              <w:jc w:val="left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</w:p>
        </w:tc>
        <w:tc>
          <w:tcPr>
            <w:tcW w:w="874" w:type="dxa"/>
            <w:noWrap/>
            <w:vAlign w:val="center"/>
          </w:tcPr>
          <w:p w14:paraId="4ABC17EA">
            <w:pPr>
              <w:jc w:val="left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住院流水号</w:t>
            </w:r>
          </w:p>
        </w:tc>
        <w:tc>
          <w:tcPr>
            <w:tcW w:w="1105" w:type="dxa"/>
            <w:noWrap/>
            <w:vAlign w:val="center"/>
          </w:tcPr>
          <w:p w14:paraId="4A1AA0EC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  <w:lang w:bidi="ar"/>
              </w:rPr>
              <w:t>INPNO</w:t>
            </w:r>
          </w:p>
        </w:tc>
        <w:tc>
          <w:tcPr>
            <w:tcW w:w="947" w:type="dxa"/>
            <w:noWrap/>
            <w:vAlign w:val="center"/>
          </w:tcPr>
          <w:p w14:paraId="2FD9DC19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  <w:lang w:bidi="ar"/>
              </w:rPr>
              <w:t>VARCHAR2(64)</w:t>
            </w:r>
          </w:p>
        </w:tc>
        <w:tc>
          <w:tcPr>
            <w:tcW w:w="451" w:type="dxa"/>
            <w:noWrap w:val="0"/>
            <w:vAlign w:val="center"/>
          </w:tcPr>
          <w:p w14:paraId="5BCE7E2A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Y</w:t>
            </w:r>
          </w:p>
        </w:tc>
        <w:tc>
          <w:tcPr>
            <w:tcW w:w="451" w:type="dxa"/>
            <w:noWrap/>
            <w:vAlign w:val="center"/>
          </w:tcPr>
          <w:p w14:paraId="09A980B6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Y</w:t>
            </w:r>
          </w:p>
        </w:tc>
        <w:tc>
          <w:tcPr>
            <w:tcW w:w="2185" w:type="dxa"/>
            <w:noWrap w:val="0"/>
            <w:vAlign w:val="center"/>
          </w:tcPr>
          <w:p w14:paraId="6530AA5A">
            <w:pPr>
              <w:jc w:val="center"/>
              <w:rPr>
                <w:rFonts w:hint="eastAsia" w:ascii="宋体" w:hAnsi="宋体" w:cs="宋体"/>
                <w:sz w:val="18"/>
                <w:szCs w:val="18"/>
                <w:lang w:bidi="ar"/>
              </w:rPr>
            </w:pPr>
          </w:p>
        </w:tc>
        <w:tc>
          <w:tcPr>
            <w:tcW w:w="2185" w:type="dxa"/>
            <w:noWrap w:val="0"/>
            <w:vAlign w:val="center"/>
          </w:tcPr>
          <w:p w14:paraId="4F26E74B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bidi="ar"/>
              </w:rPr>
              <w:t>医疗机构内部唯一标识一次住院过程，一般称为住院流水号</w:t>
            </w:r>
          </w:p>
        </w:tc>
      </w:tr>
      <w:tr w14:paraId="6C1EB619">
        <w:tblPrEx>
          <w:tblBorders>
            <w:top w:val="double" w:color="D7D7D7" w:sz="4" w:space="0"/>
            <w:left w:val="double" w:color="D7D7D7" w:sz="4" w:space="0"/>
            <w:bottom w:val="double" w:color="D7D7D7" w:sz="4" w:space="0"/>
            <w:right w:val="double" w:color="D7D7D7" w:sz="4" w:space="0"/>
            <w:insideH w:val="double" w:color="D7D7D7" w:sz="4" w:space="0"/>
            <w:insideV w:val="doub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4" w:type="dxa"/>
            <w:noWrap w:val="0"/>
            <w:vAlign w:val="center"/>
          </w:tcPr>
          <w:p w14:paraId="1CD08721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74" w:type="dxa"/>
            <w:noWrap/>
            <w:vAlign w:val="center"/>
          </w:tcPr>
          <w:p w14:paraId="03C4E5A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序号</w:t>
            </w:r>
          </w:p>
        </w:tc>
        <w:tc>
          <w:tcPr>
            <w:tcW w:w="1105" w:type="dxa"/>
            <w:noWrap/>
            <w:vAlign w:val="center"/>
          </w:tcPr>
          <w:p w14:paraId="191F67CE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XH              </w:t>
            </w:r>
          </w:p>
        </w:tc>
        <w:tc>
          <w:tcPr>
            <w:tcW w:w="947" w:type="dxa"/>
            <w:noWrap/>
            <w:vAlign w:val="center"/>
          </w:tcPr>
          <w:p w14:paraId="40B799BA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NUMBER</w:t>
            </w:r>
          </w:p>
        </w:tc>
        <w:tc>
          <w:tcPr>
            <w:tcW w:w="451" w:type="dxa"/>
            <w:noWrap w:val="0"/>
            <w:vAlign w:val="center"/>
          </w:tcPr>
          <w:p w14:paraId="56B8122E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noWrap/>
            <w:vAlign w:val="center"/>
          </w:tcPr>
          <w:p w14:paraId="67A8A8F2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85" w:type="dxa"/>
            <w:noWrap w:val="0"/>
            <w:vAlign w:val="center"/>
          </w:tcPr>
          <w:p w14:paraId="14AE83CD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85" w:type="dxa"/>
            <w:noWrap w:val="0"/>
            <w:vAlign w:val="center"/>
          </w:tcPr>
          <w:p w14:paraId="2F00E2B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5C700B21">
        <w:tblPrEx>
          <w:tblBorders>
            <w:top w:val="double" w:color="D7D7D7" w:sz="4" w:space="0"/>
            <w:left w:val="double" w:color="D7D7D7" w:sz="4" w:space="0"/>
            <w:bottom w:val="double" w:color="D7D7D7" w:sz="4" w:space="0"/>
            <w:right w:val="double" w:color="D7D7D7" w:sz="4" w:space="0"/>
            <w:insideH w:val="double" w:color="D7D7D7" w:sz="4" w:space="0"/>
            <w:insideV w:val="doub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4" w:type="dxa"/>
            <w:noWrap w:val="0"/>
            <w:vAlign w:val="center"/>
          </w:tcPr>
          <w:p w14:paraId="6793E74A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74" w:type="dxa"/>
            <w:noWrap/>
            <w:vAlign w:val="center"/>
          </w:tcPr>
          <w:p w14:paraId="67E7AF8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输血品种代码</w:t>
            </w:r>
          </w:p>
        </w:tc>
        <w:tc>
          <w:tcPr>
            <w:tcW w:w="1105" w:type="dxa"/>
            <w:noWrap/>
            <w:vAlign w:val="center"/>
          </w:tcPr>
          <w:p w14:paraId="50348CB7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BLOOD_BREED_CODE</w:t>
            </w:r>
          </w:p>
        </w:tc>
        <w:tc>
          <w:tcPr>
            <w:tcW w:w="947" w:type="dxa"/>
            <w:noWrap/>
            <w:vAlign w:val="center"/>
          </w:tcPr>
          <w:p w14:paraId="6D818122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VARCHAR2(64)</w:t>
            </w:r>
          </w:p>
        </w:tc>
        <w:tc>
          <w:tcPr>
            <w:tcW w:w="451" w:type="dxa"/>
            <w:noWrap w:val="0"/>
            <w:vAlign w:val="center"/>
          </w:tcPr>
          <w:p w14:paraId="02345E8B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sz w:val="18"/>
                <w:szCs w:val="18"/>
              </w:rPr>
              <w:t>Y</w:t>
            </w:r>
          </w:p>
        </w:tc>
        <w:tc>
          <w:tcPr>
            <w:tcW w:w="451" w:type="dxa"/>
            <w:noWrap/>
            <w:vAlign w:val="center"/>
          </w:tcPr>
          <w:p w14:paraId="6C5CF1AF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85" w:type="dxa"/>
            <w:noWrap w:val="0"/>
            <w:vAlign w:val="center"/>
          </w:tcPr>
          <w:p w14:paraId="1ADD45BC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85" w:type="dxa"/>
            <w:noWrap w:val="0"/>
            <w:vAlign w:val="center"/>
          </w:tcPr>
          <w:p w14:paraId="4132C6B6">
            <w:pPr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3C2F8DFC">
        <w:tblPrEx>
          <w:tblBorders>
            <w:top w:val="double" w:color="D7D7D7" w:sz="4" w:space="0"/>
            <w:left w:val="double" w:color="D7D7D7" w:sz="4" w:space="0"/>
            <w:bottom w:val="double" w:color="D7D7D7" w:sz="4" w:space="0"/>
            <w:right w:val="double" w:color="D7D7D7" w:sz="4" w:space="0"/>
            <w:insideH w:val="double" w:color="D7D7D7" w:sz="4" w:space="0"/>
            <w:insideV w:val="doub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4" w:type="dxa"/>
            <w:noWrap w:val="0"/>
            <w:vAlign w:val="center"/>
          </w:tcPr>
          <w:p w14:paraId="7B4E3486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74" w:type="dxa"/>
            <w:noWrap/>
            <w:vAlign w:val="center"/>
          </w:tcPr>
          <w:p w14:paraId="72E0FCE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输血品种名称</w:t>
            </w:r>
          </w:p>
        </w:tc>
        <w:tc>
          <w:tcPr>
            <w:tcW w:w="1105" w:type="dxa"/>
            <w:noWrap/>
            <w:vAlign w:val="center"/>
          </w:tcPr>
          <w:p w14:paraId="4EFBDA27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BLOOD_BREED_NAME</w:t>
            </w:r>
          </w:p>
        </w:tc>
        <w:tc>
          <w:tcPr>
            <w:tcW w:w="947" w:type="dxa"/>
            <w:noWrap/>
            <w:vAlign w:val="center"/>
          </w:tcPr>
          <w:p w14:paraId="21CF2AC1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VARCHAR2(64)</w:t>
            </w:r>
          </w:p>
        </w:tc>
        <w:tc>
          <w:tcPr>
            <w:tcW w:w="451" w:type="dxa"/>
            <w:noWrap w:val="0"/>
            <w:vAlign w:val="center"/>
          </w:tcPr>
          <w:p w14:paraId="63EB103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noWrap/>
            <w:vAlign w:val="center"/>
          </w:tcPr>
          <w:p w14:paraId="54DCEEB5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85" w:type="dxa"/>
            <w:noWrap w:val="0"/>
            <w:vAlign w:val="center"/>
          </w:tcPr>
          <w:p w14:paraId="0E9CC26E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85" w:type="dxa"/>
            <w:noWrap w:val="0"/>
            <w:vAlign w:val="center"/>
          </w:tcPr>
          <w:p w14:paraId="562592C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723357EE">
        <w:tblPrEx>
          <w:tblBorders>
            <w:top w:val="double" w:color="D7D7D7" w:sz="4" w:space="0"/>
            <w:left w:val="double" w:color="D7D7D7" w:sz="4" w:space="0"/>
            <w:bottom w:val="double" w:color="D7D7D7" w:sz="4" w:space="0"/>
            <w:right w:val="double" w:color="D7D7D7" w:sz="4" w:space="0"/>
            <w:insideH w:val="double" w:color="D7D7D7" w:sz="4" w:space="0"/>
            <w:insideV w:val="doub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4" w:type="dxa"/>
            <w:noWrap w:val="0"/>
            <w:vAlign w:val="center"/>
          </w:tcPr>
          <w:p w14:paraId="0AFE9ECE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874" w:type="dxa"/>
            <w:noWrap/>
            <w:vAlign w:val="center"/>
          </w:tcPr>
          <w:p w14:paraId="6A55A20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输血量</w:t>
            </w:r>
          </w:p>
        </w:tc>
        <w:tc>
          <w:tcPr>
            <w:tcW w:w="1105" w:type="dxa"/>
            <w:noWrap/>
            <w:vAlign w:val="center"/>
          </w:tcPr>
          <w:p w14:paraId="65017164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BLOOD_AMOUNT    </w:t>
            </w:r>
          </w:p>
        </w:tc>
        <w:tc>
          <w:tcPr>
            <w:tcW w:w="947" w:type="dxa"/>
            <w:noWrap/>
            <w:vAlign w:val="center"/>
          </w:tcPr>
          <w:p w14:paraId="5C636668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NUMBER</w:t>
            </w:r>
          </w:p>
        </w:tc>
        <w:tc>
          <w:tcPr>
            <w:tcW w:w="451" w:type="dxa"/>
            <w:noWrap w:val="0"/>
            <w:vAlign w:val="center"/>
          </w:tcPr>
          <w:p w14:paraId="1E4A449D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noWrap/>
            <w:vAlign w:val="center"/>
          </w:tcPr>
          <w:p w14:paraId="3E6F12A3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85" w:type="dxa"/>
            <w:noWrap w:val="0"/>
            <w:vAlign w:val="center"/>
          </w:tcPr>
          <w:p w14:paraId="3EE97EA7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85" w:type="dxa"/>
            <w:noWrap w:val="0"/>
            <w:vAlign w:val="center"/>
          </w:tcPr>
          <w:p w14:paraId="31CA6B0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48BDB255">
        <w:tblPrEx>
          <w:tblBorders>
            <w:top w:val="double" w:color="D7D7D7" w:sz="4" w:space="0"/>
            <w:left w:val="double" w:color="D7D7D7" w:sz="4" w:space="0"/>
            <w:bottom w:val="double" w:color="D7D7D7" w:sz="4" w:space="0"/>
            <w:right w:val="double" w:color="D7D7D7" w:sz="4" w:space="0"/>
            <w:insideH w:val="double" w:color="D7D7D7" w:sz="4" w:space="0"/>
            <w:insideV w:val="doub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4" w:type="dxa"/>
            <w:noWrap w:val="0"/>
            <w:vAlign w:val="center"/>
          </w:tcPr>
          <w:p w14:paraId="768F771E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74" w:type="dxa"/>
            <w:noWrap/>
            <w:vAlign w:val="center"/>
          </w:tcPr>
          <w:p w14:paraId="1B60251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输血计量单位代码</w:t>
            </w:r>
          </w:p>
        </w:tc>
        <w:tc>
          <w:tcPr>
            <w:tcW w:w="1105" w:type="dxa"/>
            <w:noWrap/>
            <w:vAlign w:val="center"/>
          </w:tcPr>
          <w:p w14:paraId="46E7D523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BLOOD_UNIT_CODE </w:t>
            </w:r>
          </w:p>
        </w:tc>
        <w:tc>
          <w:tcPr>
            <w:tcW w:w="947" w:type="dxa"/>
            <w:noWrap/>
            <w:vAlign w:val="center"/>
          </w:tcPr>
          <w:p w14:paraId="471E1CA0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VARCHAR2(64)</w:t>
            </w:r>
          </w:p>
        </w:tc>
        <w:tc>
          <w:tcPr>
            <w:tcW w:w="451" w:type="dxa"/>
            <w:noWrap w:val="0"/>
            <w:vAlign w:val="center"/>
          </w:tcPr>
          <w:p w14:paraId="33F536A9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noWrap/>
            <w:vAlign w:val="center"/>
          </w:tcPr>
          <w:p w14:paraId="7842488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85" w:type="dxa"/>
            <w:noWrap w:val="0"/>
            <w:vAlign w:val="center"/>
          </w:tcPr>
          <w:p w14:paraId="3C18B1CF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85" w:type="dxa"/>
            <w:noWrap w:val="0"/>
            <w:vAlign w:val="center"/>
          </w:tcPr>
          <w:p w14:paraId="193CB005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1BC72499">
        <w:tblPrEx>
          <w:tblBorders>
            <w:top w:val="double" w:color="D7D7D7" w:sz="4" w:space="0"/>
            <w:left w:val="double" w:color="D7D7D7" w:sz="4" w:space="0"/>
            <w:bottom w:val="double" w:color="D7D7D7" w:sz="4" w:space="0"/>
            <w:right w:val="double" w:color="D7D7D7" w:sz="4" w:space="0"/>
            <w:insideH w:val="double" w:color="D7D7D7" w:sz="4" w:space="0"/>
            <w:insideV w:val="doub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4" w:type="dxa"/>
            <w:noWrap w:val="0"/>
            <w:vAlign w:val="center"/>
          </w:tcPr>
          <w:p w14:paraId="2DB05E70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74" w:type="dxa"/>
            <w:noWrap/>
            <w:vAlign w:val="center"/>
          </w:tcPr>
          <w:p w14:paraId="547915B1">
            <w:pPr>
              <w:widowControl/>
              <w:jc w:val="left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输血计量单位名称</w:t>
            </w:r>
          </w:p>
        </w:tc>
        <w:tc>
          <w:tcPr>
            <w:tcW w:w="1105" w:type="dxa"/>
            <w:noWrap/>
            <w:vAlign w:val="center"/>
          </w:tcPr>
          <w:p w14:paraId="017CC4DD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BLOOD_UNIT_NAME </w:t>
            </w:r>
          </w:p>
        </w:tc>
        <w:tc>
          <w:tcPr>
            <w:tcW w:w="947" w:type="dxa"/>
            <w:noWrap/>
            <w:vAlign w:val="center"/>
          </w:tcPr>
          <w:p w14:paraId="5C77DC67">
            <w:pP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VARCHAR2(64)</w:t>
            </w:r>
          </w:p>
        </w:tc>
        <w:tc>
          <w:tcPr>
            <w:tcW w:w="451" w:type="dxa"/>
            <w:noWrap w:val="0"/>
            <w:vAlign w:val="center"/>
          </w:tcPr>
          <w:p w14:paraId="37A5E0AF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451" w:type="dxa"/>
            <w:noWrap/>
            <w:vAlign w:val="center"/>
          </w:tcPr>
          <w:p w14:paraId="4614118B"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85" w:type="dxa"/>
            <w:noWrap w:val="0"/>
            <w:vAlign w:val="center"/>
          </w:tcPr>
          <w:p w14:paraId="59B2BD61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  <w:tc>
          <w:tcPr>
            <w:tcW w:w="2185" w:type="dxa"/>
            <w:noWrap w:val="0"/>
            <w:vAlign w:val="center"/>
          </w:tcPr>
          <w:p w14:paraId="12483B23"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18"/>
                <w:szCs w:val="18"/>
              </w:rPr>
            </w:pPr>
          </w:p>
        </w:tc>
      </w:tr>
      <w:tr w14:paraId="6483C20F">
        <w:tblPrEx>
          <w:tblBorders>
            <w:top w:val="double" w:color="D7D7D7" w:sz="4" w:space="0"/>
            <w:left w:val="double" w:color="D7D7D7" w:sz="4" w:space="0"/>
            <w:bottom w:val="double" w:color="D7D7D7" w:sz="4" w:space="0"/>
            <w:right w:val="double" w:color="D7D7D7" w:sz="4" w:space="0"/>
            <w:insideH w:val="double" w:color="D7D7D7" w:sz="4" w:space="0"/>
            <w:insideV w:val="double" w:color="D7D7D7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74" w:type="dxa"/>
            <w:noWrap w:val="0"/>
            <w:vAlign w:val="center"/>
          </w:tcPr>
          <w:p w14:paraId="75A7E935">
            <w:pPr>
              <w:widowControl/>
              <w:numPr>
                <w:ilvl w:val="0"/>
                <w:numId w:val="2"/>
              </w:numPr>
              <w:jc w:val="left"/>
              <w:textAlignment w:val="center"/>
              <w:rPr>
                <w:rFonts w:hint="eastAsia" w:ascii="宋体" w:hAnsi="宋体"/>
                <w:sz w:val="18"/>
                <w:szCs w:val="18"/>
              </w:rPr>
            </w:pPr>
          </w:p>
        </w:tc>
        <w:tc>
          <w:tcPr>
            <w:tcW w:w="874" w:type="dxa"/>
            <w:noWrap/>
            <w:vAlign w:val="center"/>
          </w:tcPr>
          <w:p w14:paraId="04383A47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  <w:lang w:bidi="ar"/>
              </w:rPr>
              <w:t>数据入库时间</w:t>
            </w:r>
          </w:p>
        </w:tc>
        <w:tc>
          <w:tcPr>
            <w:tcW w:w="1105" w:type="dxa"/>
            <w:noWrap/>
            <w:vAlign w:val="center"/>
          </w:tcPr>
          <w:p w14:paraId="71D5A60D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MODIFY_DATE</w:t>
            </w:r>
          </w:p>
        </w:tc>
        <w:tc>
          <w:tcPr>
            <w:tcW w:w="947" w:type="dxa"/>
            <w:noWrap/>
            <w:vAlign w:val="center"/>
          </w:tcPr>
          <w:p w14:paraId="71747F9E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DATE</w:t>
            </w:r>
          </w:p>
        </w:tc>
        <w:tc>
          <w:tcPr>
            <w:tcW w:w="451" w:type="dxa"/>
            <w:noWrap w:val="0"/>
            <w:vAlign w:val="center"/>
          </w:tcPr>
          <w:p w14:paraId="309C0809">
            <w:pPr>
              <w:jc w:val="center"/>
              <w:rPr>
                <w:rFonts w:hint="eastAsia" w:ascii="宋体" w:hAnsi="宋体" w:cs="宋体"/>
                <w:sz w:val="18"/>
                <w:szCs w:val="18"/>
              </w:rPr>
            </w:pPr>
          </w:p>
        </w:tc>
        <w:tc>
          <w:tcPr>
            <w:tcW w:w="451" w:type="dxa"/>
            <w:noWrap/>
            <w:vAlign w:val="center"/>
          </w:tcPr>
          <w:p w14:paraId="4D63014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Y</w:t>
            </w:r>
          </w:p>
        </w:tc>
        <w:tc>
          <w:tcPr>
            <w:tcW w:w="2185" w:type="dxa"/>
            <w:noWrap w:val="0"/>
            <w:vAlign w:val="center"/>
          </w:tcPr>
          <w:p w14:paraId="689ECCC7">
            <w:pPr>
              <w:widowControl/>
              <w:jc w:val="left"/>
              <w:textAlignment w:val="center"/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  <w:lang w:bidi="ar"/>
              </w:rPr>
              <w:t>YYYY-MM-DD HH24:MI:SS</w:t>
            </w:r>
          </w:p>
        </w:tc>
        <w:tc>
          <w:tcPr>
            <w:tcW w:w="2185" w:type="dxa"/>
            <w:noWrap w:val="0"/>
            <w:vAlign w:val="center"/>
          </w:tcPr>
          <w:p w14:paraId="339B536D">
            <w:pPr>
              <w:rPr>
                <w:rFonts w:hint="eastAsia" w:ascii="宋体" w:hAnsi="宋体" w:cs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sz w:val="18"/>
                <w:szCs w:val="18"/>
              </w:rPr>
              <w:t>默认值为系统当前时间，记录数据进入</w:t>
            </w:r>
            <w:r>
              <w:rPr>
                <w:rFonts w:ascii="宋体" w:hAnsi="宋体" w:cs="宋体"/>
                <w:sz w:val="18"/>
                <w:szCs w:val="18"/>
              </w:rPr>
              <w:t>ODS</w:t>
            </w:r>
            <w:r>
              <w:rPr>
                <w:rFonts w:hint="eastAsia" w:ascii="宋体" w:hAnsi="宋体" w:cs="宋体"/>
                <w:sz w:val="18"/>
                <w:szCs w:val="18"/>
              </w:rPr>
              <w:t>层时间</w:t>
            </w:r>
          </w:p>
        </w:tc>
      </w:tr>
    </w:tbl>
    <w:p w14:paraId="490702E6"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p w14:paraId="0918B064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01E96005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03170E33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577721F6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06967217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4591987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18351E50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</w:p>
    <w:p w14:paraId="4A9781D8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说明：如下数据取首页的图中。具体重症和输血如下图数据：</w:t>
      </w:r>
      <w:bookmarkStart w:id="1" w:name="_GoBack"/>
      <w:bookmarkEnd w:id="1"/>
    </w:p>
    <w:p w14:paraId="5434CDCD">
      <w:pPr>
        <w:numPr>
          <w:ilvl w:val="0"/>
          <w:numId w:val="0"/>
        </w:numPr>
        <w:ind w:leftChars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2962910"/>
            <wp:effectExtent l="0" t="0" r="10160" b="8890"/>
            <wp:docPr id="1" name="图片 1" descr="0456dfb3ddaaac1afac4571eca578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456dfb3ddaaac1afac4571eca578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962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525178"/>
    <w:multiLevelType w:val="multilevel"/>
    <w:tmpl w:val="05525178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166484E"/>
    <w:multiLevelType w:val="multilevel"/>
    <w:tmpl w:val="3166484E"/>
    <w:lvl w:ilvl="0" w:tentative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06F4B"/>
    <w:rsid w:val="147D6BCA"/>
    <w:rsid w:val="18035ADA"/>
    <w:rsid w:val="1B590F90"/>
    <w:rsid w:val="34190BFB"/>
    <w:rsid w:val="39617544"/>
    <w:rsid w:val="43FD22CD"/>
    <w:rsid w:val="496336A1"/>
    <w:rsid w:val="63732C3E"/>
    <w:rsid w:val="7C0D735A"/>
    <w:rsid w:val="7CBE7070"/>
    <w:rsid w:val="7F5F0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widowControl/>
      <w:spacing w:before="260" w:after="260" w:line="416" w:lineRule="auto"/>
      <w:jc w:val="left"/>
      <w:outlineLvl w:val="2"/>
    </w:pPr>
    <w:rPr>
      <w:rFonts w:ascii="Times New Roman" w:hAnsi="Times New Roman"/>
      <w:b/>
      <w:bCs/>
      <w:kern w:val="0"/>
      <w:sz w:val="32"/>
      <w:szCs w:val="32"/>
      <w:lang w:eastAsia="en-US"/>
    </w:rPr>
  </w:style>
  <w:style w:type="paragraph" w:styleId="3">
    <w:name w:val="heading 4"/>
    <w:basedOn w:val="1"/>
    <w:next w:val="1"/>
    <w:qFormat/>
    <w:uiPriority w:val="0"/>
    <w:pPr>
      <w:keepNext/>
      <w:keepLines/>
      <w:widowControl/>
      <w:spacing w:before="280" w:after="290" w:line="376" w:lineRule="auto"/>
      <w:jc w:val="left"/>
      <w:outlineLvl w:val="3"/>
    </w:pPr>
    <w:rPr>
      <w:rFonts w:ascii="Cambria" w:hAnsi="Cambria"/>
      <w:b/>
      <w:bCs/>
      <w:kern w:val="0"/>
      <w:sz w:val="28"/>
      <w:szCs w:val="28"/>
      <w:lang w:bidi="en-US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1064</Words>
  <Characters>1854</Characters>
  <Lines>0</Lines>
  <Paragraphs>0</Paragraphs>
  <TotalTime>2</TotalTime>
  <ScaleCrop>false</ScaleCrop>
  <LinksUpToDate>false</LinksUpToDate>
  <CharactersWithSpaces>1913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2024-12-24T01:23:00Z</dcterms:created>
  <dc:creator>18749</dc:creator>
  <cp:lastModifiedBy>流星</cp:lastModifiedBy>
  <dcterms:modified xsi:type="dcterms:W3CDTF">2025-03-24T08:33:58Z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9F14C7A918CE4EFF9E85016922CE383A_13</vt:lpwstr>
  </property>
  <property fmtid="{D5CDD505-2E9C-101B-9397-08002B2CF9AE}" pid="4" name="KSOTemplateDocerSaveRecord">
    <vt:lpwstr>eyJoZGlkIjoiOGVjMjgyMmZmMzcwNTdkYzM2M2FiYmYwOGE0NjBkOGEiLCJ1c2VySWQiOiIyMTk3NzQyNDkifQ==</vt:lpwstr>
  </property>
</Properties>
</file>