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4D" w:rsidRDefault="0034194D" w:rsidP="0034194D">
      <w:pPr>
        <w:pStyle w:val="Default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政和县居民慢性阻塞性肺疾病监测报告卡</w:t>
      </w:r>
    </w:p>
    <w:p w:rsidR="0034194D" w:rsidRDefault="0034194D" w:rsidP="0034194D">
      <w:pPr>
        <w:pStyle w:val="Default"/>
        <w:spacing w:line="580" w:lineRule="exact"/>
        <w:jc w:val="both"/>
        <w:rPr>
          <w:rFonts w:ascii="黑体" w:eastAsia="黑体" w:hAnsi="黑体" w:hint="eastAsia"/>
          <w:sz w:val="32"/>
          <w:szCs w:val="32"/>
        </w:rPr>
      </w:pPr>
    </w:p>
    <w:p w:rsidR="0034194D" w:rsidRDefault="0034194D" w:rsidP="0034194D">
      <w:pPr>
        <w:pStyle w:val="Default"/>
        <w:spacing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34194D" w:rsidRDefault="0034194D" w:rsidP="0034194D">
      <w:pPr>
        <w:pStyle w:val="Default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1.身份证号：□□□□□□□□□□□□□□□□□□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2.姓名：           3.性别：①男   ②女  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4.出生日期：□□□□年□□月□□日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5.民族： ①汉族 ②其他民族，请说明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6.婚姻状况：①未婚 已婚 ③同居 ④丧偶 ⑤离婚 ⑥分居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7.职业：①农林牧渔水利业生产人员 ②生产、运输设备操作人员及有关人员 ③商业、服务业人员 ④国家机关、党群组织、企业、事业单位负责人 ⑤办事人员和有关人员 ⑥专业技术人员 ⑦军人 ⑧其他劳动者 ⑨在校学生 ⑩未就业 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）家务（12）离退休人员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8.工作单位：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9.户口地址：省县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区乡镇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街道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村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居委会号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10.实际居住地址（与户口地址不一致者填写）：省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县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区乡镇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街道村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居委会号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11.联系人姓名：12.联系人电话:□□□□□□□□□□□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13.门诊号：□□□□□□□□□□□ 14.初/复诊：□诊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15.住院号：□□□□□□□□□□□  16.初/再次入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院：□次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二、疾病信息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17.诊断结果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（可多选）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：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①慢阻肺  ②肺气肿  ③慢性支气管炎  ④哮喘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18.诊断依据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（可多选）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：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①临床症状 ②肺功能检查 ③胸部X 线检查 ④胸部CT 检查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⑤血气分析 ⑥其他实验室检查：如血常规、痰培养等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⑦不详  ⑧死亡补发病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19.使用支气管扩张剂后肺功能检查结果FEV1/FVC：□.□□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20.诊断时间：□□□□年□□月□□日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21.诊断机构级别: ①三级医院②二级医院③乡镇卫生院/社区卫生服务机构④村卫生室⑤其他医疗卫生机构⑥未就诊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22.诊断机构名称：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23.是否死亡：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①是  死亡时间□□□□年□□月□□日;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死亡原因：    </w:t>
      </w:r>
    </w:p>
    <w:p w:rsidR="0034194D" w:rsidRDefault="0034194D" w:rsidP="0034194D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②否</w:t>
      </w:r>
    </w:p>
    <w:p w:rsidR="0034194D" w:rsidRDefault="0034194D" w:rsidP="0034194D">
      <w:pPr>
        <w:pStyle w:val="Default"/>
        <w:spacing w:line="58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报告人员姓名： 报告日期：□□□□年□□月□□日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填表说明：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1.被乡镇及以上医疗机构诊断为“慢阻肺”或“肺气肿”或“慢性支气管炎”的患者应填写本表。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lastRenderedPageBreak/>
        <w:t>2.各项目均为必填项。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3.身份证号、姓名、性别、出生日期均以身份证信息为准。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4.诊断结果可多选。若明确诊断为慢阻肺，则依据慢阻肺诊断填写诊断依据、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诊断时间、诊断机构等相关信息；若未诊断为慢阻肺，</w:t>
      </w:r>
      <w:proofErr w:type="gramStart"/>
      <w:r>
        <w:rPr>
          <w:rFonts w:ascii="仿宋_GB2312" w:eastAsia="仿宋_GB2312" w:cs="仿宋" w:hint="eastAsia"/>
          <w:kern w:val="0"/>
          <w:sz w:val="32"/>
          <w:szCs w:val="32"/>
        </w:rPr>
        <w:t>则相关</w:t>
      </w:r>
      <w:proofErr w:type="gramEnd"/>
      <w:r>
        <w:rPr>
          <w:rFonts w:ascii="仿宋_GB2312" w:eastAsia="仿宋_GB2312" w:cs="仿宋" w:hint="eastAsia"/>
          <w:kern w:val="0"/>
          <w:sz w:val="32"/>
          <w:szCs w:val="32"/>
        </w:rPr>
        <w:t>诊断信息以先确诊的“肺气肿”或“慢性支气管炎”的诊断为准。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5.如果诊断依据中选择了“②肺功能检查”，则必须填写“使用支气管扩张剂后肺功能检查结果FEV1/FVC”值。</w:t>
      </w:r>
    </w:p>
    <w:p w:rsidR="0034194D" w:rsidRDefault="0034194D" w:rsidP="0034194D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6.诊断时间填写患者在该医疗机构的首次确诊时间。门诊患者以门诊就诊日期</w:t>
      </w:r>
      <w:r>
        <w:rPr>
          <w:rFonts w:ascii="仿宋_GB2312" w:eastAsia="仿宋_GB2312" w:cs="仿宋" w:hint="eastAsia"/>
          <w:sz w:val="32"/>
          <w:szCs w:val="32"/>
        </w:rPr>
        <w:t>为准，住院患者以入院日期为准。</w:t>
      </w:r>
    </w:p>
    <w:p w:rsidR="00694EB6" w:rsidRPr="0034194D" w:rsidRDefault="00694EB6"/>
    <w:sectPr w:rsidR="00694EB6" w:rsidRPr="0034194D" w:rsidSect="0069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94D"/>
    <w:rsid w:val="0034194D"/>
    <w:rsid w:val="0069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4194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zhxyy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管理员[1001]</dc:creator>
  <cp:keywords/>
  <dc:description/>
  <cp:lastModifiedBy>管理员[1001]</cp:lastModifiedBy>
  <cp:revision>2</cp:revision>
  <dcterms:created xsi:type="dcterms:W3CDTF">2019-08-23T03:23:00Z</dcterms:created>
  <dcterms:modified xsi:type="dcterms:W3CDTF">2019-08-23T03:23:00Z</dcterms:modified>
</cp:coreProperties>
</file>