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8730B" w14:textId="3740065F" w:rsidR="001D6F32" w:rsidRDefault="004E6106" w:rsidP="004E6106">
      <w:pPr>
        <w:jc w:val="center"/>
      </w:pPr>
      <w:r>
        <w:rPr>
          <w:noProof/>
        </w:rPr>
        <w:drawing>
          <wp:inline distT="0" distB="0" distL="0" distR="0" wp14:anchorId="5A041F25" wp14:editId="6B2BA8E1">
            <wp:extent cx="3893820" cy="13252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893820" cy="1325245"/>
                    </a:xfrm>
                    <a:prstGeom prst="rect">
                      <a:avLst/>
                    </a:prstGeom>
                  </pic:spPr>
                </pic:pic>
              </a:graphicData>
            </a:graphic>
          </wp:inline>
        </w:drawing>
      </w:r>
    </w:p>
    <w:p w14:paraId="39623B72" w14:textId="77777777" w:rsidR="001D6F32" w:rsidRDefault="00A4605C">
      <w:pPr>
        <w:pStyle w:val="ae"/>
        <w:spacing w:before="163"/>
        <w:ind w:firstLineChars="0" w:firstLine="0"/>
        <w:jc w:val="both"/>
      </w:pPr>
      <w:r>
        <w:t>____________________________</w:t>
      </w:r>
    </w:p>
    <w:p w14:paraId="088F6513" w14:textId="77777777" w:rsidR="001D6F32" w:rsidRDefault="001D6F32" w:rsidP="004F2E3B">
      <w:pPr>
        <w:spacing w:before="120"/>
        <w:jc w:val="center"/>
        <w:rPr>
          <w:rFonts w:ascii="黑体" w:eastAsia="黑体" w:hAnsi="华文细黑"/>
          <w:b/>
          <w:sz w:val="48"/>
          <w:szCs w:val="48"/>
        </w:rPr>
      </w:pPr>
    </w:p>
    <w:p w14:paraId="56B3B156" w14:textId="047ED637" w:rsidR="005960CC" w:rsidRDefault="007F76C0">
      <w:pPr>
        <w:spacing w:before="120"/>
        <w:jc w:val="center"/>
        <w:rPr>
          <w:rFonts w:ascii="黑体" w:eastAsia="黑体" w:hAnsi="黑体"/>
          <w:b/>
          <w:bCs/>
          <w:sz w:val="48"/>
          <w:szCs w:val="48"/>
        </w:rPr>
      </w:pPr>
      <w:r>
        <w:rPr>
          <w:rFonts w:ascii="黑体" w:eastAsia="黑体" w:hAnsi="黑体" w:hint="eastAsia"/>
          <w:b/>
          <w:bCs/>
          <w:sz w:val="48"/>
          <w:szCs w:val="48"/>
        </w:rPr>
        <w:t>医院后台管理系统-门诊EMR</w:t>
      </w:r>
    </w:p>
    <w:p w14:paraId="00254985" w14:textId="6A8DA304" w:rsidR="001D6F32" w:rsidRDefault="00A4605C">
      <w:pPr>
        <w:spacing w:before="120"/>
        <w:jc w:val="center"/>
        <w:rPr>
          <w:rFonts w:ascii="黑体" w:eastAsia="黑体" w:hAnsi="华文细黑"/>
          <w:b/>
          <w:bCs/>
          <w:sz w:val="48"/>
          <w:szCs w:val="48"/>
        </w:rPr>
      </w:pPr>
      <w:r>
        <w:rPr>
          <w:rFonts w:ascii="黑体" w:eastAsia="黑体" w:hAnsi="华文细黑" w:hint="eastAsia"/>
          <w:b/>
          <w:sz w:val="48"/>
          <w:szCs w:val="48"/>
        </w:rPr>
        <w:t>渗透测试报告</w:t>
      </w:r>
    </w:p>
    <w:p w14:paraId="31822EF6" w14:textId="77777777" w:rsidR="001D6F32" w:rsidRDefault="00A4605C">
      <w:pPr>
        <w:pStyle w:val="ae"/>
        <w:spacing w:before="163"/>
        <w:ind w:firstLineChars="0" w:firstLine="0"/>
        <w:jc w:val="both"/>
      </w:pPr>
      <w:r>
        <w:t>____________________________</w:t>
      </w:r>
    </w:p>
    <w:p w14:paraId="203CE95F" w14:textId="77777777" w:rsidR="004E6106" w:rsidRDefault="004E6106" w:rsidP="004E6106">
      <w:bookmarkStart w:id="0" w:name="_Hlk56095925"/>
    </w:p>
    <w:p w14:paraId="5BD1B821" w14:textId="77777777" w:rsidR="004E6106" w:rsidRDefault="004E6106" w:rsidP="004E6106"/>
    <w:p w14:paraId="1791A2EE" w14:textId="77777777" w:rsidR="004E6106" w:rsidRDefault="004E6106" w:rsidP="004E6106"/>
    <w:p w14:paraId="49244F3D" w14:textId="77777777" w:rsidR="004E6106" w:rsidRDefault="004E6106" w:rsidP="004E6106"/>
    <w:p w14:paraId="1100BBA4" w14:textId="77777777" w:rsidR="004E6106" w:rsidRDefault="004E6106" w:rsidP="004E6106"/>
    <w:p w14:paraId="642B4C4E" w14:textId="77777777" w:rsidR="004E6106" w:rsidRDefault="004E6106" w:rsidP="004E6106"/>
    <w:p w14:paraId="6C1B4258" w14:textId="77777777" w:rsidR="004E6106" w:rsidRDefault="004E6106" w:rsidP="004E6106"/>
    <w:p w14:paraId="6CCD2D64" w14:textId="77777777" w:rsidR="004E6106" w:rsidRDefault="004E6106" w:rsidP="004E6106"/>
    <w:tbl>
      <w:tblPr>
        <w:tblStyle w:val="ab"/>
        <w:tblW w:w="0" w:type="auto"/>
        <w:tblLook w:val="04A0" w:firstRow="1" w:lastRow="0" w:firstColumn="1" w:lastColumn="0" w:noHBand="0" w:noVBand="1"/>
      </w:tblPr>
      <w:tblGrid>
        <w:gridCol w:w="1696"/>
        <w:gridCol w:w="6600"/>
      </w:tblGrid>
      <w:tr w:rsidR="004E6106" w14:paraId="6D010FA4" w14:textId="77777777" w:rsidTr="0070056C">
        <w:tc>
          <w:tcPr>
            <w:tcW w:w="1696" w:type="dxa"/>
          </w:tcPr>
          <w:p w14:paraId="780C1B4D" w14:textId="77777777" w:rsidR="004E6106" w:rsidRPr="00436DDC" w:rsidRDefault="004E6106" w:rsidP="0070056C">
            <w:pPr>
              <w:widowControl/>
              <w:spacing w:line="240" w:lineRule="auto"/>
              <w:jc w:val="center"/>
              <w:rPr>
                <w:rFonts w:ascii="黑体" w:eastAsia="黑体" w:hAnsi="黑体"/>
                <w:sz w:val="28"/>
                <w:szCs w:val="28"/>
              </w:rPr>
            </w:pPr>
            <w:bookmarkStart w:id="1" w:name="_Hlk56095931"/>
            <w:r w:rsidRPr="00436DDC">
              <w:rPr>
                <w:rFonts w:ascii="黑体" w:eastAsia="黑体" w:hAnsi="黑体" w:hint="eastAsia"/>
                <w:sz w:val="28"/>
                <w:szCs w:val="28"/>
              </w:rPr>
              <w:t>委托方</w:t>
            </w:r>
          </w:p>
        </w:tc>
        <w:tc>
          <w:tcPr>
            <w:tcW w:w="6600" w:type="dxa"/>
          </w:tcPr>
          <w:p w14:paraId="0380531C" w14:textId="1BE8CF7A" w:rsidR="004E6106" w:rsidRPr="00883D72" w:rsidRDefault="007F76C0" w:rsidP="0070056C">
            <w:pPr>
              <w:widowControl/>
              <w:spacing w:line="240" w:lineRule="auto"/>
              <w:jc w:val="center"/>
              <w:rPr>
                <w:rFonts w:ascii="黑体" w:eastAsia="黑体" w:hAnsi="黑体"/>
                <w:sz w:val="28"/>
                <w:szCs w:val="28"/>
              </w:rPr>
            </w:pPr>
            <w:r>
              <w:rPr>
                <w:rFonts w:ascii="黑体" w:eastAsia="黑体" w:hAnsi="黑体" w:hint="eastAsia"/>
                <w:sz w:val="28"/>
                <w:szCs w:val="28"/>
              </w:rPr>
              <w:t>漳州招商局经济技术开发区第一医院</w:t>
            </w:r>
          </w:p>
        </w:tc>
      </w:tr>
      <w:tr w:rsidR="004E6106" w14:paraId="01D872B3" w14:textId="77777777" w:rsidTr="0070056C">
        <w:tc>
          <w:tcPr>
            <w:tcW w:w="1696" w:type="dxa"/>
          </w:tcPr>
          <w:p w14:paraId="5CC208CD" w14:textId="77777777" w:rsidR="004E6106" w:rsidRPr="00436DDC" w:rsidRDefault="004E6106" w:rsidP="0070056C">
            <w:pPr>
              <w:widowControl/>
              <w:spacing w:line="240" w:lineRule="auto"/>
              <w:jc w:val="center"/>
              <w:rPr>
                <w:rFonts w:ascii="黑体" w:eastAsia="黑体" w:hAnsi="黑体"/>
                <w:sz w:val="28"/>
                <w:szCs w:val="28"/>
              </w:rPr>
            </w:pPr>
            <w:r w:rsidRPr="00436DDC">
              <w:rPr>
                <w:rFonts w:ascii="黑体" w:eastAsia="黑体" w:hAnsi="黑体" w:hint="eastAsia"/>
                <w:sz w:val="28"/>
                <w:szCs w:val="28"/>
              </w:rPr>
              <w:t>服务方</w:t>
            </w:r>
          </w:p>
        </w:tc>
        <w:tc>
          <w:tcPr>
            <w:tcW w:w="6600" w:type="dxa"/>
          </w:tcPr>
          <w:p w14:paraId="1AD894FD" w14:textId="77777777" w:rsidR="004E6106" w:rsidRPr="00436DDC" w:rsidRDefault="004E6106" w:rsidP="0070056C">
            <w:pPr>
              <w:widowControl/>
              <w:spacing w:line="240" w:lineRule="auto"/>
              <w:jc w:val="center"/>
              <w:rPr>
                <w:rFonts w:ascii="黑体" w:eastAsia="黑体" w:hAnsi="黑体"/>
                <w:sz w:val="28"/>
                <w:szCs w:val="28"/>
              </w:rPr>
            </w:pPr>
            <w:r w:rsidRPr="00436DDC">
              <w:rPr>
                <w:rFonts w:ascii="黑体" w:eastAsia="黑体" w:hAnsi="黑体" w:hint="eastAsia"/>
                <w:sz w:val="28"/>
                <w:szCs w:val="28"/>
              </w:rPr>
              <w:t>福建信安网络科技有限公司</w:t>
            </w:r>
          </w:p>
        </w:tc>
      </w:tr>
      <w:bookmarkEnd w:id="1"/>
    </w:tbl>
    <w:p w14:paraId="1653463F" w14:textId="77777777" w:rsidR="004E6106" w:rsidRPr="004E6106" w:rsidRDefault="004E6106" w:rsidP="004E6106"/>
    <w:bookmarkEnd w:id="0"/>
    <w:p w14:paraId="62FDA2D6" w14:textId="77777777" w:rsidR="001D6F32" w:rsidRDefault="00A4605C">
      <w:pPr>
        <w:widowControl/>
        <w:spacing w:line="240" w:lineRule="auto"/>
        <w:jc w:val="left"/>
      </w:pPr>
      <w:r>
        <w:br w:type="page"/>
      </w:r>
    </w:p>
    <w:p w14:paraId="375CC5A8" w14:textId="243D1A6D" w:rsidR="001D6F32" w:rsidRDefault="005E7D78" w:rsidP="005E7D78">
      <w:pPr>
        <w:pStyle w:val="af0"/>
        <w:numPr>
          <w:ilvl w:val="0"/>
          <w:numId w:val="9"/>
        </w:numPr>
        <w:ind w:firstLineChars="0"/>
        <w:rPr>
          <w:b/>
          <w:bCs/>
        </w:rPr>
      </w:pPr>
      <w:r w:rsidRPr="005E7D78">
        <w:rPr>
          <w:rFonts w:hint="eastAsia"/>
          <w:b/>
          <w:bCs/>
        </w:rPr>
        <w:lastRenderedPageBreak/>
        <w:t>文档声明</w:t>
      </w:r>
    </w:p>
    <w:p w14:paraId="547BC0FD" w14:textId="7F32EE56" w:rsidR="005E7D78" w:rsidRDefault="005E7D78" w:rsidP="005E7D78">
      <w:pPr>
        <w:ind w:firstLine="420"/>
      </w:pPr>
      <w:r>
        <w:rPr>
          <w:rFonts w:hint="eastAsia"/>
        </w:rPr>
        <w:t>本报告测试结果的有效性建立在委托方提供相关信息的真实性基础之上。</w:t>
      </w:r>
    </w:p>
    <w:p w14:paraId="2AA78EC4" w14:textId="647409FA" w:rsidR="005E7D78" w:rsidRDefault="005E7D78" w:rsidP="002310E5">
      <w:pPr>
        <w:ind w:firstLine="420"/>
      </w:pPr>
      <w:r>
        <w:rPr>
          <w:rFonts w:hint="eastAsia"/>
        </w:rPr>
        <w:t>本报告中给出的</w:t>
      </w:r>
      <w:r w:rsidR="008503F6">
        <w:rPr>
          <w:rFonts w:hint="eastAsia"/>
        </w:rPr>
        <w:t>测试结果</w:t>
      </w:r>
      <w:r>
        <w:rPr>
          <w:rFonts w:hint="eastAsia"/>
        </w:rPr>
        <w:t>仅对被测</w:t>
      </w:r>
      <w:r w:rsidR="00BE676D">
        <w:rPr>
          <w:rFonts w:hint="eastAsia"/>
        </w:rPr>
        <w:t>应用系统</w:t>
      </w:r>
      <w:r>
        <w:rPr>
          <w:rFonts w:hint="eastAsia"/>
        </w:rPr>
        <w:t>当时的安全状态有效。当</w:t>
      </w:r>
      <w:r w:rsidR="006278B7">
        <w:rPr>
          <w:rFonts w:hint="eastAsia"/>
        </w:rPr>
        <w:t>测试流程结束</w:t>
      </w:r>
      <w:r>
        <w:rPr>
          <w:rFonts w:hint="eastAsia"/>
        </w:rPr>
        <w:t>后，由于</w:t>
      </w:r>
      <w:r w:rsidR="00EE4F71">
        <w:rPr>
          <w:rFonts w:hint="eastAsia"/>
        </w:rPr>
        <w:t>被测应用系统</w:t>
      </w:r>
      <w:r>
        <w:rPr>
          <w:rFonts w:hint="eastAsia"/>
        </w:rPr>
        <w:t>发生变更</w:t>
      </w:r>
      <w:r w:rsidR="00664208">
        <w:rPr>
          <w:rFonts w:hint="eastAsia"/>
        </w:rPr>
        <w:t>，</w:t>
      </w:r>
      <w:r>
        <w:rPr>
          <w:rFonts w:hint="eastAsia"/>
        </w:rPr>
        <w:t>而涉及到的系统构成组件（或子系统）都应重新进行</w:t>
      </w:r>
      <w:r w:rsidR="006278B7">
        <w:rPr>
          <w:rFonts w:hint="eastAsia"/>
        </w:rPr>
        <w:t>测试</w:t>
      </w:r>
      <w:r>
        <w:rPr>
          <w:rFonts w:hint="eastAsia"/>
        </w:rPr>
        <w:t>，本报告不再适用。</w:t>
      </w:r>
    </w:p>
    <w:p w14:paraId="791CBB68" w14:textId="7484CB61" w:rsidR="005E7D78" w:rsidRDefault="005E7D78" w:rsidP="005E7D78">
      <w:pPr>
        <w:ind w:firstLine="420"/>
      </w:pPr>
      <w:r>
        <w:rPr>
          <w:rFonts w:hint="eastAsia"/>
        </w:rPr>
        <w:t>本报告中给出的</w:t>
      </w:r>
      <w:r w:rsidR="008503F6">
        <w:rPr>
          <w:rFonts w:hint="eastAsia"/>
        </w:rPr>
        <w:t>测试结果</w:t>
      </w:r>
      <w:r>
        <w:rPr>
          <w:rFonts w:hint="eastAsia"/>
        </w:rPr>
        <w:t>不能作为对</w:t>
      </w:r>
      <w:r w:rsidR="00676A76">
        <w:rPr>
          <w:rFonts w:hint="eastAsia"/>
        </w:rPr>
        <w:t>被测应用</w:t>
      </w:r>
      <w:r>
        <w:rPr>
          <w:rFonts w:hint="eastAsia"/>
        </w:rPr>
        <w:t>系统内部署的相关系统构成组件（或产品）的测评结论。</w:t>
      </w:r>
    </w:p>
    <w:p w14:paraId="572B9E5D" w14:textId="14F2EBEA" w:rsidR="005E7D78" w:rsidRDefault="005E7D78" w:rsidP="005E7D78">
      <w:pPr>
        <w:ind w:firstLine="420"/>
      </w:pPr>
      <w:r>
        <w:rPr>
          <w:rFonts w:hint="eastAsia"/>
        </w:rPr>
        <w:t>在任何情况下，若需引用本报告中的</w:t>
      </w:r>
      <w:r w:rsidR="005A6D92">
        <w:rPr>
          <w:rFonts w:hint="eastAsia"/>
        </w:rPr>
        <w:t>测试结果</w:t>
      </w:r>
      <w:r>
        <w:rPr>
          <w:rFonts w:hint="eastAsia"/>
        </w:rPr>
        <w:t>都应保持其原有的意义，不得对相关内容擅自进行增加、修改和伪造或掩盖事实</w:t>
      </w:r>
      <w:r w:rsidR="003178E7">
        <w:rPr>
          <w:rFonts w:hint="eastAsia"/>
        </w:rPr>
        <w:t>。</w:t>
      </w:r>
    </w:p>
    <w:p w14:paraId="0A4213B7" w14:textId="77777777" w:rsidR="005E7D78" w:rsidRPr="001A1276" w:rsidRDefault="005E7D78" w:rsidP="005E7D78"/>
    <w:p w14:paraId="76EDF1AA" w14:textId="1BBABF0C" w:rsidR="00277663" w:rsidRPr="001A1276" w:rsidRDefault="001A1276" w:rsidP="001A1276">
      <w:pPr>
        <w:pStyle w:val="af0"/>
        <w:numPr>
          <w:ilvl w:val="0"/>
          <w:numId w:val="9"/>
        </w:numPr>
        <w:ind w:firstLineChars="0"/>
        <w:rPr>
          <w:b/>
          <w:bCs/>
        </w:rPr>
      </w:pPr>
      <w:r w:rsidRPr="001A1276">
        <w:rPr>
          <w:rFonts w:hint="eastAsia"/>
          <w:b/>
          <w:bCs/>
        </w:rPr>
        <w:t>版本变更记录</w:t>
      </w:r>
    </w:p>
    <w:tbl>
      <w:tblPr>
        <w:tblStyle w:val="13"/>
        <w:tblW w:w="8301" w:type="dxa"/>
        <w:tblLayout w:type="fixed"/>
        <w:tblLook w:val="04A0" w:firstRow="1" w:lastRow="0" w:firstColumn="1" w:lastColumn="0" w:noHBand="0" w:noVBand="1"/>
      </w:tblPr>
      <w:tblGrid>
        <w:gridCol w:w="1413"/>
        <w:gridCol w:w="992"/>
        <w:gridCol w:w="4678"/>
        <w:gridCol w:w="1218"/>
      </w:tblGrid>
      <w:tr w:rsidR="001D6F32" w14:paraId="0556B94B" w14:textId="77777777" w:rsidTr="001A1276">
        <w:tc>
          <w:tcPr>
            <w:tcW w:w="1413" w:type="dxa"/>
            <w:shd w:val="clear" w:color="auto" w:fill="D9D9D9" w:themeFill="background1" w:themeFillShade="D9"/>
          </w:tcPr>
          <w:p w14:paraId="3E74CFDD" w14:textId="77777777" w:rsidR="001D6F32" w:rsidRDefault="00A4605C">
            <w:pPr>
              <w:widowControl/>
              <w:spacing w:line="240" w:lineRule="auto"/>
              <w:jc w:val="left"/>
            </w:pPr>
            <w:r>
              <w:rPr>
                <w:rFonts w:hint="eastAsia"/>
              </w:rPr>
              <w:t>时间</w:t>
            </w:r>
          </w:p>
        </w:tc>
        <w:tc>
          <w:tcPr>
            <w:tcW w:w="992" w:type="dxa"/>
            <w:shd w:val="clear" w:color="auto" w:fill="D9D9D9" w:themeFill="background1" w:themeFillShade="D9"/>
          </w:tcPr>
          <w:p w14:paraId="22572774" w14:textId="77777777" w:rsidR="001D6F32" w:rsidRDefault="00A4605C">
            <w:pPr>
              <w:widowControl/>
              <w:spacing w:line="240" w:lineRule="auto"/>
              <w:jc w:val="left"/>
            </w:pPr>
            <w:r>
              <w:rPr>
                <w:rFonts w:hint="eastAsia"/>
              </w:rPr>
              <w:t>版本</w:t>
            </w:r>
          </w:p>
        </w:tc>
        <w:tc>
          <w:tcPr>
            <w:tcW w:w="4678" w:type="dxa"/>
            <w:shd w:val="clear" w:color="auto" w:fill="D9D9D9" w:themeFill="background1" w:themeFillShade="D9"/>
          </w:tcPr>
          <w:p w14:paraId="049162A3" w14:textId="77777777" w:rsidR="001D6F32" w:rsidRDefault="00A4605C">
            <w:pPr>
              <w:widowControl/>
              <w:spacing w:line="240" w:lineRule="auto"/>
              <w:jc w:val="left"/>
            </w:pPr>
            <w:r>
              <w:rPr>
                <w:rFonts w:hint="eastAsia"/>
              </w:rPr>
              <w:t>说明</w:t>
            </w:r>
          </w:p>
        </w:tc>
        <w:tc>
          <w:tcPr>
            <w:tcW w:w="1218" w:type="dxa"/>
            <w:shd w:val="clear" w:color="auto" w:fill="D9D9D9" w:themeFill="background1" w:themeFillShade="D9"/>
          </w:tcPr>
          <w:p w14:paraId="5881C45B" w14:textId="77777777" w:rsidR="001D6F32" w:rsidRDefault="00A4605C">
            <w:pPr>
              <w:widowControl/>
              <w:spacing w:line="240" w:lineRule="auto"/>
              <w:jc w:val="left"/>
            </w:pPr>
            <w:r>
              <w:rPr>
                <w:rFonts w:hint="eastAsia"/>
              </w:rPr>
              <w:t>操作人</w:t>
            </w:r>
          </w:p>
        </w:tc>
      </w:tr>
      <w:tr w:rsidR="001D6F32" w14:paraId="35DE5159" w14:textId="77777777" w:rsidTr="001A1276">
        <w:tc>
          <w:tcPr>
            <w:tcW w:w="1413" w:type="dxa"/>
          </w:tcPr>
          <w:p w14:paraId="6B0F2ABD" w14:textId="5681601A" w:rsidR="001D6F32" w:rsidRDefault="00A4605C">
            <w:pPr>
              <w:widowControl/>
              <w:spacing w:line="240" w:lineRule="auto"/>
              <w:jc w:val="left"/>
            </w:pPr>
            <w:r>
              <w:rPr>
                <w:rFonts w:hint="eastAsia"/>
              </w:rPr>
              <w:t>20</w:t>
            </w:r>
            <w:r>
              <w:t>2</w:t>
            </w:r>
            <w:r w:rsidR="00312EF9">
              <w:t>3</w:t>
            </w:r>
            <w:r w:rsidR="00DF6014">
              <w:rPr>
                <w:rFonts w:hint="eastAsia"/>
              </w:rPr>
              <w:t>-</w:t>
            </w:r>
            <w:r w:rsidR="002C32F0">
              <w:t>09-21</w:t>
            </w:r>
          </w:p>
        </w:tc>
        <w:tc>
          <w:tcPr>
            <w:tcW w:w="992" w:type="dxa"/>
          </w:tcPr>
          <w:p w14:paraId="3FE79337" w14:textId="77777777" w:rsidR="001D6F32" w:rsidRDefault="00A4605C">
            <w:pPr>
              <w:widowControl/>
              <w:spacing w:line="240" w:lineRule="auto"/>
              <w:jc w:val="left"/>
            </w:pPr>
            <w:r>
              <w:rPr>
                <w:rFonts w:hint="eastAsia"/>
              </w:rPr>
              <w:t>1.0</w:t>
            </w:r>
          </w:p>
        </w:tc>
        <w:tc>
          <w:tcPr>
            <w:tcW w:w="4678" w:type="dxa"/>
          </w:tcPr>
          <w:p w14:paraId="320776E1" w14:textId="77777777" w:rsidR="001D6F32" w:rsidRDefault="00A4605C">
            <w:pPr>
              <w:widowControl/>
              <w:spacing w:line="240" w:lineRule="auto"/>
              <w:jc w:val="left"/>
            </w:pPr>
            <w:r>
              <w:rPr>
                <w:rFonts w:hint="eastAsia"/>
              </w:rPr>
              <w:t>创建</w:t>
            </w:r>
          </w:p>
        </w:tc>
        <w:tc>
          <w:tcPr>
            <w:tcW w:w="1218" w:type="dxa"/>
          </w:tcPr>
          <w:p w14:paraId="63685DAB" w14:textId="0CFEE9CA" w:rsidR="001D6F32" w:rsidRDefault="00312EF9">
            <w:pPr>
              <w:widowControl/>
              <w:spacing w:line="240" w:lineRule="auto"/>
              <w:jc w:val="left"/>
            </w:pPr>
            <w:r>
              <w:rPr>
                <w:rFonts w:hint="eastAsia"/>
              </w:rPr>
              <w:t>l</w:t>
            </w:r>
            <w:r>
              <w:t>xl</w:t>
            </w:r>
          </w:p>
        </w:tc>
      </w:tr>
      <w:tr w:rsidR="001D6F32" w14:paraId="3B32C8C9" w14:textId="77777777" w:rsidTr="001A1276">
        <w:tc>
          <w:tcPr>
            <w:tcW w:w="1413" w:type="dxa"/>
          </w:tcPr>
          <w:p w14:paraId="2CE39036" w14:textId="17A3A164" w:rsidR="001D6F32" w:rsidRDefault="001D6F32">
            <w:pPr>
              <w:widowControl/>
              <w:spacing w:line="240" w:lineRule="auto"/>
              <w:jc w:val="left"/>
            </w:pPr>
          </w:p>
        </w:tc>
        <w:tc>
          <w:tcPr>
            <w:tcW w:w="992" w:type="dxa"/>
          </w:tcPr>
          <w:p w14:paraId="31202908" w14:textId="20DB499C" w:rsidR="001D6F32" w:rsidRDefault="001D6F32">
            <w:pPr>
              <w:widowControl/>
              <w:spacing w:line="240" w:lineRule="auto"/>
              <w:jc w:val="left"/>
            </w:pPr>
          </w:p>
        </w:tc>
        <w:tc>
          <w:tcPr>
            <w:tcW w:w="4678" w:type="dxa"/>
          </w:tcPr>
          <w:p w14:paraId="39D2E156" w14:textId="7E085614" w:rsidR="001D6F32" w:rsidRDefault="001D6F32">
            <w:pPr>
              <w:widowControl/>
              <w:spacing w:line="240" w:lineRule="auto"/>
              <w:jc w:val="left"/>
            </w:pPr>
          </w:p>
        </w:tc>
        <w:tc>
          <w:tcPr>
            <w:tcW w:w="1218" w:type="dxa"/>
          </w:tcPr>
          <w:p w14:paraId="6A1B7A61" w14:textId="0EADDF3E" w:rsidR="001D6F32" w:rsidRDefault="001D6F32">
            <w:pPr>
              <w:widowControl/>
              <w:spacing w:line="240" w:lineRule="auto"/>
              <w:jc w:val="left"/>
            </w:pPr>
          </w:p>
        </w:tc>
      </w:tr>
      <w:tr w:rsidR="001D6F32" w14:paraId="70EF04E9" w14:textId="77777777" w:rsidTr="001A1276">
        <w:tc>
          <w:tcPr>
            <w:tcW w:w="1413" w:type="dxa"/>
          </w:tcPr>
          <w:p w14:paraId="264D8FED" w14:textId="77777777" w:rsidR="001D6F32" w:rsidRDefault="001D6F32">
            <w:pPr>
              <w:widowControl/>
              <w:spacing w:line="240" w:lineRule="auto"/>
              <w:jc w:val="left"/>
              <w:rPr>
                <w:b/>
                <w:bCs/>
              </w:rPr>
            </w:pPr>
          </w:p>
        </w:tc>
        <w:tc>
          <w:tcPr>
            <w:tcW w:w="992" w:type="dxa"/>
          </w:tcPr>
          <w:p w14:paraId="089746D3" w14:textId="77777777" w:rsidR="001D6F32" w:rsidRDefault="001D6F32">
            <w:pPr>
              <w:widowControl/>
              <w:spacing w:line="240" w:lineRule="auto"/>
              <w:jc w:val="left"/>
            </w:pPr>
          </w:p>
        </w:tc>
        <w:tc>
          <w:tcPr>
            <w:tcW w:w="4678" w:type="dxa"/>
          </w:tcPr>
          <w:p w14:paraId="2E84CA52" w14:textId="77777777" w:rsidR="001D6F32" w:rsidRDefault="001D6F32">
            <w:pPr>
              <w:widowControl/>
              <w:spacing w:line="240" w:lineRule="auto"/>
              <w:jc w:val="left"/>
            </w:pPr>
          </w:p>
        </w:tc>
        <w:tc>
          <w:tcPr>
            <w:tcW w:w="1218" w:type="dxa"/>
          </w:tcPr>
          <w:p w14:paraId="37527213" w14:textId="77777777" w:rsidR="001D6F32" w:rsidRDefault="001D6F32">
            <w:pPr>
              <w:widowControl/>
              <w:spacing w:line="240" w:lineRule="auto"/>
              <w:jc w:val="left"/>
            </w:pPr>
          </w:p>
        </w:tc>
      </w:tr>
      <w:tr w:rsidR="001D6F32" w14:paraId="5BF1FCA7" w14:textId="77777777" w:rsidTr="001A1276">
        <w:tc>
          <w:tcPr>
            <w:tcW w:w="1413" w:type="dxa"/>
          </w:tcPr>
          <w:p w14:paraId="1C9C5FD3" w14:textId="77777777" w:rsidR="001D6F32" w:rsidRDefault="001D6F32">
            <w:pPr>
              <w:widowControl/>
              <w:spacing w:line="240" w:lineRule="auto"/>
              <w:jc w:val="left"/>
              <w:rPr>
                <w:b/>
                <w:bCs/>
              </w:rPr>
            </w:pPr>
          </w:p>
        </w:tc>
        <w:tc>
          <w:tcPr>
            <w:tcW w:w="992" w:type="dxa"/>
          </w:tcPr>
          <w:p w14:paraId="3614DAD3" w14:textId="77777777" w:rsidR="001D6F32" w:rsidRDefault="001D6F32">
            <w:pPr>
              <w:widowControl/>
              <w:spacing w:line="240" w:lineRule="auto"/>
              <w:jc w:val="left"/>
            </w:pPr>
          </w:p>
        </w:tc>
        <w:tc>
          <w:tcPr>
            <w:tcW w:w="4678" w:type="dxa"/>
          </w:tcPr>
          <w:p w14:paraId="591B9AD5" w14:textId="77777777" w:rsidR="001D6F32" w:rsidRDefault="001D6F32">
            <w:pPr>
              <w:widowControl/>
              <w:spacing w:line="240" w:lineRule="auto"/>
              <w:jc w:val="left"/>
            </w:pPr>
          </w:p>
        </w:tc>
        <w:tc>
          <w:tcPr>
            <w:tcW w:w="1218" w:type="dxa"/>
          </w:tcPr>
          <w:p w14:paraId="130FB07A" w14:textId="77777777" w:rsidR="001D6F32" w:rsidRDefault="001D6F32">
            <w:pPr>
              <w:widowControl/>
              <w:spacing w:line="240" w:lineRule="auto"/>
              <w:jc w:val="left"/>
            </w:pPr>
          </w:p>
        </w:tc>
      </w:tr>
    </w:tbl>
    <w:p w14:paraId="6D7685AE" w14:textId="77777777" w:rsidR="001D6F32" w:rsidRDefault="001D6F32">
      <w:pPr>
        <w:widowControl/>
        <w:spacing w:line="240" w:lineRule="auto"/>
        <w:jc w:val="left"/>
      </w:pPr>
    </w:p>
    <w:p w14:paraId="76F35D71" w14:textId="77777777" w:rsidR="001D6F32" w:rsidRDefault="00A4605C">
      <w:pPr>
        <w:widowControl/>
        <w:spacing w:line="240" w:lineRule="auto"/>
        <w:jc w:val="center"/>
      </w:pPr>
      <w:r>
        <w:br w:type="page"/>
      </w:r>
      <w:r>
        <w:rPr>
          <w:sz w:val="28"/>
          <w:szCs w:val="28"/>
          <w:lang w:val="zh-CN"/>
        </w:rPr>
        <w:lastRenderedPageBreak/>
        <w:t>目</w:t>
      </w:r>
      <w:r>
        <w:rPr>
          <w:rFonts w:hint="eastAsia"/>
          <w:sz w:val="28"/>
          <w:szCs w:val="28"/>
          <w:lang w:val="zh-CN"/>
        </w:rPr>
        <w:t xml:space="preserve">  </w:t>
      </w:r>
      <w:r>
        <w:rPr>
          <w:sz w:val="28"/>
          <w:szCs w:val="28"/>
          <w:lang w:val="zh-CN"/>
        </w:rPr>
        <w:t>录</w:t>
      </w:r>
    </w:p>
    <w:p w14:paraId="54D3310C" w14:textId="7DCD1BEA" w:rsidR="007A4F24" w:rsidRDefault="00A4605C">
      <w:pPr>
        <w:pStyle w:val="TOC1"/>
        <w:tabs>
          <w:tab w:val="left" w:pos="440"/>
          <w:tab w:val="right" w:leader="dot" w:pos="8296"/>
        </w:tabs>
        <w:rPr>
          <w:rFonts w:asciiTheme="minorHAnsi" w:eastAsiaTheme="minorEastAsia" w:hAnsiTheme="minorHAnsi" w:cstheme="minorBidi"/>
          <w:noProof/>
          <w:kern w:val="2"/>
          <w:sz w:val="21"/>
          <w14:ligatures w14:val="standardContextual"/>
        </w:rPr>
      </w:pPr>
      <w:r>
        <w:fldChar w:fldCharType="begin"/>
      </w:r>
      <w:r>
        <w:instrText xml:space="preserve"> TOC \o "1-3" \h \z \u </w:instrText>
      </w:r>
      <w:r>
        <w:fldChar w:fldCharType="separate"/>
      </w:r>
      <w:hyperlink w:anchor="_Toc146740602" w:history="1">
        <w:r w:rsidR="007A4F24" w:rsidRPr="00985241">
          <w:rPr>
            <w:rStyle w:val="ad"/>
            <w:noProof/>
          </w:rPr>
          <w:t>1.</w:t>
        </w:r>
        <w:r w:rsidR="007A4F24">
          <w:rPr>
            <w:rFonts w:asciiTheme="minorHAnsi" w:eastAsiaTheme="minorEastAsia" w:hAnsiTheme="minorHAnsi" w:cstheme="minorBidi"/>
            <w:noProof/>
            <w:kern w:val="2"/>
            <w:sz w:val="21"/>
            <w14:ligatures w14:val="standardContextual"/>
          </w:rPr>
          <w:tab/>
        </w:r>
        <w:r w:rsidR="007A4F24" w:rsidRPr="00985241">
          <w:rPr>
            <w:rStyle w:val="ad"/>
            <w:noProof/>
          </w:rPr>
          <w:t>概述</w:t>
        </w:r>
        <w:r w:rsidR="007A4F24">
          <w:rPr>
            <w:noProof/>
            <w:webHidden/>
          </w:rPr>
          <w:tab/>
        </w:r>
        <w:r w:rsidR="007A4F24">
          <w:rPr>
            <w:noProof/>
            <w:webHidden/>
          </w:rPr>
          <w:fldChar w:fldCharType="begin"/>
        </w:r>
        <w:r w:rsidR="007A4F24">
          <w:rPr>
            <w:noProof/>
            <w:webHidden/>
          </w:rPr>
          <w:instrText xml:space="preserve"> PAGEREF _Toc146740602 \h </w:instrText>
        </w:r>
        <w:r w:rsidR="007A4F24">
          <w:rPr>
            <w:noProof/>
            <w:webHidden/>
          </w:rPr>
        </w:r>
        <w:r w:rsidR="007A4F24">
          <w:rPr>
            <w:noProof/>
            <w:webHidden/>
          </w:rPr>
          <w:fldChar w:fldCharType="separate"/>
        </w:r>
        <w:r w:rsidR="007A4F24">
          <w:rPr>
            <w:noProof/>
            <w:webHidden/>
          </w:rPr>
          <w:t>4</w:t>
        </w:r>
        <w:r w:rsidR="007A4F24">
          <w:rPr>
            <w:noProof/>
            <w:webHidden/>
          </w:rPr>
          <w:fldChar w:fldCharType="end"/>
        </w:r>
      </w:hyperlink>
    </w:p>
    <w:p w14:paraId="450D8003" w14:textId="5AE5B3EC" w:rsidR="007A4F24" w:rsidRDefault="007A4F24">
      <w:pPr>
        <w:pStyle w:val="TOC2"/>
        <w:tabs>
          <w:tab w:val="left" w:pos="840"/>
          <w:tab w:val="right" w:leader="dot" w:pos="8296"/>
        </w:tabs>
        <w:rPr>
          <w:rFonts w:asciiTheme="minorHAnsi" w:eastAsiaTheme="minorEastAsia" w:hAnsiTheme="minorHAnsi" w:cstheme="minorBidi"/>
          <w:noProof/>
          <w:kern w:val="2"/>
          <w:sz w:val="21"/>
          <w14:ligatures w14:val="standardContextual"/>
        </w:rPr>
      </w:pPr>
      <w:hyperlink w:anchor="_Toc146740603" w:history="1">
        <w:r w:rsidRPr="00985241">
          <w:rPr>
            <w:rStyle w:val="ad"/>
            <w:noProof/>
          </w:rPr>
          <w:t>1.1</w:t>
        </w:r>
        <w:r>
          <w:rPr>
            <w:rFonts w:asciiTheme="minorHAnsi" w:eastAsiaTheme="minorEastAsia" w:hAnsiTheme="minorHAnsi" w:cstheme="minorBidi"/>
            <w:noProof/>
            <w:kern w:val="2"/>
            <w:sz w:val="21"/>
            <w14:ligatures w14:val="standardContextual"/>
          </w:rPr>
          <w:tab/>
        </w:r>
        <w:r w:rsidRPr="00985241">
          <w:rPr>
            <w:rStyle w:val="ad"/>
            <w:noProof/>
          </w:rPr>
          <w:t>测试目标</w:t>
        </w:r>
        <w:r>
          <w:rPr>
            <w:noProof/>
            <w:webHidden/>
          </w:rPr>
          <w:tab/>
        </w:r>
        <w:r>
          <w:rPr>
            <w:noProof/>
            <w:webHidden/>
          </w:rPr>
          <w:fldChar w:fldCharType="begin"/>
        </w:r>
        <w:r>
          <w:rPr>
            <w:noProof/>
            <w:webHidden/>
          </w:rPr>
          <w:instrText xml:space="preserve"> PAGEREF _Toc146740603 \h </w:instrText>
        </w:r>
        <w:r>
          <w:rPr>
            <w:noProof/>
            <w:webHidden/>
          </w:rPr>
        </w:r>
        <w:r>
          <w:rPr>
            <w:noProof/>
            <w:webHidden/>
          </w:rPr>
          <w:fldChar w:fldCharType="separate"/>
        </w:r>
        <w:r>
          <w:rPr>
            <w:noProof/>
            <w:webHidden/>
          </w:rPr>
          <w:t>4</w:t>
        </w:r>
        <w:r>
          <w:rPr>
            <w:noProof/>
            <w:webHidden/>
          </w:rPr>
          <w:fldChar w:fldCharType="end"/>
        </w:r>
      </w:hyperlink>
    </w:p>
    <w:p w14:paraId="31F4C716" w14:textId="7DBD06AD" w:rsidR="007A4F24" w:rsidRDefault="007A4F24">
      <w:pPr>
        <w:pStyle w:val="TOC2"/>
        <w:tabs>
          <w:tab w:val="left" w:pos="840"/>
          <w:tab w:val="right" w:leader="dot" w:pos="8296"/>
        </w:tabs>
        <w:rPr>
          <w:rFonts w:asciiTheme="minorHAnsi" w:eastAsiaTheme="minorEastAsia" w:hAnsiTheme="minorHAnsi" w:cstheme="minorBidi"/>
          <w:noProof/>
          <w:kern w:val="2"/>
          <w:sz w:val="21"/>
          <w14:ligatures w14:val="standardContextual"/>
        </w:rPr>
      </w:pPr>
      <w:hyperlink w:anchor="_Toc146740604" w:history="1">
        <w:r w:rsidRPr="00985241">
          <w:rPr>
            <w:rStyle w:val="ad"/>
            <w:noProof/>
          </w:rPr>
          <w:t>1.2</w:t>
        </w:r>
        <w:r>
          <w:rPr>
            <w:rFonts w:asciiTheme="minorHAnsi" w:eastAsiaTheme="minorEastAsia" w:hAnsiTheme="minorHAnsi" w:cstheme="minorBidi"/>
            <w:noProof/>
            <w:kern w:val="2"/>
            <w:sz w:val="21"/>
            <w14:ligatures w14:val="standardContextual"/>
          </w:rPr>
          <w:tab/>
        </w:r>
        <w:r w:rsidRPr="00985241">
          <w:rPr>
            <w:rStyle w:val="ad"/>
            <w:noProof/>
          </w:rPr>
          <w:t>测试范围</w:t>
        </w:r>
        <w:r>
          <w:rPr>
            <w:noProof/>
            <w:webHidden/>
          </w:rPr>
          <w:tab/>
        </w:r>
        <w:r>
          <w:rPr>
            <w:noProof/>
            <w:webHidden/>
          </w:rPr>
          <w:fldChar w:fldCharType="begin"/>
        </w:r>
        <w:r>
          <w:rPr>
            <w:noProof/>
            <w:webHidden/>
          </w:rPr>
          <w:instrText xml:space="preserve"> PAGEREF _Toc146740604 \h </w:instrText>
        </w:r>
        <w:r>
          <w:rPr>
            <w:noProof/>
            <w:webHidden/>
          </w:rPr>
        </w:r>
        <w:r>
          <w:rPr>
            <w:noProof/>
            <w:webHidden/>
          </w:rPr>
          <w:fldChar w:fldCharType="separate"/>
        </w:r>
        <w:r>
          <w:rPr>
            <w:noProof/>
            <w:webHidden/>
          </w:rPr>
          <w:t>4</w:t>
        </w:r>
        <w:r>
          <w:rPr>
            <w:noProof/>
            <w:webHidden/>
          </w:rPr>
          <w:fldChar w:fldCharType="end"/>
        </w:r>
      </w:hyperlink>
    </w:p>
    <w:p w14:paraId="16866239" w14:textId="3B7104E6" w:rsidR="007A4F24" w:rsidRDefault="007A4F24">
      <w:pPr>
        <w:pStyle w:val="TOC2"/>
        <w:tabs>
          <w:tab w:val="left" w:pos="840"/>
          <w:tab w:val="right" w:leader="dot" w:pos="8296"/>
        </w:tabs>
        <w:rPr>
          <w:rFonts w:asciiTheme="minorHAnsi" w:eastAsiaTheme="minorEastAsia" w:hAnsiTheme="minorHAnsi" w:cstheme="minorBidi"/>
          <w:noProof/>
          <w:kern w:val="2"/>
          <w:sz w:val="21"/>
          <w14:ligatures w14:val="standardContextual"/>
        </w:rPr>
      </w:pPr>
      <w:hyperlink w:anchor="_Toc146740605" w:history="1">
        <w:r w:rsidRPr="00985241">
          <w:rPr>
            <w:rStyle w:val="ad"/>
            <w:noProof/>
          </w:rPr>
          <w:t>1.3</w:t>
        </w:r>
        <w:r>
          <w:rPr>
            <w:rFonts w:asciiTheme="minorHAnsi" w:eastAsiaTheme="minorEastAsia" w:hAnsiTheme="minorHAnsi" w:cstheme="minorBidi"/>
            <w:noProof/>
            <w:kern w:val="2"/>
            <w:sz w:val="21"/>
            <w14:ligatures w14:val="standardContextual"/>
          </w:rPr>
          <w:tab/>
        </w:r>
        <w:r w:rsidRPr="00985241">
          <w:rPr>
            <w:rStyle w:val="ad"/>
            <w:noProof/>
          </w:rPr>
          <w:t>测试结果</w:t>
        </w:r>
        <w:r>
          <w:rPr>
            <w:noProof/>
            <w:webHidden/>
          </w:rPr>
          <w:tab/>
        </w:r>
        <w:r>
          <w:rPr>
            <w:noProof/>
            <w:webHidden/>
          </w:rPr>
          <w:fldChar w:fldCharType="begin"/>
        </w:r>
        <w:r>
          <w:rPr>
            <w:noProof/>
            <w:webHidden/>
          </w:rPr>
          <w:instrText xml:space="preserve"> PAGEREF _Toc146740605 \h </w:instrText>
        </w:r>
        <w:r>
          <w:rPr>
            <w:noProof/>
            <w:webHidden/>
          </w:rPr>
        </w:r>
        <w:r>
          <w:rPr>
            <w:noProof/>
            <w:webHidden/>
          </w:rPr>
          <w:fldChar w:fldCharType="separate"/>
        </w:r>
        <w:r>
          <w:rPr>
            <w:noProof/>
            <w:webHidden/>
          </w:rPr>
          <w:t>5</w:t>
        </w:r>
        <w:r>
          <w:rPr>
            <w:noProof/>
            <w:webHidden/>
          </w:rPr>
          <w:fldChar w:fldCharType="end"/>
        </w:r>
      </w:hyperlink>
    </w:p>
    <w:p w14:paraId="0C1812A4" w14:textId="4451440E" w:rsidR="007A4F24" w:rsidRDefault="007A4F24">
      <w:pPr>
        <w:pStyle w:val="TOC1"/>
        <w:tabs>
          <w:tab w:val="left" w:pos="440"/>
          <w:tab w:val="right" w:leader="dot" w:pos="8296"/>
        </w:tabs>
        <w:rPr>
          <w:rFonts w:asciiTheme="minorHAnsi" w:eastAsiaTheme="minorEastAsia" w:hAnsiTheme="minorHAnsi" w:cstheme="minorBidi"/>
          <w:noProof/>
          <w:kern w:val="2"/>
          <w:sz w:val="21"/>
          <w14:ligatures w14:val="standardContextual"/>
        </w:rPr>
      </w:pPr>
      <w:hyperlink w:anchor="_Toc146740609" w:history="1">
        <w:r w:rsidRPr="00985241">
          <w:rPr>
            <w:rStyle w:val="ad"/>
            <w:noProof/>
          </w:rPr>
          <w:t>2</w:t>
        </w:r>
        <w:r>
          <w:rPr>
            <w:rFonts w:asciiTheme="minorHAnsi" w:eastAsiaTheme="minorEastAsia" w:hAnsiTheme="minorHAnsi" w:cstheme="minorBidi"/>
            <w:noProof/>
            <w:kern w:val="2"/>
            <w:sz w:val="21"/>
            <w14:ligatures w14:val="standardContextual"/>
          </w:rPr>
          <w:tab/>
        </w:r>
        <w:r w:rsidRPr="00985241">
          <w:rPr>
            <w:rStyle w:val="ad"/>
            <w:noProof/>
          </w:rPr>
          <w:t>测试过程概述</w:t>
        </w:r>
        <w:r>
          <w:rPr>
            <w:noProof/>
            <w:webHidden/>
          </w:rPr>
          <w:tab/>
        </w:r>
        <w:r>
          <w:rPr>
            <w:noProof/>
            <w:webHidden/>
          </w:rPr>
          <w:fldChar w:fldCharType="begin"/>
        </w:r>
        <w:r>
          <w:rPr>
            <w:noProof/>
            <w:webHidden/>
          </w:rPr>
          <w:instrText xml:space="preserve"> PAGEREF _Toc146740609 \h </w:instrText>
        </w:r>
        <w:r>
          <w:rPr>
            <w:noProof/>
            <w:webHidden/>
          </w:rPr>
        </w:r>
        <w:r>
          <w:rPr>
            <w:noProof/>
            <w:webHidden/>
          </w:rPr>
          <w:fldChar w:fldCharType="separate"/>
        </w:r>
        <w:r>
          <w:rPr>
            <w:noProof/>
            <w:webHidden/>
          </w:rPr>
          <w:t>6</w:t>
        </w:r>
        <w:r>
          <w:rPr>
            <w:noProof/>
            <w:webHidden/>
          </w:rPr>
          <w:fldChar w:fldCharType="end"/>
        </w:r>
      </w:hyperlink>
    </w:p>
    <w:p w14:paraId="128FDF71" w14:textId="79B5A18D" w:rsidR="007A4F24" w:rsidRDefault="007A4F24">
      <w:pPr>
        <w:pStyle w:val="TOC2"/>
        <w:tabs>
          <w:tab w:val="left" w:pos="840"/>
          <w:tab w:val="right" w:leader="dot" w:pos="8296"/>
        </w:tabs>
        <w:rPr>
          <w:rFonts w:asciiTheme="minorHAnsi" w:eastAsiaTheme="minorEastAsia" w:hAnsiTheme="minorHAnsi" w:cstheme="minorBidi"/>
          <w:noProof/>
          <w:kern w:val="2"/>
          <w:sz w:val="21"/>
          <w14:ligatures w14:val="standardContextual"/>
        </w:rPr>
      </w:pPr>
      <w:hyperlink w:anchor="_Toc146740610" w:history="1">
        <w:r w:rsidRPr="00985241">
          <w:rPr>
            <w:rStyle w:val="ad"/>
            <w:noProof/>
          </w:rPr>
          <w:t>2.1</w:t>
        </w:r>
        <w:r>
          <w:rPr>
            <w:rFonts w:asciiTheme="minorHAnsi" w:eastAsiaTheme="minorEastAsia" w:hAnsiTheme="minorHAnsi" w:cstheme="minorBidi"/>
            <w:noProof/>
            <w:kern w:val="2"/>
            <w:sz w:val="21"/>
            <w14:ligatures w14:val="standardContextual"/>
          </w:rPr>
          <w:tab/>
        </w:r>
        <w:r w:rsidRPr="00985241">
          <w:rPr>
            <w:rStyle w:val="ad"/>
            <w:noProof/>
          </w:rPr>
          <w:t>测试流程</w:t>
        </w:r>
        <w:r>
          <w:rPr>
            <w:noProof/>
            <w:webHidden/>
          </w:rPr>
          <w:tab/>
        </w:r>
        <w:r>
          <w:rPr>
            <w:noProof/>
            <w:webHidden/>
          </w:rPr>
          <w:fldChar w:fldCharType="begin"/>
        </w:r>
        <w:r>
          <w:rPr>
            <w:noProof/>
            <w:webHidden/>
          </w:rPr>
          <w:instrText xml:space="preserve"> PAGEREF _Toc146740610 \h </w:instrText>
        </w:r>
        <w:r>
          <w:rPr>
            <w:noProof/>
            <w:webHidden/>
          </w:rPr>
        </w:r>
        <w:r>
          <w:rPr>
            <w:noProof/>
            <w:webHidden/>
          </w:rPr>
          <w:fldChar w:fldCharType="separate"/>
        </w:r>
        <w:r>
          <w:rPr>
            <w:noProof/>
            <w:webHidden/>
          </w:rPr>
          <w:t>6</w:t>
        </w:r>
        <w:r>
          <w:rPr>
            <w:noProof/>
            <w:webHidden/>
          </w:rPr>
          <w:fldChar w:fldCharType="end"/>
        </w:r>
      </w:hyperlink>
    </w:p>
    <w:p w14:paraId="347BBEEE" w14:textId="21CF7E20" w:rsidR="007A4F24" w:rsidRDefault="007A4F24">
      <w:pPr>
        <w:pStyle w:val="TOC2"/>
        <w:tabs>
          <w:tab w:val="left" w:pos="840"/>
          <w:tab w:val="right" w:leader="dot" w:pos="8296"/>
        </w:tabs>
        <w:rPr>
          <w:rFonts w:asciiTheme="minorHAnsi" w:eastAsiaTheme="minorEastAsia" w:hAnsiTheme="minorHAnsi" w:cstheme="minorBidi"/>
          <w:noProof/>
          <w:kern w:val="2"/>
          <w:sz w:val="21"/>
          <w14:ligatures w14:val="standardContextual"/>
        </w:rPr>
      </w:pPr>
      <w:hyperlink w:anchor="_Toc146740611" w:history="1">
        <w:r w:rsidRPr="00985241">
          <w:rPr>
            <w:rStyle w:val="ad"/>
            <w:noProof/>
          </w:rPr>
          <w:t>2.2</w:t>
        </w:r>
        <w:r>
          <w:rPr>
            <w:rFonts w:asciiTheme="minorHAnsi" w:eastAsiaTheme="minorEastAsia" w:hAnsiTheme="minorHAnsi" w:cstheme="minorBidi"/>
            <w:noProof/>
            <w:kern w:val="2"/>
            <w:sz w:val="21"/>
            <w14:ligatures w14:val="standardContextual"/>
          </w:rPr>
          <w:tab/>
        </w:r>
        <w:r w:rsidRPr="00985241">
          <w:rPr>
            <w:rStyle w:val="ad"/>
            <w:noProof/>
          </w:rPr>
          <w:t>风险管理和规避</w:t>
        </w:r>
        <w:r>
          <w:rPr>
            <w:noProof/>
            <w:webHidden/>
          </w:rPr>
          <w:tab/>
        </w:r>
        <w:r>
          <w:rPr>
            <w:noProof/>
            <w:webHidden/>
          </w:rPr>
          <w:fldChar w:fldCharType="begin"/>
        </w:r>
        <w:r>
          <w:rPr>
            <w:noProof/>
            <w:webHidden/>
          </w:rPr>
          <w:instrText xml:space="preserve"> PAGEREF _Toc146740611 \h </w:instrText>
        </w:r>
        <w:r>
          <w:rPr>
            <w:noProof/>
            <w:webHidden/>
          </w:rPr>
        </w:r>
        <w:r>
          <w:rPr>
            <w:noProof/>
            <w:webHidden/>
          </w:rPr>
          <w:fldChar w:fldCharType="separate"/>
        </w:r>
        <w:r>
          <w:rPr>
            <w:noProof/>
            <w:webHidden/>
          </w:rPr>
          <w:t>6</w:t>
        </w:r>
        <w:r>
          <w:rPr>
            <w:noProof/>
            <w:webHidden/>
          </w:rPr>
          <w:fldChar w:fldCharType="end"/>
        </w:r>
      </w:hyperlink>
    </w:p>
    <w:p w14:paraId="0A5871E0" w14:textId="128D0BE4" w:rsidR="007A4F24" w:rsidRDefault="007A4F24">
      <w:pPr>
        <w:pStyle w:val="TOC2"/>
        <w:tabs>
          <w:tab w:val="left" w:pos="840"/>
          <w:tab w:val="right" w:leader="dot" w:pos="8296"/>
        </w:tabs>
        <w:rPr>
          <w:rFonts w:asciiTheme="minorHAnsi" w:eastAsiaTheme="minorEastAsia" w:hAnsiTheme="minorHAnsi" w:cstheme="minorBidi"/>
          <w:noProof/>
          <w:kern w:val="2"/>
          <w:sz w:val="21"/>
          <w14:ligatures w14:val="standardContextual"/>
        </w:rPr>
      </w:pPr>
      <w:hyperlink w:anchor="_Toc146740612" w:history="1">
        <w:r w:rsidRPr="00985241">
          <w:rPr>
            <w:rStyle w:val="ad"/>
            <w:noProof/>
          </w:rPr>
          <w:t>2.3</w:t>
        </w:r>
        <w:r>
          <w:rPr>
            <w:rFonts w:asciiTheme="minorHAnsi" w:eastAsiaTheme="minorEastAsia" w:hAnsiTheme="minorHAnsi" w:cstheme="minorBidi"/>
            <w:noProof/>
            <w:kern w:val="2"/>
            <w:sz w:val="21"/>
            <w14:ligatures w14:val="standardContextual"/>
          </w:rPr>
          <w:tab/>
        </w:r>
        <w:r w:rsidRPr="00985241">
          <w:rPr>
            <w:rStyle w:val="ad"/>
            <w:noProof/>
          </w:rPr>
          <w:t>测试标准</w:t>
        </w:r>
        <w:r>
          <w:rPr>
            <w:noProof/>
            <w:webHidden/>
          </w:rPr>
          <w:tab/>
        </w:r>
        <w:r>
          <w:rPr>
            <w:noProof/>
            <w:webHidden/>
          </w:rPr>
          <w:fldChar w:fldCharType="begin"/>
        </w:r>
        <w:r>
          <w:rPr>
            <w:noProof/>
            <w:webHidden/>
          </w:rPr>
          <w:instrText xml:space="preserve"> PAGEREF _Toc146740612 \h </w:instrText>
        </w:r>
        <w:r>
          <w:rPr>
            <w:noProof/>
            <w:webHidden/>
          </w:rPr>
        </w:r>
        <w:r>
          <w:rPr>
            <w:noProof/>
            <w:webHidden/>
          </w:rPr>
          <w:fldChar w:fldCharType="separate"/>
        </w:r>
        <w:r>
          <w:rPr>
            <w:noProof/>
            <w:webHidden/>
          </w:rPr>
          <w:t>7</w:t>
        </w:r>
        <w:r>
          <w:rPr>
            <w:noProof/>
            <w:webHidden/>
          </w:rPr>
          <w:fldChar w:fldCharType="end"/>
        </w:r>
      </w:hyperlink>
    </w:p>
    <w:p w14:paraId="7E1567CD" w14:textId="09203A0B" w:rsidR="007A4F24" w:rsidRDefault="007A4F24">
      <w:pPr>
        <w:pStyle w:val="TOC1"/>
        <w:tabs>
          <w:tab w:val="left" w:pos="440"/>
          <w:tab w:val="right" w:leader="dot" w:pos="8296"/>
        </w:tabs>
        <w:rPr>
          <w:rFonts w:asciiTheme="minorHAnsi" w:eastAsiaTheme="minorEastAsia" w:hAnsiTheme="minorHAnsi" w:cstheme="minorBidi"/>
          <w:noProof/>
          <w:kern w:val="2"/>
          <w:sz w:val="21"/>
          <w14:ligatures w14:val="standardContextual"/>
        </w:rPr>
      </w:pPr>
      <w:hyperlink w:anchor="_Toc146740613" w:history="1">
        <w:r w:rsidRPr="00985241">
          <w:rPr>
            <w:rStyle w:val="ad"/>
            <w:noProof/>
          </w:rPr>
          <w:t>3</w:t>
        </w:r>
        <w:r>
          <w:rPr>
            <w:rFonts w:asciiTheme="minorHAnsi" w:eastAsiaTheme="minorEastAsia" w:hAnsiTheme="minorHAnsi" w:cstheme="minorBidi"/>
            <w:noProof/>
            <w:kern w:val="2"/>
            <w:sz w:val="21"/>
            <w14:ligatures w14:val="standardContextual"/>
          </w:rPr>
          <w:tab/>
        </w:r>
        <w:r w:rsidRPr="00985241">
          <w:rPr>
            <w:rStyle w:val="ad"/>
            <w:rFonts w:asciiTheme="minorEastAsia" w:hAnsiTheme="minorEastAsia" w:cs="MS Gothic"/>
            <w:noProof/>
          </w:rPr>
          <w:t>医院后台管理系统-门诊EMR</w:t>
        </w:r>
        <w:r w:rsidRPr="00985241">
          <w:rPr>
            <w:rStyle w:val="ad"/>
            <w:noProof/>
          </w:rPr>
          <w:t>测试结果</w:t>
        </w:r>
        <w:r>
          <w:rPr>
            <w:noProof/>
            <w:webHidden/>
          </w:rPr>
          <w:tab/>
        </w:r>
        <w:r>
          <w:rPr>
            <w:noProof/>
            <w:webHidden/>
          </w:rPr>
          <w:fldChar w:fldCharType="begin"/>
        </w:r>
        <w:r>
          <w:rPr>
            <w:noProof/>
            <w:webHidden/>
          </w:rPr>
          <w:instrText xml:space="preserve"> PAGEREF _Toc146740613 \h </w:instrText>
        </w:r>
        <w:r>
          <w:rPr>
            <w:noProof/>
            <w:webHidden/>
          </w:rPr>
        </w:r>
        <w:r>
          <w:rPr>
            <w:noProof/>
            <w:webHidden/>
          </w:rPr>
          <w:fldChar w:fldCharType="separate"/>
        </w:r>
        <w:r>
          <w:rPr>
            <w:noProof/>
            <w:webHidden/>
          </w:rPr>
          <w:t>8</w:t>
        </w:r>
        <w:r>
          <w:rPr>
            <w:noProof/>
            <w:webHidden/>
          </w:rPr>
          <w:fldChar w:fldCharType="end"/>
        </w:r>
      </w:hyperlink>
    </w:p>
    <w:p w14:paraId="163C23FA" w14:textId="72E2CF73" w:rsidR="007A4F24" w:rsidRDefault="007A4F24">
      <w:pPr>
        <w:pStyle w:val="TOC2"/>
        <w:tabs>
          <w:tab w:val="left" w:pos="840"/>
          <w:tab w:val="right" w:leader="dot" w:pos="8296"/>
        </w:tabs>
        <w:rPr>
          <w:rFonts w:asciiTheme="minorHAnsi" w:eastAsiaTheme="minorEastAsia" w:hAnsiTheme="minorHAnsi" w:cstheme="minorBidi"/>
          <w:noProof/>
          <w:kern w:val="2"/>
          <w:sz w:val="21"/>
          <w14:ligatures w14:val="standardContextual"/>
        </w:rPr>
      </w:pPr>
      <w:hyperlink w:anchor="_Toc146740614" w:history="1">
        <w:r w:rsidRPr="00985241">
          <w:rPr>
            <w:rStyle w:val="ad"/>
            <w:noProof/>
          </w:rPr>
          <w:t>3.1</w:t>
        </w:r>
        <w:r>
          <w:rPr>
            <w:rFonts w:asciiTheme="minorHAnsi" w:eastAsiaTheme="minorEastAsia" w:hAnsiTheme="minorHAnsi" w:cstheme="minorBidi"/>
            <w:noProof/>
            <w:kern w:val="2"/>
            <w:sz w:val="21"/>
            <w14:ligatures w14:val="standardContextual"/>
          </w:rPr>
          <w:tab/>
        </w:r>
        <w:r w:rsidRPr="00985241">
          <w:rPr>
            <w:rStyle w:val="ad"/>
            <w:noProof/>
          </w:rPr>
          <w:t xml:space="preserve">X-Frame-Options </w:t>
        </w:r>
        <w:r w:rsidRPr="00985241">
          <w:rPr>
            <w:rStyle w:val="ad"/>
            <w:noProof/>
          </w:rPr>
          <w:t>响应头缺失</w:t>
        </w:r>
        <w:r>
          <w:rPr>
            <w:noProof/>
            <w:webHidden/>
          </w:rPr>
          <w:tab/>
        </w:r>
        <w:r>
          <w:rPr>
            <w:noProof/>
            <w:webHidden/>
          </w:rPr>
          <w:fldChar w:fldCharType="begin"/>
        </w:r>
        <w:r>
          <w:rPr>
            <w:noProof/>
            <w:webHidden/>
          </w:rPr>
          <w:instrText xml:space="preserve"> PAGEREF _Toc146740614 \h </w:instrText>
        </w:r>
        <w:r>
          <w:rPr>
            <w:noProof/>
            <w:webHidden/>
          </w:rPr>
        </w:r>
        <w:r>
          <w:rPr>
            <w:noProof/>
            <w:webHidden/>
          </w:rPr>
          <w:fldChar w:fldCharType="separate"/>
        </w:r>
        <w:r>
          <w:rPr>
            <w:noProof/>
            <w:webHidden/>
          </w:rPr>
          <w:t>8</w:t>
        </w:r>
        <w:r>
          <w:rPr>
            <w:noProof/>
            <w:webHidden/>
          </w:rPr>
          <w:fldChar w:fldCharType="end"/>
        </w:r>
      </w:hyperlink>
    </w:p>
    <w:p w14:paraId="1C3CF514" w14:textId="39B943B4" w:rsidR="007A4F24" w:rsidRDefault="007A4F24">
      <w:pPr>
        <w:pStyle w:val="TOC2"/>
        <w:tabs>
          <w:tab w:val="left" w:pos="840"/>
          <w:tab w:val="right" w:leader="dot" w:pos="8296"/>
        </w:tabs>
        <w:rPr>
          <w:rFonts w:asciiTheme="minorHAnsi" w:eastAsiaTheme="minorEastAsia" w:hAnsiTheme="minorHAnsi" w:cstheme="minorBidi"/>
          <w:noProof/>
          <w:kern w:val="2"/>
          <w:sz w:val="21"/>
          <w14:ligatures w14:val="standardContextual"/>
        </w:rPr>
      </w:pPr>
      <w:hyperlink w:anchor="_Toc146740615" w:history="1">
        <w:r w:rsidRPr="00985241">
          <w:rPr>
            <w:rStyle w:val="ad"/>
            <w:noProof/>
          </w:rPr>
          <w:t>3.2</w:t>
        </w:r>
        <w:r>
          <w:rPr>
            <w:rFonts w:asciiTheme="minorHAnsi" w:eastAsiaTheme="minorEastAsia" w:hAnsiTheme="minorHAnsi" w:cstheme="minorBidi"/>
            <w:noProof/>
            <w:kern w:val="2"/>
            <w:sz w:val="21"/>
            <w14:ligatures w14:val="standardContextual"/>
          </w:rPr>
          <w:tab/>
        </w:r>
        <w:r w:rsidRPr="00985241">
          <w:rPr>
            <w:rStyle w:val="ad"/>
            <w:noProof/>
          </w:rPr>
          <w:t>Content-Security-Policy</w:t>
        </w:r>
        <w:r w:rsidRPr="00985241">
          <w:rPr>
            <w:rStyle w:val="ad"/>
            <w:noProof/>
          </w:rPr>
          <w:t>响应头缺失</w:t>
        </w:r>
        <w:r>
          <w:rPr>
            <w:noProof/>
            <w:webHidden/>
          </w:rPr>
          <w:tab/>
        </w:r>
        <w:r>
          <w:rPr>
            <w:noProof/>
            <w:webHidden/>
          </w:rPr>
          <w:fldChar w:fldCharType="begin"/>
        </w:r>
        <w:r>
          <w:rPr>
            <w:noProof/>
            <w:webHidden/>
          </w:rPr>
          <w:instrText xml:space="preserve"> PAGEREF _Toc146740615 \h </w:instrText>
        </w:r>
        <w:r>
          <w:rPr>
            <w:noProof/>
            <w:webHidden/>
          </w:rPr>
        </w:r>
        <w:r>
          <w:rPr>
            <w:noProof/>
            <w:webHidden/>
          </w:rPr>
          <w:fldChar w:fldCharType="separate"/>
        </w:r>
        <w:r>
          <w:rPr>
            <w:noProof/>
            <w:webHidden/>
          </w:rPr>
          <w:t>9</w:t>
        </w:r>
        <w:r>
          <w:rPr>
            <w:noProof/>
            <w:webHidden/>
          </w:rPr>
          <w:fldChar w:fldCharType="end"/>
        </w:r>
      </w:hyperlink>
    </w:p>
    <w:p w14:paraId="6992D023" w14:textId="53CCF234" w:rsidR="007A4F24" w:rsidRDefault="007A4F24">
      <w:pPr>
        <w:pStyle w:val="TOC2"/>
        <w:tabs>
          <w:tab w:val="left" w:pos="840"/>
          <w:tab w:val="right" w:leader="dot" w:pos="8296"/>
        </w:tabs>
        <w:rPr>
          <w:rFonts w:asciiTheme="minorHAnsi" w:eastAsiaTheme="minorEastAsia" w:hAnsiTheme="minorHAnsi" w:cstheme="minorBidi"/>
          <w:noProof/>
          <w:kern w:val="2"/>
          <w:sz w:val="21"/>
          <w14:ligatures w14:val="standardContextual"/>
        </w:rPr>
      </w:pPr>
      <w:hyperlink w:anchor="_Toc146740616" w:history="1">
        <w:r w:rsidRPr="00985241">
          <w:rPr>
            <w:rStyle w:val="ad"/>
            <w:noProof/>
          </w:rPr>
          <w:t>3.3</w:t>
        </w:r>
        <w:r>
          <w:rPr>
            <w:rFonts w:asciiTheme="minorHAnsi" w:eastAsiaTheme="minorEastAsia" w:hAnsiTheme="minorHAnsi" w:cstheme="minorBidi"/>
            <w:noProof/>
            <w:kern w:val="2"/>
            <w:sz w:val="21"/>
            <w14:ligatures w14:val="standardContextual"/>
          </w:rPr>
          <w:tab/>
        </w:r>
        <w:r w:rsidRPr="00985241">
          <w:rPr>
            <w:rStyle w:val="ad"/>
            <w:noProof/>
          </w:rPr>
          <w:t>X-XSS-Protection</w:t>
        </w:r>
        <w:r w:rsidRPr="00985241">
          <w:rPr>
            <w:rStyle w:val="ad"/>
            <w:noProof/>
          </w:rPr>
          <w:t>响应头缺失</w:t>
        </w:r>
        <w:r>
          <w:rPr>
            <w:noProof/>
            <w:webHidden/>
          </w:rPr>
          <w:tab/>
        </w:r>
        <w:r>
          <w:rPr>
            <w:noProof/>
            <w:webHidden/>
          </w:rPr>
          <w:fldChar w:fldCharType="begin"/>
        </w:r>
        <w:r>
          <w:rPr>
            <w:noProof/>
            <w:webHidden/>
          </w:rPr>
          <w:instrText xml:space="preserve"> PAGEREF _Toc146740616 \h </w:instrText>
        </w:r>
        <w:r>
          <w:rPr>
            <w:noProof/>
            <w:webHidden/>
          </w:rPr>
        </w:r>
        <w:r>
          <w:rPr>
            <w:noProof/>
            <w:webHidden/>
          </w:rPr>
          <w:fldChar w:fldCharType="separate"/>
        </w:r>
        <w:r>
          <w:rPr>
            <w:noProof/>
            <w:webHidden/>
          </w:rPr>
          <w:t>10</w:t>
        </w:r>
        <w:r>
          <w:rPr>
            <w:noProof/>
            <w:webHidden/>
          </w:rPr>
          <w:fldChar w:fldCharType="end"/>
        </w:r>
      </w:hyperlink>
    </w:p>
    <w:p w14:paraId="4047C0AE" w14:textId="54575469" w:rsidR="007A4F24" w:rsidRDefault="007A4F24">
      <w:pPr>
        <w:pStyle w:val="TOC2"/>
        <w:tabs>
          <w:tab w:val="left" w:pos="840"/>
          <w:tab w:val="right" w:leader="dot" w:pos="8296"/>
        </w:tabs>
        <w:rPr>
          <w:rFonts w:asciiTheme="minorHAnsi" w:eastAsiaTheme="minorEastAsia" w:hAnsiTheme="minorHAnsi" w:cstheme="minorBidi"/>
          <w:noProof/>
          <w:kern w:val="2"/>
          <w:sz w:val="21"/>
          <w14:ligatures w14:val="standardContextual"/>
        </w:rPr>
      </w:pPr>
      <w:hyperlink w:anchor="_Toc146740617" w:history="1">
        <w:r w:rsidRPr="00985241">
          <w:rPr>
            <w:rStyle w:val="ad"/>
            <w:noProof/>
          </w:rPr>
          <w:t>3.4</w:t>
        </w:r>
        <w:r>
          <w:rPr>
            <w:rFonts w:asciiTheme="minorHAnsi" w:eastAsiaTheme="minorEastAsia" w:hAnsiTheme="minorHAnsi" w:cstheme="minorBidi"/>
            <w:noProof/>
            <w:kern w:val="2"/>
            <w:sz w:val="21"/>
            <w14:ligatures w14:val="standardContextual"/>
          </w:rPr>
          <w:tab/>
        </w:r>
        <w:r w:rsidRPr="00985241">
          <w:rPr>
            <w:rStyle w:val="ad"/>
            <w:noProof/>
          </w:rPr>
          <w:t>X-Content-Type-Options</w:t>
        </w:r>
        <w:r w:rsidRPr="00985241">
          <w:rPr>
            <w:rStyle w:val="ad"/>
            <w:noProof/>
          </w:rPr>
          <w:t>响应头缺失</w:t>
        </w:r>
        <w:r>
          <w:rPr>
            <w:noProof/>
            <w:webHidden/>
          </w:rPr>
          <w:tab/>
        </w:r>
        <w:r>
          <w:rPr>
            <w:noProof/>
            <w:webHidden/>
          </w:rPr>
          <w:fldChar w:fldCharType="begin"/>
        </w:r>
        <w:r>
          <w:rPr>
            <w:noProof/>
            <w:webHidden/>
          </w:rPr>
          <w:instrText xml:space="preserve"> PAGEREF _Toc146740617 \h </w:instrText>
        </w:r>
        <w:r>
          <w:rPr>
            <w:noProof/>
            <w:webHidden/>
          </w:rPr>
        </w:r>
        <w:r>
          <w:rPr>
            <w:noProof/>
            <w:webHidden/>
          </w:rPr>
          <w:fldChar w:fldCharType="separate"/>
        </w:r>
        <w:r>
          <w:rPr>
            <w:noProof/>
            <w:webHidden/>
          </w:rPr>
          <w:t>11</w:t>
        </w:r>
        <w:r>
          <w:rPr>
            <w:noProof/>
            <w:webHidden/>
          </w:rPr>
          <w:fldChar w:fldCharType="end"/>
        </w:r>
      </w:hyperlink>
    </w:p>
    <w:p w14:paraId="1BB7B79E" w14:textId="20611829" w:rsidR="007A4F24" w:rsidRDefault="007A4F24">
      <w:pPr>
        <w:pStyle w:val="TOC2"/>
        <w:tabs>
          <w:tab w:val="left" w:pos="840"/>
          <w:tab w:val="right" w:leader="dot" w:pos="8296"/>
        </w:tabs>
        <w:rPr>
          <w:rFonts w:asciiTheme="minorHAnsi" w:eastAsiaTheme="minorEastAsia" w:hAnsiTheme="minorHAnsi" w:cstheme="minorBidi"/>
          <w:noProof/>
          <w:kern w:val="2"/>
          <w:sz w:val="21"/>
          <w14:ligatures w14:val="standardContextual"/>
        </w:rPr>
      </w:pPr>
      <w:hyperlink w:anchor="_Toc146740618" w:history="1">
        <w:r w:rsidRPr="00985241">
          <w:rPr>
            <w:rStyle w:val="ad"/>
            <w:noProof/>
          </w:rPr>
          <w:t>3.5</w:t>
        </w:r>
        <w:r>
          <w:rPr>
            <w:rFonts w:asciiTheme="minorHAnsi" w:eastAsiaTheme="minorEastAsia" w:hAnsiTheme="minorHAnsi" w:cstheme="minorBidi"/>
            <w:noProof/>
            <w:kern w:val="2"/>
            <w:sz w:val="21"/>
            <w14:ligatures w14:val="standardContextual"/>
          </w:rPr>
          <w:tab/>
        </w:r>
        <w:r w:rsidRPr="00985241">
          <w:rPr>
            <w:rStyle w:val="ad"/>
            <w:noProof/>
          </w:rPr>
          <w:t>过时的</w:t>
        </w:r>
        <w:r w:rsidRPr="00985241">
          <w:rPr>
            <w:rStyle w:val="ad"/>
            <w:noProof/>
          </w:rPr>
          <w:t>JS</w:t>
        </w:r>
        <w:r w:rsidRPr="00985241">
          <w:rPr>
            <w:rStyle w:val="ad"/>
            <w:noProof/>
          </w:rPr>
          <w:t>库</w:t>
        </w:r>
        <w:r>
          <w:rPr>
            <w:noProof/>
            <w:webHidden/>
          </w:rPr>
          <w:tab/>
        </w:r>
        <w:r>
          <w:rPr>
            <w:noProof/>
            <w:webHidden/>
          </w:rPr>
          <w:fldChar w:fldCharType="begin"/>
        </w:r>
        <w:r>
          <w:rPr>
            <w:noProof/>
            <w:webHidden/>
          </w:rPr>
          <w:instrText xml:space="preserve"> PAGEREF _Toc146740618 \h </w:instrText>
        </w:r>
        <w:r>
          <w:rPr>
            <w:noProof/>
            <w:webHidden/>
          </w:rPr>
        </w:r>
        <w:r>
          <w:rPr>
            <w:noProof/>
            <w:webHidden/>
          </w:rPr>
          <w:fldChar w:fldCharType="separate"/>
        </w:r>
        <w:r>
          <w:rPr>
            <w:noProof/>
            <w:webHidden/>
          </w:rPr>
          <w:t>11</w:t>
        </w:r>
        <w:r>
          <w:rPr>
            <w:noProof/>
            <w:webHidden/>
          </w:rPr>
          <w:fldChar w:fldCharType="end"/>
        </w:r>
      </w:hyperlink>
    </w:p>
    <w:p w14:paraId="720BEB28" w14:textId="23666788" w:rsidR="007A4F24" w:rsidRDefault="007A4F24">
      <w:pPr>
        <w:pStyle w:val="TOC2"/>
        <w:tabs>
          <w:tab w:val="left" w:pos="840"/>
          <w:tab w:val="right" w:leader="dot" w:pos="8296"/>
        </w:tabs>
        <w:rPr>
          <w:rFonts w:asciiTheme="minorHAnsi" w:eastAsiaTheme="minorEastAsia" w:hAnsiTheme="minorHAnsi" w:cstheme="minorBidi"/>
          <w:noProof/>
          <w:kern w:val="2"/>
          <w:sz w:val="21"/>
          <w14:ligatures w14:val="standardContextual"/>
        </w:rPr>
      </w:pPr>
      <w:hyperlink w:anchor="_Toc146740619" w:history="1">
        <w:r w:rsidRPr="00985241">
          <w:rPr>
            <w:rStyle w:val="ad"/>
            <w:noProof/>
          </w:rPr>
          <w:t>3.6</w:t>
        </w:r>
        <w:r>
          <w:rPr>
            <w:rFonts w:asciiTheme="minorHAnsi" w:eastAsiaTheme="minorEastAsia" w:hAnsiTheme="minorHAnsi" w:cstheme="minorBidi"/>
            <w:noProof/>
            <w:kern w:val="2"/>
            <w:sz w:val="21"/>
            <w14:ligatures w14:val="standardContextual"/>
          </w:rPr>
          <w:tab/>
        </w:r>
        <w:r w:rsidRPr="00985241">
          <w:rPr>
            <w:rStyle w:val="ad"/>
            <w:noProof/>
          </w:rPr>
          <w:t>跨站脚本</w:t>
        </w:r>
        <w:r>
          <w:rPr>
            <w:noProof/>
            <w:webHidden/>
          </w:rPr>
          <w:tab/>
        </w:r>
        <w:r>
          <w:rPr>
            <w:noProof/>
            <w:webHidden/>
          </w:rPr>
          <w:fldChar w:fldCharType="begin"/>
        </w:r>
        <w:r>
          <w:rPr>
            <w:noProof/>
            <w:webHidden/>
          </w:rPr>
          <w:instrText xml:space="preserve"> PAGEREF _Toc146740619 \h </w:instrText>
        </w:r>
        <w:r>
          <w:rPr>
            <w:noProof/>
            <w:webHidden/>
          </w:rPr>
        </w:r>
        <w:r>
          <w:rPr>
            <w:noProof/>
            <w:webHidden/>
          </w:rPr>
          <w:fldChar w:fldCharType="separate"/>
        </w:r>
        <w:r>
          <w:rPr>
            <w:noProof/>
            <w:webHidden/>
          </w:rPr>
          <w:t>12</w:t>
        </w:r>
        <w:r>
          <w:rPr>
            <w:noProof/>
            <w:webHidden/>
          </w:rPr>
          <w:fldChar w:fldCharType="end"/>
        </w:r>
      </w:hyperlink>
    </w:p>
    <w:p w14:paraId="4E4957AA" w14:textId="41338399" w:rsidR="007A4F24" w:rsidRDefault="007A4F24">
      <w:pPr>
        <w:pStyle w:val="TOC1"/>
        <w:tabs>
          <w:tab w:val="left" w:pos="440"/>
          <w:tab w:val="right" w:leader="dot" w:pos="8296"/>
        </w:tabs>
        <w:rPr>
          <w:rFonts w:asciiTheme="minorHAnsi" w:eastAsiaTheme="minorEastAsia" w:hAnsiTheme="minorHAnsi" w:cstheme="minorBidi"/>
          <w:noProof/>
          <w:kern w:val="2"/>
          <w:sz w:val="21"/>
          <w14:ligatures w14:val="standardContextual"/>
        </w:rPr>
      </w:pPr>
      <w:hyperlink w:anchor="_Toc146740620" w:history="1">
        <w:r w:rsidRPr="00985241">
          <w:rPr>
            <w:rStyle w:val="ad"/>
            <w:noProof/>
          </w:rPr>
          <w:t>4</w:t>
        </w:r>
        <w:r>
          <w:rPr>
            <w:rFonts w:asciiTheme="minorHAnsi" w:eastAsiaTheme="minorEastAsia" w:hAnsiTheme="minorHAnsi" w:cstheme="minorBidi"/>
            <w:noProof/>
            <w:kern w:val="2"/>
            <w:sz w:val="21"/>
            <w14:ligatures w14:val="standardContextual"/>
          </w:rPr>
          <w:tab/>
        </w:r>
        <w:r w:rsidRPr="00985241">
          <w:rPr>
            <w:rStyle w:val="ad"/>
            <w:noProof/>
          </w:rPr>
          <w:t>医院后台管理系统</w:t>
        </w:r>
        <w:r w:rsidRPr="00985241">
          <w:rPr>
            <w:rStyle w:val="ad"/>
            <w:noProof/>
          </w:rPr>
          <w:t>-</w:t>
        </w:r>
        <w:r w:rsidRPr="00985241">
          <w:rPr>
            <w:rStyle w:val="ad"/>
            <w:noProof/>
          </w:rPr>
          <w:t>门诊</w:t>
        </w:r>
        <w:r w:rsidRPr="00985241">
          <w:rPr>
            <w:rStyle w:val="ad"/>
            <w:noProof/>
          </w:rPr>
          <w:t>EMR</w:t>
        </w:r>
        <w:r w:rsidRPr="00985241">
          <w:rPr>
            <w:rStyle w:val="ad"/>
            <w:noProof/>
          </w:rPr>
          <w:t>测试过程</w:t>
        </w:r>
        <w:r>
          <w:rPr>
            <w:noProof/>
            <w:webHidden/>
          </w:rPr>
          <w:tab/>
        </w:r>
        <w:r>
          <w:rPr>
            <w:noProof/>
            <w:webHidden/>
          </w:rPr>
          <w:fldChar w:fldCharType="begin"/>
        </w:r>
        <w:r>
          <w:rPr>
            <w:noProof/>
            <w:webHidden/>
          </w:rPr>
          <w:instrText xml:space="preserve"> PAGEREF _Toc146740620 \h </w:instrText>
        </w:r>
        <w:r>
          <w:rPr>
            <w:noProof/>
            <w:webHidden/>
          </w:rPr>
        </w:r>
        <w:r>
          <w:rPr>
            <w:noProof/>
            <w:webHidden/>
          </w:rPr>
          <w:fldChar w:fldCharType="separate"/>
        </w:r>
        <w:r>
          <w:rPr>
            <w:noProof/>
            <w:webHidden/>
          </w:rPr>
          <w:t>14</w:t>
        </w:r>
        <w:r>
          <w:rPr>
            <w:noProof/>
            <w:webHidden/>
          </w:rPr>
          <w:fldChar w:fldCharType="end"/>
        </w:r>
      </w:hyperlink>
    </w:p>
    <w:p w14:paraId="6EB4F197" w14:textId="176E7BF5" w:rsidR="007A4F24" w:rsidRDefault="007A4F24">
      <w:pPr>
        <w:pStyle w:val="TOC2"/>
        <w:tabs>
          <w:tab w:val="left" w:pos="840"/>
          <w:tab w:val="right" w:leader="dot" w:pos="8296"/>
        </w:tabs>
        <w:rPr>
          <w:rFonts w:asciiTheme="minorHAnsi" w:eastAsiaTheme="minorEastAsia" w:hAnsiTheme="minorHAnsi" w:cstheme="minorBidi"/>
          <w:noProof/>
          <w:kern w:val="2"/>
          <w:sz w:val="21"/>
          <w14:ligatures w14:val="standardContextual"/>
        </w:rPr>
      </w:pPr>
      <w:hyperlink w:anchor="_Toc146740621" w:history="1">
        <w:r w:rsidRPr="00985241">
          <w:rPr>
            <w:rStyle w:val="ad"/>
            <w:noProof/>
          </w:rPr>
          <w:t>4.1</w:t>
        </w:r>
        <w:r>
          <w:rPr>
            <w:rFonts w:asciiTheme="minorHAnsi" w:eastAsiaTheme="minorEastAsia" w:hAnsiTheme="minorHAnsi" w:cstheme="minorBidi"/>
            <w:noProof/>
            <w:kern w:val="2"/>
            <w:sz w:val="21"/>
            <w14:ligatures w14:val="standardContextual"/>
          </w:rPr>
          <w:tab/>
        </w:r>
        <w:r w:rsidRPr="00985241">
          <w:rPr>
            <w:rStyle w:val="ad"/>
            <w:noProof/>
          </w:rPr>
          <w:t>登录过程测试（未发现问题）</w:t>
        </w:r>
        <w:r>
          <w:rPr>
            <w:noProof/>
            <w:webHidden/>
          </w:rPr>
          <w:tab/>
        </w:r>
        <w:r>
          <w:rPr>
            <w:noProof/>
            <w:webHidden/>
          </w:rPr>
          <w:fldChar w:fldCharType="begin"/>
        </w:r>
        <w:r>
          <w:rPr>
            <w:noProof/>
            <w:webHidden/>
          </w:rPr>
          <w:instrText xml:space="preserve"> PAGEREF _Toc146740621 \h </w:instrText>
        </w:r>
        <w:r>
          <w:rPr>
            <w:noProof/>
            <w:webHidden/>
          </w:rPr>
        </w:r>
        <w:r>
          <w:rPr>
            <w:noProof/>
            <w:webHidden/>
          </w:rPr>
          <w:fldChar w:fldCharType="separate"/>
        </w:r>
        <w:r>
          <w:rPr>
            <w:noProof/>
            <w:webHidden/>
          </w:rPr>
          <w:t>14</w:t>
        </w:r>
        <w:r>
          <w:rPr>
            <w:noProof/>
            <w:webHidden/>
          </w:rPr>
          <w:fldChar w:fldCharType="end"/>
        </w:r>
      </w:hyperlink>
    </w:p>
    <w:p w14:paraId="2EA53015" w14:textId="206391CF" w:rsidR="007A4F24" w:rsidRDefault="007A4F24">
      <w:pPr>
        <w:pStyle w:val="TOC2"/>
        <w:tabs>
          <w:tab w:val="left" w:pos="840"/>
          <w:tab w:val="right" w:leader="dot" w:pos="8296"/>
        </w:tabs>
        <w:rPr>
          <w:rFonts w:asciiTheme="minorHAnsi" w:eastAsiaTheme="minorEastAsia" w:hAnsiTheme="minorHAnsi" w:cstheme="minorBidi"/>
          <w:noProof/>
          <w:kern w:val="2"/>
          <w:sz w:val="21"/>
          <w14:ligatures w14:val="standardContextual"/>
        </w:rPr>
      </w:pPr>
      <w:hyperlink w:anchor="_Toc146740622" w:history="1">
        <w:r w:rsidRPr="00985241">
          <w:rPr>
            <w:rStyle w:val="ad"/>
            <w:noProof/>
          </w:rPr>
          <w:t>4.2</w:t>
        </w:r>
        <w:r>
          <w:rPr>
            <w:rFonts w:asciiTheme="minorHAnsi" w:eastAsiaTheme="minorEastAsia" w:hAnsiTheme="minorHAnsi" w:cstheme="minorBidi"/>
            <w:noProof/>
            <w:kern w:val="2"/>
            <w:sz w:val="21"/>
            <w14:ligatures w14:val="standardContextual"/>
          </w:rPr>
          <w:tab/>
        </w:r>
        <w:r w:rsidRPr="00985241">
          <w:rPr>
            <w:rStyle w:val="ad"/>
            <w:noProof/>
          </w:rPr>
          <w:t xml:space="preserve">SQL </w:t>
        </w:r>
        <w:r w:rsidRPr="00985241">
          <w:rPr>
            <w:rStyle w:val="ad"/>
            <w:noProof/>
          </w:rPr>
          <w:t>注入测试（未发现问题）</w:t>
        </w:r>
        <w:r>
          <w:rPr>
            <w:noProof/>
            <w:webHidden/>
          </w:rPr>
          <w:tab/>
        </w:r>
        <w:r>
          <w:rPr>
            <w:noProof/>
            <w:webHidden/>
          </w:rPr>
          <w:fldChar w:fldCharType="begin"/>
        </w:r>
        <w:r>
          <w:rPr>
            <w:noProof/>
            <w:webHidden/>
          </w:rPr>
          <w:instrText xml:space="preserve"> PAGEREF _Toc146740622 \h </w:instrText>
        </w:r>
        <w:r>
          <w:rPr>
            <w:noProof/>
            <w:webHidden/>
          </w:rPr>
        </w:r>
        <w:r>
          <w:rPr>
            <w:noProof/>
            <w:webHidden/>
          </w:rPr>
          <w:fldChar w:fldCharType="separate"/>
        </w:r>
        <w:r>
          <w:rPr>
            <w:noProof/>
            <w:webHidden/>
          </w:rPr>
          <w:t>15</w:t>
        </w:r>
        <w:r>
          <w:rPr>
            <w:noProof/>
            <w:webHidden/>
          </w:rPr>
          <w:fldChar w:fldCharType="end"/>
        </w:r>
      </w:hyperlink>
    </w:p>
    <w:p w14:paraId="123263C8" w14:textId="219FCB79" w:rsidR="007A4F24" w:rsidRDefault="007A4F24">
      <w:pPr>
        <w:pStyle w:val="TOC1"/>
        <w:tabs>
          <w:tab w:val="left" w:pos="440"/>
          <w:tab w:val="right" w:leader="dot" w:pos="8296"/>
        </w:tabs>
        <w:rPr>
          <w:rFonts w:asciiTheme="minorHAnsi" w:eastAsiaTheme="minorEastAsia" w:hAnsiTheme="minorHAnsi" w:cstheme="minorBidi"/>
          <w:noProof/>
          <w:kern w:val="2"/>
          <w:sz w:val="21"/>
          <w14:ligatures w14:val="standardContextual"/>
        </w:rPr>
      </w:pPr>
      <w:hyperlink w:anchor="_Toc146740623" w:history="1">
        <w:r w:rsidRPr="00985241">
          <w:rPr>
            <w:rStyle w:val="ad"/>
            <w:noProof/>
          </w:rPr>
          <w:t>5</w:t>
        </w:r>
        <w:r>
          <w:rPr>
            <w:rFonts w:asciiTheme="minorHAnsi" w:eastAsiaTheme="minorEastAsia" w:hAnsiTheme="minorHAnsi" w:cstheme="minorBidi"/>
            <w:noProof/>
            <w:kern w:val="2"/>
            <w:sz w:val="21"/>
            <w14:ligatures w14:val="standardContextual"/>
          </w:rPr>
          <w:tab/>
        </w:r>
        <w:r w:rsidRPr="00985241">
          <w:rPr>
            <w:rStyle w:val="ad"/>
            <w:noProof/>
          </w:rPr>
          <w:t>安全建议</w:t>
        </w:r>
        <w:r>
          <w:rPr>
            <w:noProof/>
            <w:webHidden/>
          </w:rPr>
          <w:tab/>
        </w:r>
        <w:r>
          <w:rPr>
            <w:noProof/>
            <w:webHidden/>
          </w:rPr>
          <w:fldChar w:fldCharType="begin"/>
        </w:r>
        <w:r>
          <w:rPr>
            <w:noProof/>
            <w:webHidden/>
          </w:rPr>
          <w:instrText xml:space="preserve"> PAGEREF _Toc146740623 \h </w:instrText>
        </w:r>
        <w:r>
          <w:rPr>
            <w:noProof/>
            <w:webHidden/>
          </w:rPr>
        </w:r>
        <w:r>
          <w:rPr>
            <w:noProof/>
            <w:webHidden/>
          </w:rPr>
          <w:fldChar w:fldCharType="separate"/>
        </w:r>
        <w:r>
          <w:rPr>
            <w:noProof/>
            <w:webHidden/>
          </w:rPr>
          <w:t>16</w:t>
        </w:r>
        <w:r>
          <w:rPr>
            <w:noProof/>
            <w:webHidden/>
          </w:rPr>
          <w:fldChar w:fldCharType="end"/>
        </w:r>
      </w:hyperlink>
    </w:p>
    <w:p w14:paraId="322AB471" w14:textId="242509C0" w:rsidR="007A4F24" w:rsidRDefault="007A4F24">
      <w:pPr>
        <w:pStyle w:val="TOC1"/>
        <w:tabs>
          <w:tab w:val="left" w:pos="440"/>
          <w:tab w:val="right" w:leader="dot" w:pos="8296"/>
        </w:tabs>
        <w:rPr>
          <w:rFonts w:asciiTheme="minorHAnsi" w:eastAsiaTheme="minorEastAsia" w:hAnsiTheme="minorHAnsi" w:cstheme="minorBidi"/>
          <w:noProof/>
          <w:kern w:val="2"/>
          <w:sz w:val="21"/>
          <w14:ligatures w14:val="standardContextual"/>
        </w:rPr>
      </w:pPr>
      <w:hyperlink w:anchor="_Toc146740624" w:history="1">
        <w:r w:rsidRPr="00985241">
          <w:rPr>
            <w:rStyle w:val="ad"/>
            <w:noProof/>
          </w:rPr>
          <w:t>6</w:t>
        </w:r>
        <w:r>
          <w:rPr>
            <w:rFonts w:asciiTheme="minorHAnsi" w:eastAsiaTheme="minorEastAsia" w:hAnsiTheme="minorHAnsi" w:cstheme="minorBidi"/>
            <w:noProof/>
            <w:kern w:val="2"/>
            <w:sz w:val="21"/>
            <w14:ligatures w14:val="standardContextual"/>
          </w:rPr>
          <w:tab/>
        </w:r>
        <w:r w:rsidRPr="00985241">
          <w:rPr>
            <w:rStyle w:val="ad"/>
            <w:noProof/>
          </w:rPr>
          <w:t>附录</w:t>
        </w:r>
        <w:r>
          <w:rPr>
            <w:noProof/>
            <w:webHidden/>
          </w:rPr>
          <w:tab/>
        </w:r>
        <w:r>
          <w:rPr>
            <w:noProof/>
            <w:webHidden/>
          </w:rPr>
          <w:fldChar w:fldCharType="begin"/>
        </w:r>
        <w:r>
          <w:rPr>
            <w:noProof/>
            <w:webHidden/>
          </w:rPr>
          <w:instrText xml:space="preserve"> PAGEREF _Toc146740624 \h </w:instrText>
        </w:r>
        <w:r>
          <w:rPr>
            <w:noProof/>
            <w:webHidden/>
          </w:rPr>
        </w:r>
        <w:r>
          <w:rPr>
            <w:noProof/>
            <w:webHidden/>
          </w:rPr>
          <w:fldChar w:fldCharType="separate"/>
        </w:r>
        <w:r>
          <w:rPr>
            <w:noProof/>
            <w:webHidden/>
          </w:rPr>
          <w:t>17</w:t>
        </w:r>
        <w:r>
          <w:rPr>
            <w:noProof/>
            <w:webHidden/>
          </w:rPr>
          <w:fldChar w:fldCharType="end"/>
        </w:r>
      </w:hyperlink>
    </w:p>
    <w:p w14:paraId="2B592327" w14:textId="15FA76E4" w:rsidR="007A4F24" w:rsidRDefault="007A4F24">
      <w:pPr>
        <w:pStyle w:val="TOC2"/>
        <w:tabs>
          <w:tab w:val="left" w:pos="840"/>
          <w:tab w:val="right" w:leader="dot" w:pos="8296"/>
        </w:tabs>
        <w:rPr>
          <w:rFonts w:asciiTheme="minorHAnsi" w:eastAsiaTheme="minorEastAsia" w:hAnsiTheme="minorHAnsi" w:cstheme="minorBidi"/>
          <w:noProof/>
          <w:kern w:val="2"/>
          <w:sz w:val="21"/>
          <w14:ligatures w14:val="standardContextual"/>
        </w:rPr>
      </w:pPr>
      <w:hyperlink w:anchor="_Toc146740625" w:history="1">
        <w:r w:rsidRPr="00985241">
          <w:rPr>
            <w:rStyle w:val="ad"/>
            <w:noProof/>
          </w:rPr>
          <w:t>6.1</w:t>
        </w:r>
        <w:r>
          <w:rPr>
            <w:rFonts w:asciiTheme="minorHAnsi" w:eastAsiaTheme="minorEastAsia" w:hAnsiTheme="minorHAnsi" w:cstheme="minorBidi"/>
            <w:noProof/>
            <w:kern w:val="2"/>
            <w:sz w:val="21"/>
            <w14:ligatures w14:val="standardContextual"/>
          </w:rPr>
          <w:tab/>
        </w:r>
        <w:r w:rsidRPr="00985241">
          <w:rPr>
            <w:rStyle w:val="ad"/>
            <w:noProof/>
          </w:rPr>
          <w:t>测试工具</w:t>
        </w:r>
        <w:r>
          <w:rPr>
            <w:noProof/>
            <w:webHidden/>
          </w:rPr>
          <w:tab/>
        </w:r>
        <w:r>
          <w:rPr>
            <w:noProof/>
            <w:webHidden/>
          </w:rPr>
          <w:fldChar w:fldCharType="begin"/>
        </w:r>
        <w:r>
          <w:rPr>
            <w:noProof/>
            <w:webHidden/>
          </w:rPr>
          <w:instrText xml:space="preserve"> PAGEREF _Toc146740625 \h </w:instrText>
        </w:r>
        <w:r>
          <w:rPr>
            <w:noProof/>
            <w:webHidden/>
          </w:rPr>
        </w:r>
        <w:r>
          <w:rPr>
            <w:noProof/>
            <w:webHidden/>
          </w:rPr>
          <w:fldChar w:fldCharType="separate"/>
        </w:r>
        <w:r>
          <w:rPr>
            <w:noProof/>
            <w:webHidden/>
          </w:rPr>
          <w:t>17</w:t>
        </w:r>
        <w:r>
          <w:rPr>
            <w:noProof/>
            <w:webHidden/>
          </w:rPr>
          <w:fldChar w:fldCharType="end"/>
        </w:r>
      </w:hyperlink>
    </w:p>
    <w:p w14:paraId="15A64951" w14:textId="0BDAC56B" w:rsidR="007A4F24" w:rsidRDefault="007A4F24">
      <w:pPr>
        <w:pStyle w:val="TOC2"/>
        <w:tabs>
          <w:tab w:val="left" w:pos="840"/>
          <w:tab w:val="right" w:leader="dot" w:pos="8296"/>
        </w:tabs>
        <w:rPr>
          <w:rFonts w:asciiTheme="minorHAnsi" w:eastAsiaTheme="minorEastAsia" w:hAnsiTheme="minorHAnsi" w:cstheme="minorBidi"/>
          <w:noProof/>
          <w:kern w:val="2"/>
          <w:sz w:val="21"/>
          <w14:ligatures w14:val="standardContextual"/>
        </w:rPr>
      </w:pPr>
      <w:hyperlink w:anchor="_Toc146740626" w:history="1">
        <w:r w:rsidRPr="00985241">
          <w:rPr>
            <w:rStyle w:val="ad"/>
            <w:noProof/>
          </w:rPr>
          <w:t>6.2</w:t>
        </w:r>
        <w:r>
          <w:rPr>
            <w:rFonts w:asciiTheme="minorHAnsi" w:eastAsiaTheme="minorEastAsia" w:hAnsiTheme="minorHAnsi" w:cstheme="minorBidi"/>
            <w:noProof/>
            <w:kern w:val="2"/>
            <w:sz w:val="21"/>
            <w14:ligatures w14:val="standardContextual"/>
          </w:rPr>
          <w:tab/>
        </w:r>
        <w:r w:rsidRPr="00985241">
          <w:rPr>
            <w:rStyle w:val="ad"/>
            <w:noProof/>
          </w:rPr>
          <w:t>严重程度</w:t>
        </w:r>
        <w:r>
          <w:rPr>
            <w:noProof/>
            <w:webHidden/>
          </w:rPr>
          <w:tab/>
        </w:r>
        <w:r>
          <w:rPr>
            <w:noProof/>
            <w:webHidden/>
          </w:rPr>
          <w:fldChar w:fldCharType="begin"/>
        </w:r>
        <w:r>
          <w:rPr>
            <w:noProof/>
            <w:webHidden/>
          </w:rPr>
          <w:instrText xml:space="preserve"> PAGEREF _Toc146740626 \h </w:instrText>
        </w:r>
        <w:r>
          <w:rPr>
            <w:noProof/>
            <w:webHidden/>
          </w:rPr>
        </w:r>
        <w:r>
          <w:rPr>
            <w:noProof/>
            <w:webHidden/>
          </w:rPr>
          <w:fldChar w:fldCharType="separate"/>
        </w:r>
        <w:r>
          <w:rPr>
            <w:noProof/>
            <w:webHidden/>
          </w:rPr>
          <w:t>17</w:t>
        </w:r>
        <w:r>
          <w:rPr>
            <w:noProof/>
            <w:webHidden/>
          </w:rPr>
          <w:fldChar w:fldCharType="end"/>
        </w:r>
      </w:hyperlink>
    </w:p>
    <w:p w14:paraId="5599F25C" w14:textId="27575A1B" w:rsidR="001D6F32" w:rsidRDefault="00A4605C">
      <w:r>
        <w:rPr>
          <w:bCs/>
          <w:lang w:val="zh-CN"/>
        </w:rPr>
        <w:fldChar w:fldCharType="end"/>
      </w:r>
    </w:p>
    <w:p w14:paraId="0DF3A265" w14:textId="77777777" w:rsidR="001D6F32" w:rsidRDefault="00A4605C">
      <w:pPr>
        <w:jc w:val="left"/>
      </w:pPr>
      <w:r>
        <w:br w:type="page"/>
      </w:r>
    </w:p>
    <w:p w14:paraId="56A9B08A" w14:textId="77777777" w:rsidR="001D6F32" w:rsidRDefault="00A4605C">
      <w:pPr>
        <w:pStyle w:val="1"/>
        <w:numPr>
          <w:ilvl w:val="0"/>
          <w:numId w:val="2"/>
        </w:numPr>
      </w:pPr>
      <w:bookmarkStart w:id="2" w:name="_Toc146740602"/>
      <w:r>
        <w:rPr>
          <w:rFonts w:hint="eastAsia"/>
        </w:rPr>
        <w:lastRenderedPageBreak/>
        <w:t>概述</w:t>
      </w:r>
      <w:bookmarkEnd w:id="2"/>
    </w:p>
    <w:p w14:paraId="46E692A5" w14:textId="77777777" w:rsidR="001D6F32" w:rsidRDefault="00A4605C">
      <w:pPr>
        <w:pStyle w:val="2"/>
      </w:pPr>
      <w:bookmarkStart w:id="3" w:name="_Toc146740603"/>
      <w:r>
        <w:rPr>
          <w:rFonts w:hint="eastAsia"/>
        </w:rPr>
        <w:t>测试目标</w:t>
      </w:r>
      <w:bookmarkEnd w:id="3"/>
    </w:p>
    <w:p w14:paraId="1694AF17" w14:textId="42F999D3" w:rsidR="001D6F32" w:rsidRDefault="00A4605C" w:rsidP="00470691">
      <w:pPr>
        <w:ind w:firstLineChars="200" w:firstLine="420"/>
        <w:rPr>
          <w:b/>
        </w:rPr>
      </w:pPr>
      <w:r>
        <w:rPr>
          <w:rFonts w:hint="eastAsia"/>
        </w:rPr>
        <w:t>本次项目是在</w:t>
      </w:r>
      <w:r w:rsidR="007F76C0">
        <w:rPr>
          <w:rFonts w:hint="eastAsia"/>
          <w:b/>
        </w:rPr>
        <w:t>漳州招商局经济技术开发区第一医院</w:t>
      </w:r>
      <w:r w:rsidRPr="00E15BDC">
        <w:rPr>
          <w:rFonts w:hint="eastAsia"/>
        </w:rPr>
        <w:t>授权</w:t>
      </w:r>
      <w:r>
        <w:rPr>
          <w:rFonts w:hint="eastAsia"/>
        </w:rPr>
        <w:t>下完成的。利用渗透测试的方式发现和总结</w:t>
      </w:r>
      <w:r w:rsidR="007F76C0">
        <w:rPr>
          <w:rFonts w:hint="eastAsia"/>
          <w:b/>
        </w:rPr>
        <w:t>医院后台管理系统</w:t>
      </w:r>
      <w:r w:rsidR="007F76C0">
        <w:rPr>
          <w:rFonts w:hint="eastAsia"/>
          <w:b/>
        </w:rPr>
        <w:t>-</w:t>
      </w:r>
      <w:r w:rsidR="007F76C0">
        <w:rPr>
          <w:rFonts w:hint="eastAsia"/>
          <w:b/>
        </w:rPr>
        <w:t>门诊</w:t>
      </w:r>
      <w:r w:rsidR="007F76C0">
        <w:rPr>
          <w:rFonts w:hint="eastAsia"/>
          <w:b/>
        </w:rPr>
        <w:t>EMR</w:t>
      </w:r>
      <w:r>
        <w:rPr>
          <w:rFonts w:hint="eastAsia"/>
        </w:rPr>
        <w:t>可能面临的各类安全</w:t>
      </w:r>
      <w:r w:rsidR="00F020F9">
        <w:rPr>
          <w:rFonts w:hint="eastAsia"/>
        </w:rPr>
        <w:t>问题</w:t>
      </w:r>
      <w:r>
        <w:rPr>
          <w:rFonts w:hint="eastAsia"/>
        </w:rPr>
        <w:t>，并提针对性的修复建议。</w:t>
      </w:r>
    </w:p>
    <w:p w14:paraId="610DD574" w14:textId="77777777" w:rsidR="001D6F32" w:rsidRDefault="00A4605C">
      <w:pPr>
        <w:pStyle w:val="2"/>
      </w:pPr>
      <w:bookmarkStart w:id="4" w:name="_Toc146740604"/>
      <w:r>
        <w:t>测试范围</w:t>
      </w:r>
      <w:bookmarkEnd w:id="4"/>
    </w:p>
    <w:p w14:paraId="6AC2A3A5" w14:textId="77777777" w:rsidR="001D6F32" w:rsidRDefault="00A4605C">
      <w:pPr>
        <w:ind w:firstLine="420"/>
      </w:pPr>
      <w:r>
        <w:rPr>
          <w:rFonts w:hint="eastAsia"/>
        </w:rPr>
        <w:t>根据事先交流，本次测试的范围详细如下：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6317"/>
      </w:tblGrid>
      <w:tr w:rsidR="001D6F32" w14:paraId="4307468D" w14:textId="77777777" w:rsidTr="00271E44">
        <w:tc>
          <w:tcPr>
            <w:tcW w:w="1193" w:type="pct"/>
            <w:shd w:val="clear" w:color="auto" w:fill="D9D9D9" w:themeFill="background1" w:themeFillShade="D9"/>
            <w:vAlign w:val="center"/>
          </w:tcPr>
          <w:p w14:paraId="480CEF58" w14:textId="77777777" w:rsidR="001D6F32" w:rsidRDefault="00A4605C">
            <w:pPr>
              <w:jc w:val="center"/>
            </w:pPr>
            <w:r>
              <w:rPr>
                <w:rFonts w:hint="eastAsia"/>
              </w:rPr>
              <w:t>系统名称</w:t>
            </w:r>
          </w:p>
        </w:tc>
        <w:tc>
          <w:tcPr>
            <w:tcW w:w="3807" w:type="pct"/>
            <w:shd w:val="clear" w:color="auto" w:fill="auto"/>
            <w:vAlign w:val="center"/>
          </w:tcPr>
          <w:p w14:paraId="3346ED38" w14:textId="18FC75D1" w:rsidR="00271E44" w:rsidRPr="00F54DB6" w:rsidRDefault="007F76C0" w:rsidP="00271E44">
            <w:pPr>
              <w:jc w:val="left"/>
              <w:rPr>
                <w:rFonts w:ascii="宋体" w:hAnsi="宋体"/>
                <w:szCs w:val="21"/>
              </w:rPr>
            </w:pPr>
            <w:r>
              <w:rPr>
                <w:rFonts w:asciiTheme="minorEastAsia" w:eastAsiaTheme="minorEastAsia" w:hAnsiTheme="minorEastAsia" w:cs="MS Gothic" w:hint="eastAsia"/>
              </w:rPr>
              <w:t>医院后台管理系统-门诊EMR</w:t>
            </w:r>
          </w:p>
        </w:tc>
      </w:tr>
      <w:tr w:rsidR="001D6F32" w14:paraId="37722A4A" w14:textId="77777777">
        <w:trPr>
          <w:trHeight w:val="1637"/>
        </w:trPr>
        <w:tc>
          <w:tcPr>
            <w:tcW w:w="1193" w:type="pct"/>
            <w:shd w:val="clear" w:color="auto" w:fill="D9D9D9" w:themeFill="background1" w:themeFillShade="D9"/>
            <w:vAlign w:val="center"/>
          </w:tcPr>
          <w:p w14:paraId="092A5476" w14:textId="77777777" w:rsidR="001D6F32" w:rsidRDefault="00A4605C">
            <w:pPr>
              <w:jc w:val="center"/>
            </w:pPr>
            <w:r>
              <w:rPr>
                <w:rFonts w:hint="eastAsia"/>
              </w:rPr>
              <w:t>测试域名</w:t>
            </w:r>
          </w:p>
          <w:p w14:paraId="37F6E00D" w14:textId="77777777" w:rsidR="001D6F32" w:rsidRDefault="00A4605C">
            <w:pPr>
              <w:jc w:val="center"/>
            </w:pPr>
            <w:r>
              <w:rPr>
                <w:rFonts w:hint="eastAsia"/>
              </w:rPr>
              <w:t>测试账号</w:t>
            </w:r>
          </w:p>
        </w:tc>
        <w:tc>
          <w:tcPr>
            <w:tcW w:w="3807" w:type="pct"/>
            <w:shd w:val="clear" w:color="auto" w:fill="auto"/>
          </w:tcPr>
          <w:p w14:paraId="606F178D" w14:textId="4F8AA26A" w:rsidR="007E2130" w:rsidRDefault="007F76C0" w:rsidP="00801800">
            <w:r>
              <w:rPr>
                <w:rFonts w:asciiTheme="minorEastAsia" w:eastAsiaTheme="minorEastAsia" w:hAnsiTheme="minorEastAsia" w:cs="MS Gothic" w:hint="eastAsia"/>
              </w:rPr>
              <w:t>医院后台管理系统-门诊EMR</w:t>
            </w:r>
          </w:p>
          <w:p w14:paraId="635F0F58" w14:textId="77777777" w:rsidR="002C32F0" w:rsidRPr="002C32F0" w:rsidRDefault="001F7241" w:rsidP="002C32F0">
            <w:pPr>
              <w:rPr>
                <w:lang w:val="x-none"/>
              </w:rPr>
            </w:pPr>
            <w:r>
              <w:rPr>
                <w:rFonts w:hint="eastAsia"/>
              </w:rPr>
              <w:t>URL</w:t>
            </w:r>
            <w:r w:rsidR="00801800">
              <w:rPr>
                <w:rFonts w:hint="eastAsia"/>
              </w:rPr>
              <w:t>：</w:t>
            </w:r>
            <w:r w:rsidR="002C32F0" w:rsidRPr="002C32F0">
              <w:rPr>
                <w:lang w:val="x-none"/>
              </w:rPr>
              <w:t>http://192.168.13.243:8080/com.ylz.his/#</w:t>
            </w:r>
          </w:p>
          <w:p w14:paraId="734BA126" w14:textId="50DC837A" w:rsidR="007E2130" w:rsidRPr="002C32F0" w:rsidRDefault="007E2130" w:rsidP="00801800">
            <w:pPr>
              <w:rPr>
                <w:lang w:val="x-none"/>
              </w:rPr>
            </w:pPr>
          </w:p>
        </w:tc>
      </w:tr>
      <w:tr w:rsidR="001D6F32" w14:paraId="26FFF9DE" w14:textId="77777777">
        <w:tc>
          <w:tcPr>
            <w:tcW w:w="1193" w:type="pct"/>
            <w:shd w:val="clear" w:color="auto" w:fill="D9D9D9" w:themeFill="background1" w:themeFillShade="D9"/>
            <w:vAlign w:val="center"/>
          </w:tcPr>
          <w:p w14:paraId="31CD198C" w14:textId="77777777" w:rsidR="001D6F32" w:rsidRDefault="00A4605C">
            <w:pPr>
              <w:jc w:val="center"/>
            </w:pPr>
            <w:r>
              <w:rPr>
                <w:rFonts w:hint="eastAsia"/>
              </w:rPr>
              <w:t>测试时间</w:t>
            </w:r>
          </w:p>
        </w:tc>
        <w:tc>
          <w:tcPr>
            <w:tcW w:w="3807" w:type="pct"/>
            <w:shd w:val="clear" w:color="auto" w:fill="auto"/>
          </w:tcPr>
          <w:p w14:paraId="2459E056" w14:textId="5ECA65DE" w:rsidR="001D6F32" w:rsidRDefault="00074007">
            <w:r>
              <w:rPr>
                <w:rFonts w:hint="eastAsia"/>
              </w:rPr>
              <w:t>202</w:t>
            </w:r>
            <w:r w:rsidR="00312EF9">
              <w:t>3</w:t>
            </w:r>
            <w:r w:rsidR="000A7E81">
              <w:rPr>
                <w:rFonts w:hint="eastAsia"/>
              </w:rPr>
              <w:t>-</w:t>
            </w:r>
            <w:r w:rsidR="00266D55">
              <w:t>0</w:t>
            </w:r>
            <w:r w:rsidR="002C32F0">
              <w:t>9-21</w:t>
            </w:r>
          </w:p>
        </w:tc>
      </w:tr>
      <w:tr w:rsidR="001D6F32" w14:paraId="1619F5B7" w14:textId="77777777">
        <w:trPr>
          <w:trHeight w:val="70"/>
        </w:trPr>
        <w:tc>
          <w:tcPr>
            <w:tcW w:w="1193" w:type="pct"/>
            <w:shd w:val="clear" w:color="auto" w:fill="D9D9D9" w:themeFill="background1" w:themeFillShade="D9"/>
            <w:vAlign w:val="center"/>
          </w:tcPr>
          <w:p w14:paraId="45217D15" w14:textId="77777777" w:rsidR="001D6F32" w:rsidRDefault="00A4605C">
            <w:pPr>
              <w:jc w:val="center"/>
            </w:pPr>
            <w:r>
              <w:rPr>
                <w:rFonts w:hint="eastAsia"/>
              </w:rPr>
              <w:t>说</w:t>
            </w:r>
            <w:r>
              <w:rPr>
                <w:rFonts w:hint="eastAsia"/>
              </w:rPr>
              <w:t xml:space="preserve">    </w:t>
            </w:r>
            <w:r>
              <w:rPr>
                <w:rFonts w:hint="eastAsia"/>
              </w:rPr>
              <w:t>明</w:t>
            </w:r>
          </w:p>
        </w:tc>
        <w:tc>
          <w:tcPr>
            <w:tcW w:w="3807" w:type="pct"/>
            <w:shd w:val="clear" w:color="auto" w:fill="auto"/>
          </w:tcPr>
          <w:p w14:paraId="30C87AC0" w14:textId="77777777" w:rsidR="001D6F32" w:rsidRDefault="001D6F32"/>
        </w:tc>
      </w:tr>
    </w:tbl>
    <w:p w14:paraId="7CF41869" w14:textId="77777777" w:rsidR="001D6F32" w:rsidRDefault="001D6F32"/>
    <w:p w14:paraId="3B59776B" w14:textId="77777777" w:rsidR="001D6F32" w:rsidRDefault="00A4605C">
      <w:pPr>
        <w:widowControl/>
        <w:spacing w:line="240" w:lineRule="auto"/>
        <w:jc w:val="left"/>
      </w:pPr>
      <w:r>
        <w:br w:type="page"/>
      </w:r>
    </w:p>
    <w:p w14:paraId="724726B3" w14:textId="77777777" w:rsidR="001D6F32" w:rsidRDefault="00A4605C">
      <w:pPr>
        <w:pStyle w:val="2"/>
      </w:pPr>
      <w:bookmarkStart w:id="5" w:name="_Toc146740605"/>
      <w:r>
        <w:rPr>
          <w:rFonts w:hint="eastAsia"/>
        </w:rPr>
        <w:lastRenderedPageBreak/>
        <w:t>测试结果</w:t>
      </w:r>
      <w:bookmarkEnd w:id="5"/>
    </w:p>
    <w:p w14:paraId="2EA49145" w14:textId="3BFDC9A2" w:rsidR="001D6F32" w:rsidRDefault="00A4605C">
      <w:pPr>
        <w:ind w:firstLineChars="200" w:firstLine="420"/>
        <w:rPr>
          <w:rFonts w:ascii="宋体" w:hAnsi="宋体"/>
          <w:szCs w:val="21"/>
          <w:lang w:val="zh-CN"/>
        </w:rPr>
      </w:pPr>
      <w:r>
        <w:rPr>
          <w:rFonts w:hint="eastAsia"/>
        </w:rPr>
        <w:t>经过</w:t>
      </w:r>
      <w:r w:rsidR="007F76C0">
        <w:rPr>
          <w:rFonts w:hint="eastAsia"/>
          <w:b/>
          <w:bCs/>
        </w:rPr>
        <w:t>漳州招商局经济技术开发区第一医院</w:t>
      </w:r>
      <w:r w:rsidR="0087036A" w:rsidRPr="00E15BDC">
        <w:rPr>
          <w:rFonts w:hint="eastAsia"/>
        </w:rPr>
        <w:t>授权</w:t>
      </w:r>
      <w:r>
        <w:rPr>
          <w:rFonts w:hint="eastAsia"/>
        </w:rPr>
        <w:t>，</w:t>
      </w:r>
      <w:r w:rsidR="00684342" w:rsidRPr="00684342">
        <w:rPr>
          <w:rFonts w:hint="eastAsia"/>
        </w:rPr>
        <w:t>福建信安渗透测试小组通过针对性的渗透测试，</w:t>
      </w:r>
      <w:r>
        <w:rPr>
          <w:rFonts w:hint="eastAsia"/>
        </w:rPr>
        <w:t>发现</w:t>
      </w:r>
      <w:r w:rsidR="007F76C0">
        <w:rPr>
          <w:rFonts w:hint="eastAsia"/>
          <w:b/>
        </w:rPr>
        <w:t>医院后台管理系统</w:t>
      </w:r>
      <w:r w:rsidR="007F76C0">
        <w:rPr>
          <w:rFonts w:hint="eastAsia"/>
          <w:b/>
        </w:rPr>
        <w:t>-</w:t>
      </w:r>
      <w:r w:rsidR="007F76C0">
        <w:rPr>
          <w:rFonts w:hint="eastAsia"/>
          <w:b/>
        </w:rPr>
        <w:t>门诊</w:t>
      </w:r>
      <w:r w:rsidR="007F76C0">
        <w:rPr>
          <w:rFonts w:hint="eastAsia"/>
          <w:b/>
        </w:rPr>
        <w:t>EMR</w:t>
      </w:r>
      <w:r w:rsidR="00074007">
        <w:rPr>
          <w:rFonts w:hint="eastAsia"/>
        </w:rPr>
        <w:t>存在</w:t>
      </w:r>
      <w:r w:rsidR="000D66C2">
        <w:rPr>
          <w:rFonts w:hint="eastAsia"/>
          <w:b/>
        </w:rPr>
        <w:t>高</w:t>
      </w:r>
      <w:r w:rsidR="00074007">
        <w:rPr>
          <w:rFonts w:hint="eastAsia"/>
          <w:b/>
          <w:bCs/>
        </w:rPr>
        <w:t>风险</w:t>
      </w:r>
      <w:r w:rsidR="00684342">
        <w:rPr>
          <w:rFonts w:hint="eastAsia"/>
          <w:b/>
          <w:bCs/>
        </w:rPr>
        <w:t xml:space="preserve"> </w:t>
      </w:r>
      <w:r w:rsidR="00684342">
        <w:rPr>
          <w:rFonts w:hint="eastAsia"/>
        </w:rPr>
        <w:t>安全问题</w:t>
      </w:r>
      <w:r>
        <w:rPr>
          <w:rFonts w:hint="eastAsia"/>
        </w:rPr>
        <w:t>，当前应用系统的安全状况为：</w:t>
      </w:r>
      <w:r w:rsidR="000D66C2">
        <w:rPr>
          <w:rFonts w:hint="eastAsia"/>
          <w:b/>
        </w:rPr>
        <w:t>差</w:t>
      </w:r>
      <w:r>
        <w:rPr>
          <w:rFonts w:hint="eastAsia"/>
        </w:rPr>
        <w:t>。</w:t>
      </w:r>
    </w:p>
    <w:p w14:paraId="22D1DCE9" w14:textId="18BEB764" w:rsidR="00074007" w:rsidRDefault="004E63C2" w:rsidP="00074007">
      <w:r>
        <w:rPr>
          <w:rFonts w:hint="eastAsia"/>
          <w:noProof/>
        </w:rPr>
        <w:drawing>
          <wp:inline distT="0" distB="0" distL="0" distR="0" wp14:anchorId="678E288E" wp14:editId="72ADA210">
            <wp:extent cx="5187950" cy="2875233"/>
            <wp:effectExtent l="0" t="0" r="12700" b="190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BAE9310" w14:textId="77777777" w:rsidR="0072461E" w:rsidRDefault="0072461E" w:rsidP="00074007"/>
    <w:tbl>
      <w:tblPr>
        <w:tblStyle w:val="ab"/>
        <w:tblW w:w="4869" w:type="pct"/>
        <w:jc w:val="center"/>
        <w:tblLook w:val="04A0" w:firstRow="1" w:lastRow="0" w:firstColumn="1" w:lastColumn="0" w:noHBand="0" w:noVBand="1"/>
      </w:tblPr>
      <w:tblGrid>
        <w:gridCol w:w="708"/>
        <w:gridCol w:w="2976"/>
        <w:gridCol w:w="3257"/>
        <w:gridCol w:w="1138"/>
      </w:tblGrid>
      <w:tr w:rsidR="004E4977" w14:paraId="244907D1" w14:textId="77777777" w:rsidTr="00542828">
        <w:trPr>
          <w:jc w:val="center"/>
        </w:trPr>
        <w:tc>
          <w:tcPr>
            <w:tcW w:w="438" w:type="pct"/>
            <w:shd w:val="clear" w:color="auto" w:fill="D9D9D9" w:themeFill="background1" w:themeFillShade="D9"/>
            <w:vAlign w:val="center"/>
          </w:tcPr>
          <w:p w14:paraId="04C6F6B2" w14:textId="77777777" w:rsidR="004E4977" w:rsidRDefault="004E4977" w:rsidP="00ED6CCD">
            <w:pPr>
              <w:rPr>
                <w:b/>
                <w:bCs/>
              </w:rPr>
            </w:pPr>
            <w:r>
              <w:rPr>
                <w:rFonts w:hint="eastAsia"/>
                <w:b/>
                <w:bCs/>
              </w:rPr>
              <w:t>序号</w:t>
            </w:r>
          </w:p>
        </w:tc>
        <w:tc>
          <w:tcPr>
            <w:tcW w:w="1842" w:type="pct"/>
            <w:shd w:val="clear" w:color="auto" w:fill="D9D9D9" w:themeFill="background1" w:themeFillShade="D9"/>
            <w:vAlign w:val="center"/>
          </w:tcPr>
          <w:p w14:paraId="5FF2CC00" w14:textId="77777777" w:rsidR="004E4977" w:rsidRDefault="004E4977" w:rsidP="00ED6CCD">
            <w:pPr>
              <w:jc w:val="center"/>
              <w:rPr>
                <w:b/>
                <w:bCs/>
              </w:rPr>
            </w:pPr>
            <w:r>
              <w:rPr>
                <w:rFonts w:hint="eastAsia"/>
                <w:b/>
                <w:bCs/>
              </w:rPr>
              <w:t>安全问题</w:t>
            </w:r>
          </w:p>
        </w:tc>
        <w:tc>
          <w:tcPr>
            <w:tcW w:w="2016" w:type="pct"/>
            <w:shd w:val="clear" w:color="auto" w:fill="D9D9D9" w:themeFill="background1" w:themeFillShade="D9"/>
            <w:vAlign w:val="center"/>
          </w:tcPr>
          <w:p w14:paraId="008904D4" w14:textId="77777777" w:rsidR="004E4977" w:rsidRDefault="004E4977" w:rsidP="00ED6CCD">
            <w:pPr>
              <w:jc w:val="center"/>
              <w:rPr>
                <w:b/>
                <w:bCs/>
              </w:rPr>
            </w:pPr>
            <w:r>
              <w:rPr>
                <w:rFonts w:hint="eastAsia"/>
                <w:b/>
                <w:bCs/>
              </w:rPr>
              <w:t>关联资产</w:t>
            </w:r>
          </w:p>
        </w:tc>
        <w:tc>
          <w:tcPr>
            <w:tcW w:w="704" w:type="pct"/>
            <w:shd w:val="clear" w:color="auto" w:fill="D9D9D9" w:themeFill="background1" w:themeFillShade="D9"/>
            <w:vAlign w:val="center"/>
          </w:tcPr>
          <w:p w14:paraId="238AF0EA" w14:textId="77777777" w:rsidR="004E4977" w:rsidRDefault="004E4977" w:rsidP="00ED6CCD">
            <w:pPr>
              <w:jc w:val="center"/>
              <w:rPr>
                <w:b/>
                <w:bCs/>
              </w:rPr>
            </w:pPr>
            <w:r>
              <w:rPr>
                <w:rFonts w:hint="eastAsia"/>
                <w:b/>
                <w:bCs/>
              </w:rPr>
              <w:t>严重程度</w:t>
            </w:r>
          </w:p>
        </w:tc>
      </w:tr>
      <w:tr w:rsidR="000F506A" w14:paraId="6C672AFA" w14:textId="77777777" w:rsidTr="00846597">
        <w:trPr>
          <w:jc w:val="center"/>
        </w:trPr>
        <w:tc>
          <w:tcPr>
            <w:tcW w:w="438" w:type="pct"/>
            <w:vAlign w:val="center"/>
          </w:tcPr>
          <w:p w14:paraId="19CBC73D" w14:textId="77777777" w:rsidR="000F506A" w:rsidRDefault="000F506A" w:rsidP="000F506A">
            <w:pPr>
              <w:pStyle w:val="af0"/>
              <w:numPr>
                <w:ilvl w:val="0"/>
                <w:numId w:val="3"/>
              </w:numPr>
              <w:ind w:firstLineChars="0"/>
            </w:pPr>
          </w:p>
        </w:tc>
        <w:tc>
          <w:tcPr>
            <w:tcW w:w="1842" w:type="pct"/>
            <w:vAlign w:val="center"/>
          </w:tcPr>
          <w:p w14:paraId="39A73824" w14:textId="65DDFDE5" w:rsidR="000F506A" w:rsidRPr="00694680" w:rsidRDefault="00992CD2" w:rsidP="000F506A">
            <w:pPr>
              <w:jc w:val="center"/>
            </w:pPr>
            <w:r>
              <w:t xml:space="preserve">X-Frame-Options </w:t>
            </w:r>
            <w:r>
              <w:rPr>
                <w:rFonts w:hint="eastAsia"/>
              </w:rPr>
              <w:t>响应头缺失</w:t>
            </w:r>
          </w:p>
        </w:tc>
        <w:tc>
          <w:tcPr>
            <w:tcW w:w="2016" w:type="pct"/>
            <w:vAlign w:val="center"/>
          </w:tcPr>
          <w:p w14:paraId="5F2193C5" w14:textId="4CFD538F" w:rsidR="000F506A" w:rsidRPr="005960CC" w:rsidRDefault="007F76C0" w:rsidP="000F506A">
            <w:pPr>
              <w:jc w:val="center"/>
              <w:rPr>
                <w:rFonts w:ascii="宋体" w:hAnsi="宋体"/>
                <w:szCs w:val="21"/>
              </w:rPr>
            </w:pPr>
            <w:r>
              <w:rPr>
                <w:rFonts w:ascii="宋体" w:hAnsi="宋体" w:hint="eastAsia"/>
                <w:szCs w:val="21"/>
              </w:rPr>
              <w:t>医院后台管理系统-门诊EMR</w:t>
            </w:r>
          </w:p>
        </w:tc>
        <w:tc>
          <w:tcPr>
            <w:tcW w:w="704" w:type="pct"/>
            <w:vAlign w:val="center"/>
          </w:tcPr>
          <w:p w14:paraId="262ECC7A" w14:textId="159FABF9" w:rsidR="000F506A" w:rsidRPr="00A24528" w:rsidRDefault="00B10B24" w:rsidP="000F506A">
            <w:pPr>
              <w:pStyle w:val="af1"/>
              <w:rPr>
                <w:color w:val="auto"/>
              </w:rPr>
            </w:pPr>
            <w:r w:rsidRPr="00A24528">
              <w:rPr>
                <w:rFonts w:hint="eastAsia"/>
                <w:color w:val="auto"/>
              </w:rPr>
              <w:t>低</w:t>
            </w:r>
          </w:p>
        </w:tc>
      </w:tr>
      <w:tr w:rsidR="004E4977" w14:paraId="72D92A79" w14:textId="77777777" w:rsidTr="00846597">
        <w:trPr>
          <w:jc w:val="center"/>
        </w:trPr>
        <w:tc>
          <w:tcPr>
            <w:tcW w:w="438" w:type="pct"/>
            <w:vAlign w:val="center"/>
          </w:tcPr>
          <w:p w14:paraId="69CB831C" w14:textId="77777777" w:rsidR="004E4977" w:rsidRDefault="004E4977" w:rsidP="00ED6CCD">
            <w:pPr>
              <w:pStyle w:val="af0"/>
              <w:numPr>
                <w:ilvl w:val="0"/>
                <w:numId w:val="3"/>
              </w:numPr>
              <w:ind w:firstLineChars="0"/>
            </w:pPr>
          </w:p>
        </w:tc>
        <w:tc>
          <w:tcPr>
            <w:tcW w:w="1842" w:type="pct"/>
            <w:vAlign w:val="center"/>
          </w:tcPr>
          <w:p w14:paraId="3F71C960" w14:textId="6C094D6F" w:rsidR="004E4977" w:rsidRDefault="00992CD2" w:rsidP="00992CD2">
            <w:pPr>
              <w:jc w:val="center"/>
            </w:pPr>
            <w:r w:rsidRPr="00992CD2">
              <w:t>Content-Security-Policy</w:t>
            </w:r>
            <w:r w:rsidRPr="00992CD2">
              <w:t>响应头缺失</w:t>
            </w:r>
          </w:p>
        </w:tc>
        <w:tc>
          <w:tcPr>
            <w:tcW w:w="2016" w:type="pct"/>
            <w:vAlign w:val="center"/>
          </w:tcPr>
          <w:p w14:paraId="0B47398D" w14:textId="73618C89" w:rsidR="004E4977" w:rsidRPr="005960CC" w:rsidRDefault="007F76C0" w:rsidP="00ED6CCD">
            <w:pPr>
              <w:jc w:val="center"/>
            </w:pPr>
            <w:r>
              <w:rPr>
                <w:rFonts w:ascii="宋体" w:hAnsi="宋体" w:hint="eastAsia"/>
                <w:szCs w:val="21"/>
              </w:rPr>
              <w:t>医院后台管理系统-门诊EMR</w:t>
            </w:r>
          </w:p>
        </w:tc>
        <w:tc>
          <w:tcPr>
            <w:tcW w:w="704" w:type="pct"/>
            <w:vAlign w:val="center"/>
          </w:tcPr>
          <w:p w14:paraId="46778940" w14:textId="3C685D43" w:rsidR="00CC56EA" w:rsidRPr="00A24528" w:rsidRDefault="000923C5" w:rsidP="00731208">
            <w:pPr>
              <w:pStyle w:val="af1"/>
              <w:rPr>
                <w:color w:val="auto"/>
              </w:rPr>
            </w:pPr>
            <w:r w:rsidRPr="00A24528">
              <w:rPr>
                <w:rFonts w:hint="eastAsia"/>
                <w:color w:val="auto"/>
              </w:rPr>
              <w:t>低</w:t>
            </w:r>
          </w:p>
        </w:tc>
      </w:tr>
      <w:tr w:rsidR="00542828" w14:paraId="0D8C2EB4" w14:textId="77777777" w:rsidTr="00846597">
        <w:trPr>
          <w:jc w:val="center"/>
        </w:trPr>
        <w:tc>
          <w:tcPr>
            <w:tcW w:w="438" w:type="pct"/>
            <w:vAlign w:val="center"/>
          </w:tcPr>
          <w:p w14:paraId="33596D7B" w14:textId="77777777" w:rsidR="00542828" w:rsidRDefault="00542828" w:rsidP="00542828">
            <w:pPr>
              <w:pStyle w:val="af0"/>
              <w:numPr>
                <w:ilvl w:val="0"/>
                <w:numId w:val="3"/>
              </w:numPr>
              <w:ind w:firstLineChars="0"/>
            </w:pPr>
          </w:p>
        </w:tc>
        <w:tc>
          <w:tcPr>
            <w:tcW w:w="1842" w:type="pct"/>
            <w:vAlign w:val="center"/>
          </w:tcPr>
          <w:p w14:paraId="08C9CE1F" w14:textId="188D5C46" w:rsidR="00542828" w:rsidRPr="00813D2C" w:rsidRDefault="00542828" w:rsidP="00542828">
            <w:pPr>
              <w:jc w:val="center"/>
            </w:pPr>
            <w:r w:rsidRPr="00542828">
              <w:rPr>
                <w:rFonts w:hint="eastAsia"/>
              </w:rPr>
              <w:t>X-Content-Type-Options</w:t>
            </w:r>
            <w:r w:rsidRPr="00542828">
              <w:rPr>
                <w:rFonts w:hint="eastAsia"/>
              </w:rPr>
              <w:t>响应头缺失</w:t>
            </w:r>
          </w:p>
        </w:tc>
        <w:tc>
          <w:tcPr>
            <w:tcW w:w="2016" w:type="pct"/>
            <w:vAlign w:val="center"/>
          </w:tcPr>
          <w:p w14:paraId="40F524D9" w14:textId="7DD3766E" w:rsidR="00542828" w:rsidRPr="005960CC" w:rsidRDefault="007F76C0" w:rsidP="00542828">
            <w:pPr>
              <w:jc w:val="center"/>
            </w:pPr>
            <w:r>
              <w:rPr>
                <w:rFonts w:ascii="宋体" w:hAnsi="宋体" w:hint="eastAsia"/>
                <w:szCs w:val="21"/>
              </w:rPr>
              <w:t>医院后台管理系统-门诊EMR</w:t>
            </w:r>
          </w:p>
        </w:tc>
        <w:tc>
          <w:tcPr>
            <w:tcW w:w="704" w:type="pct"/>
            <w:vAlign w:val="center"/>
          </w:tcPr>
          <w:p w14:paraId="17936B68" w14:textId="175CBB87" w:rsidR="00542828" w:rsidRPr="00A24528" w:rsidRDefault="00542828" w:rsidP="00542828">
            <w:pPr>
              <w:pStyle w:val="af1"/>
              <w:rPr>
                <w:color w:val="auto"/>
              </w:rPr>
            </w:pPr>
            <w:r w:rsidRPr="000B3219">
              <w:rPr>
                <w:rFonts w:hint="eastAsia"/>
                <w:color w:val="auto"/>
              </w:rPr>
              <w:t>低</w:t>
            </w:r>
          </w:p>
        </w:tc>
      </w:tr>
      <w:tr w:rsidR="00542828" w14:paraId="0AFE724B" w14:textId="77777777" w:rsidTr="00846597">
        <w:trPr>
          <w:jc w:val="center"/>
        </w:trPr>
        <w:tc>
          <w:tcPr>
            <w:tcW w:w="438" w:type="pct"/>
            <w:vAlign w:val="center"/>
          </w:tcPr>
          <w:p w14:paraId="23160E9C" w14:textId="77777777" w:rsidR="00542828" w:rsidRDefault="00542828" w:rsidP="00542828">
            <w:pPr>
              <w:pStyle w:val="af0"/>
              <w:numPr>
                <w:ilvl w:val="0"/>
                <w:numId w:val="3"/>
              </w:numPr>
              <w:ind w:firstLineChars="0"/>
            </w:pPr>
          </w:p>
        </w:tc>
        <w:tc>
          <w:tcPr>
            <w:tcW w:w="1842" w:type="pct"/>
            <w:vAlign w:val="center"/>
          </w:tcPr>
          <w:p w14:paraId="203B492C" w14:textId="03D5A08D" w:rsidR="00542828" w:rsidRPr="00542828" w:rsidRDefault="00542828" w:rsidP="00542828">
            <w:pPr>
              <w:pStyle w:val="1"/>
              <w:numPr>
                <w:ilvl w:val="0"/>
                <w:numId w:val="0"/>
              </w:numPr>
              <w:ind w:left="432" w:hanging="432"/>
              <w:jc w:val="center"/>
              <w:rPr>
                <w:rFonts w:eastAsia="宋体"/>
                <w:b w:val="0"/>
                <w:bCs w:val="0"/>
                <w:kern w:val="2"/>
                <w:sz w:val="21"/>
                <w:szCs w:val="24"/>
              </w:rPr>
            </w:pPr>
            <w:bookmarkStart w:id="6" w:name="_Toc144121168"/>
            <w:bookmarkStart w:id="7" w:name="_Toc144121479"/>
            <w:bookmarkStart w:id="8" w:name="_Toc144122666"/>
            <w:bookmarkStart w:id="9" w:name="_Toc146142603"/>
            <w:bookmarkStart w:id="10" w:name="_Toc146740606"/>
            <w:r w:rsidRPr="00542828">
              <w:rPr>
                <w:rFonts w:eastAsia="宋体" w:hint="eastAsia"/>
                <w:b w:val="0"/>
                <w:bCs w:val="0"/>
                <w:kern w:val="2"/>
                <w:sz w:val="21"/>
                <w:szCs w:val="24"/>
              </w:rPr>
              <w:t>X-XSS-Protection</w:t>
            </w:r>
            <w:r w:rsidRPr="00542828">
              <w:rPr>
                <w:rFonts w:eastAsia="宋体" w:hint="eastAsia"/>
                <w:b w:val="0"/>
                <w:bCs w:val="0"/>
                <w:kern w:val="2"/>
                <w:sz w:val="21"/>
                <w:szCs w:val="24"/>
              </w:rPr>
              <w:t>响应头缺失</w:t>
            </w:r>
            <w:bookmarkEnd w:id="6"/>
            <w:bookmarkEnd w:id="7"/>
            <w:bookmarkEnd w:id="8"/>
            <w:bookmarkEnd w:id="9"/>
            <w:bookmarkEnd w:id="10"/>
          </w:p>
        </w:tc>
        <w:tc>
          <w:tcPr>
            <w:tcW w:w="2016" w:type="pct"/>
            <w:vAlign w:val="center"/>
          </w:tcPr>
          <w:p w14:paraId="1D72CFF0" w14:textId="452961EA" w:rsidR="00542828" w:rsidRDefault="007F76C0" w:rsidP="00542828">
            <w:pPr>
              <w:jc w:val="center"/>
              <w:rPr>
                <w:rFonts w:ascii="宋体" w:hAnsi="宋体"/>
                <w:szCs w:val="21"/>
              </w:rPr>
            </w:pPr>
            <w:r>
              <w:rPr>
                <w:rFonts w:ascii="宋体" w:hAnsi="宋体" w:hint="eastAsia"/>
                <w:szCs w:val="21"/>
              </w:rPr>
              <w:t>医院后台管理系统-门诊EMR</w:t>
            </w:r>
          </w:p>
        </w:tc>
        <w:tc>
          <w:tcPr>
            <w:tcW w:w="704" w:type="pct"/>
            <w:vAlign w:val="center"/>
          </w:tcPr>
          <w:p w14:paraId="589FF171" w14:textId="5B92F665" w:rsidR="00542828" w:rsidRDefault="00542828" w:rsidP="00542828">
            <w:pPr>
              <w:pStyle w:val="af1"/>
              <w:rPr>
                <w:color w:val="auto"/>
              </w:rPr>
            </w:pPr>
            <w:r w:rsidRPr="000B3219">
              <w:rPr>
                <w:rFonts w:hint="eastAsia"/>
                <w:color w:val="auto"/>
              </w:rPr>
              <w:t>低</w:t>
            </w:r>
          </w:p>
        </w:tc>
      </w:tr>
      <w:tr w:rsidR="000D66C2" w14:paraId="4D0C0525" w14:textId="77777777" w:rsidTr="000D66C2">
        <w:trPr>
          <w:jc w:val="center"/>
        </w:trPr>
        <w:tc>
          <w:tcPr>
            <w:tcW w:w="438" w:type="pct"/>
            <w:vAlign w:val="center"/>
          </w:tcPr>
          <w:p w14:paraId="3AB89C77" w14:textId="77777777" w:rsidR="000D66C2" w:rsidRDefault="000D66C2" w:rsidP="000D66C2">
            <w:pPr>
              <w:pStyle w:val="af0"/>
              <w:numPr>
                <w:ilvl w:val="0"/>
                <w:numId w:val="3"/>
              </w:numPr>
              <w:ind w:firstLineChars="0"/>
            </w:pPr>
          </w:p>
        </w:tc>
        <w:tc>
          <w:tcPr>
            <w:tcW w:w="1842" w:type="pct"/>
            <w:vAlign w:val="center"/>
          </w:tcPr>
          <w:p w14:paraId="5757500E" w14:textId="6708C348" w:rsidR="000D66C2" w:rsidRPr="000D66C2" w:rsidRDefault="000D66C2" w:rsidP="000D66C2">
            <w:pPr>
              <w:pStyle w:val="2"/>
              <w:numPr>
                <w:ilvl w:val="0"/>
                <w:numId w:val="0"/>
              </w:numPr>
              <w:ind w:left="578"/>
              <w:rPr>
                <w:rFonts w:ascii="Times New Roman" w:hAnsi="Times New Roman" w:cs="Times New Roman"/>
                <w:b w:val="0"/>
                <w:bCs w:val="0"/>
                <w:sz w:val="21"/>
                <w:szCs w:val="24"/>
              </w:rPr>
            </w:pPr>
            <w:bookmarkStart w:id="11" w:name="_Toc146142604"/>
            <w:bookmarkStart w:id="12" w:name="_Toc146740607"/>
            <w:r w:rsidRPr="000D66C2">
              <w:rPr>
                <w:rFonts w:ascii="Times New Roman" w:hAnsi="Times New Roman" w:cs="Times New Roman" w:hint="eastAsia"/>
                <w:b w:val="0"/>
                <w:bCs w:val="0"/>
                <w:sz w:val="21"/>
                <w:szCs w:val="24"/>
              </w:rPr>
              <w:t>过时的</w:t>
            </w:r>
            <w:r w:rsidRPr="000D66C2">
              <w:rPr>
                <w:rFonts w:ascii="Times New Roman" w:hAnsi="Times New Roman" w:cs="Times New Roman" w:hint="eastAsia"/>
                <w:b w:val="0"/>
                <w:bCs w:val="0"/>
                <w:sz w:val="21"/>
                <w:szCs w:val="24"/>
              </w:rPr>
              <w:t>JS</w:t>
            </w:r>
            <w:r w:rsidRPr="000D66C2">
              <w:rPr>
                <w:rFonts w:ascii="Times New Roman" w:hAnsi="Times New Roman" w:cs="Times New Roman" w:hint="eastAsia"/>
                <w:b w:val="0"/>
                <w:bCs w:val="0"/>
                <w:sz w:val="21"/>
                <w:szCs w:val="24"/>
              </w:rPr>
              <w:t>库</w:t>
            </w:r>
            <w:bookmarkEnd w:id="11"/>
            <w:bookmarkEnd w:id="12"/>
          </w:p>
        </w:tc>
        <w:tc>
          <w:tcPr>
            <w:tcW w:w="2016" w:type="pct"/>
            <w:vAlign w:val="center"/>
          </w:tcPr>
          <w:p w14:paraId="4BA70639" w14:textId="2E8829AE" w:rsidR="000D66C2" w:rsidRDefault="000D66C2" w:rsidP="000D66C2">
            <w:pPr>
              <w:jc w:val="center"/>
              <w:rPr>
                <w:rFonts w:ascii="宋体" w:hAnsi="宋体"/>
                <w:szCs w:val="21"/>
              </w:rPr>
            </w:pPr>
            <w:r w:rsidRPr="009B4AE4">
              <w:rPr>
                <w:rFonts w:ascii="宋体" w:hAnsi="宋体" w:hint="eastAsia"/>
                <w:szCs w:val="21"/>
              </w:rPr>
              <w:t>医院后台管理系统-门诊EMR</w:t>
            </w:r>
          </w:p>
        </w:tc>
        <w:tc>
          <w:tcPr>
            <w:tcW w:w="704" w:type="pct"/>
            <w:vAlign w:val="center"/>
          </w:tcPr>
          <w:p w14:paraId="61A68A14" w14:textId="7168BC49" w:rsidR="000D66C2" w:rsidRPr="000B3219" w:rsidRDefault="000D66C2" w:rsidP="000D66C2">
            <w:pPr>
              <w:pStyle w:val="af1"/>
              <w:rPr>
                <w:color w:val="auto"/>
              </w:rPr>
            </w:pPr>
            <w:r>
              <w:rPr>
                <w:rFonts w:hint="eastAsia"/>
                <w:color w:val="auto"/>
              </w:rPr>
              <w:t>低</w:t>
            </w:r>
          </w:p>
        </w:tc>
      </w:tr>
      <w:tr w:rsidR="000D66C2" w14:paraId="70621D9A" w14:textId="77777777" w:rsidTr="000D66C2">
        <w:trPr>
          <w:jc w:val="center"/>
        </w:trPr>
        <w:tc>
          <w:tcPr>
            <w:tcW w:w="438" w:type="pct"/>
            <w:vAlign w:val="center"/>
          </w:tcPr>
          <w:p w14:paraId="28AE87AC" w14:textId="77777777" w:rsidR="000D66C2" w:rsidRDefault="000D66C2" w:rsidP="000D66C2">
            <w:pPr>
              <w:pStyle w:val="af0"/>
              <w:numPr>
                <w:ilvl w:val="0"/>
                <w:numId w:val="3"/>
              </w:numPr>
              <w:ind w:firstLineChars="0"/>
            </w:pPr>
          </w:p>
        </w:tc>
        <w:tc>
          <w:tcPr>
            <w:tcW w:w="1842" w:type="pct"/>
            <w:vAlign w:val="center"/>
          </w:tcPr>
          <w:p w14:paraId="4A97A002" w14:textId="58A9B9D7" w:rsidR="000D66C2" w:rsidRPr="000D66C2" w:rsidRDefault="000D66C2" w:rsidP="000D66C2">
            <w:pPr>
              <w:pStyle w:val="2"/>
              <w:numPr>
                <w:ilvl w:val="0"/>
                <w:numId w:val="0"/>
              </w:numPr>
              <w:ind w:left="578"/>
              <w:rPr>
                <w:rFonts w:ascii="Times New Roman" w:hAnsi="Times New Roman" w:cs="Times New Roman"/>
                <w:b w:val="0"/>
                <w:bCs w:val="0"/>
                <w:sz w:val="21"/>
                <w:szCs w:val="24"/>
              </w:rPr>
            </w:pPr>
            <w:bookmarkStart w:id="13" w:name="_Toc146142606"/>
            <w:bookmarkStart w:id="14" w:name="_Toc146740608"/>
            <w:r w:rsidRPr="000D66C2">
              <w:rPr>
                <w:rFonts w:ascii="Times New Roman" w:hAnsi="Times New Roman" w:cs="Times New Roman" w:hint="eastAsia"/>
                <w:b w:val="0"/>
                <w:bCs w:val="0"/>
                <w:sz w:val="21"/>
                <w:szCs w:val="24"/>
              </w:rPr>
              <w:t>跨站脚本</w:t>
            </w:r>
            <w:bookmarkEnd w:id="13"/>
            <w:bookmarkEnd w:id="14"/>
          </w:p>
        </w:tc>
        <w:tc>
          <w:tcPr>
            <w:tcW w:w="2016" w:type="pct"/>
            <w:vAlign w:val="center"/>
          </w:tcPr>
          <w:p w14:paraId="35E2545A" w14:textId="38B3C131" w:rsidR="000D66C2" w:rsidRDefault="000D66C2" w:rsidP="000D66C2">
            <w:pPr>
              <w:jc w:val="center"/>
              <w:rPr>
                <w:rFonts w:ascii="宋体" w:hAnsi="宋体"/>
                <w:szCs w:val="21"/>
              </w:rPr>
            </w:pPr>
            <w:r w:rsidRPr="009B4AE4">
              <w:rPr>
                <w:rFonts w:ascii="宋体" w:hAnsi="宋体" w:hint="eastAsia"/>
                <w:szCs w:val="21"/>
              </w:rPr>
              <w:t>医院后台管理系统-门诊EMR</w:t>
            </w:r>
          </w:p>
        </w:tc>
        <w:tc>
          <w:tcPr>
            <w:tcW w:w="704" w:type="pct"/>
            <w:vAlign w:val="center"/>
          </w:tcPr>
          <w:p w14:paraId="46CAE28D" w14:textId="5A0C2917" w:rsidR="000D66C2" w:rsidRPr="000B3219" w:rsidRDefault="000D66C2" w:rsidP="000D66C2">
            <w:pPr>
              <w:pStyle w:val="af1"/>
              <w:rPr>
                <w:color w:val="auto"/>
              </w:rPr>
            </w:pPr>
            <w:r>
              <w:rPr>
                <w:rFonts w:hint="eastAsia"/>
                <w:color w:val="auto"/>
              </w:rPr>
              <w:t>高</w:t>
            </w:r>
          </w:p>
        </w:tc>
      </w:tr>
    </w:tbl>
    <w:p w14:paraId="4754FA54" w14:textId="5A2088C2" w:rsidR="003012A4" w:rsidRDefault="003012A4" w:rsidP="0072461E"/>
    <w:p w14:paraId="64246A73" w14:textId="7636CC17" w:rsidR="0072461E" w:rsidRDefault="003012A4" w:rsidP="003012A4">
      <w:pPr>
        <w:widowControl/>
        <w:spacing w:line="240" w:lineRule="auto"/>
        <w:jc w:val="left"/>
      </w:pPr>
      <w:r>
        <w:br w:type="page"/>
      </w:r>
    </w:p>
    <w:p w14:paraId="15C79E74" w14:textId="77777777" w:rsidR="0072461E" w:rsidRDefault="0072461E" w:rsidP="0072461E">
      <w:pPr>
        <w:pStyle w:val="1"/>
      </w:pPr>
      <w:bookmarkStart w:id="15" w:name="_Toc77088984"/>
      <w:bookmarkStart w:id="16" w:name="_Toc146740609"/>
      <w:r>
        <w:rPr>
          <w:rFonts w:hint="eastAsia"/>
        </w:rPr>
        <w:lastRenderedPageBreak/>
        <w:t>测试过程概述</w:t>
      </w:r>
      <w:bookmarkEnd w:id="15"/>
      <w:bookmarkEnd w:id="16"/>
    </w:p>
    <w:p w14:paraId="0949D5E0" w14:textId="3D03946A" w:rsidR="0072461E" w:rsidRPr="0072461E" w:rsidRDefault="0072461E" w:rsidP="0072461E">
      <w:pPr>
        <w:pStyle w:val="2"/>
      </w:pPr>
      <w:bookmarkStart w:id="17" w:name="_Toc77088985"/>
      <w:bookmarkStart w:id="18" w:name="_Toc146740610"/>
      <w:r>
        <w:rPr>
          <w:rFonts w:hint="eastAsia"/>
        </w:rPr>
        <w:t>测试流程</w:t>
      </w:r>
      <w:bookmarkEnd w:id="17"/>
      <w:bookmarkEnd w:id="18"/>
    </w:p>
    <w:p w14:paraId="74AB60EE" w14:textId="77777777" w:rsidR="001D6F32" w:rsidRDefault="00A4605C">
      <w:r>
        <w:rPr>
          <w:noProof/>
        </w:rPr>
        <w:drawing>
          <wp:inline distT="0" distB="0" distL="0" distR="0" wp14:anchorId="19F2FE01" wp14:editId="1A0727DC">
            <wp:extent cx="5274310" cy="1143000"/>
            <wp:effectExtent l="19050" t="0" r="40640" b="0"/>
            <wp:docPr id="1" name="图示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6DB28557" w14:textId="77777777" w:rsidR="001D6F32" w:rsidRDefault="00A4605C">
      <w:pPr>
        <w:numPr>
          <w:ilvl w:val="0"/>
          <w:numId w:val="4"/>
        </w:numPr>
      </w:pPr>
      <w:r>
        <w:rPr>
          <w:rFonts w:hint="eastAsia"/>
        </w:rPr>
        <w:t>信息收集：测试人员进行必要的信息收集，如</w:t>
      </w:r>
      <w:r>
        <w:rPr>
          <w:rFonts w:hint="eastAsia"/>
        </w:rPr>
        <w:t xml:space="preserve"> IP </w:t>
      </w:r>
      <w:r>
        <w:rPr>
          <w:rFonts w:hint="eastAsia"/>
        </w:rPr>
        <w:t>地址、</w:t>
      </w:r>
      <w:r>
        <w:rPr>
          <w:rFonts w:hint="eastAsia"/>
        </w:rPr>
        <w:t xml:space="preserve">DNS </w:t>
      </w:r>
      <w:r>
        <w:rPr>
          <w:rFonts w:hint="eastAsia"/>
        </w:rPr>
        <w:t>记录、软件版本信息、</w:t>
      </w:r>
      <w:r>
        <w:rPr>
          <w:rFonts w:hint="eastAsia"/>
        </w:rPr>
        <w:t xml:space="preserve">IP </w:t>
      </w:r>
      <w:r>
        <w:rPr>
          <w:rFonts w:hint="eastAsia"/>
        </w:rPr>
        <w:t>段、</w:t>
      </w:r>
      <w:r>
        <w:rPr>
          <w:rFonts w:hint="eastAsia"/>
        </w:rPr>
        <w:t>Google</w:t>
      </w:r>
      <w:r>
        <w:rPr>
          <w:rFonts w:hint="eastAsia"/>
        </w:rPr>
        <w:t>中的公开信息等。</w:t>
      </w:r>
    </w:p>
    <w:p w14:paraId="74B2569C" w14:textId="77777777" w:rsidR="001D6F32" w:rsidRDefault="00A4605C">
      <w:pPr>
        <w:numPr>
          <w:ilvl w:val="0"/>
          <w:numId w:val="4"/>
        </w:numPr>
      </w:pPr>
      <w:r>
        <w:rPr>
          <w:rFonts w:hint="eastAsia"/>
        </w:rPr>
        <w:t>漏洞挖掘：测试人员根据第一阶段获得的信息对网络、系统进行自动化漏洞扫描或者人工挖掘。此阶段如果成功的话，可能获得普通权限。</w:t>
      </w:r>
    </w:p>
    <w:p w14:paraId="78B1902F" w14:textId="77777777" w:rsidR="001D6F32" w:rsidRDefault="00A4605C">
      <w:pPr>
        <w:numPr>
          <w:ilvl w:val="0"/>
          <w:numId w:val="4"/>
        </w:numPr>
      </w:pPr>
      <w:r>
        <w:rPr>
          <w:rFonts w:hint="eastAsia"/>
        </w:rPr>
        <w:t>漏洞利用：测试人员尝试由普通权限提升为管理员权限，获得对系统的完全控制权。在时间许可的情况下，必要时从第一阶段重新进行。</w:t>
      </w:r>
    </w:p>
    <w:p w14:paraId="4EF56278" w14:textId="77777777" w:rsidR="001D6F32" w:rsidRDefault="00A4605C">
      <w:pPr>
        <w:numPr>
          <w:ilvl w:val="0"/>
          <w:numId w:val="4"/>
        </w:numPr>
      </w:pPr>
      <w:r>
        <w:rPr>
          <w:rFonts w:hint="eastAsia"/>
        </w:rPr>
        <w:t>成果整理：测试人员对发现的上述问题进行威胁分析，并分类整理，集中展示。</w:t>
      </w:r>
    </w:p>
    <w:p w14:paraId="36CF7820" w14:textId="77777777" w:rsidR="001D6F32" w:rsidRDefault="00A4605C">
      <w:pPr>
        <w:numPr>
          <w:ilvl w:val="0"/>
          <w:numId w:val="4"/>
        </w:numPr>
      </w:pPr>
      <w:r>
        <w:rPr>
          <w:rFonts w:hint="eastAsia"/>
        </w:rPr>
        <w:t>输出报告：测试人员根据测试和分析的结果编写直观的渗透测试报告。</w:t>
      </w:r>
    </w:p>
    <w:p w14:paraId="504037FE" w14:textId="77777777" w:rsidR="001D6F32" w:rsidRDefault="00A4605C">
      <w:pPr>
        <w:pStyle w:val="2"/>
      </w:pPr>
      <w:bookmarkStart w:id="19" w:name="_Toc146740611"/>
      <w:r>
        <w:rPr>
          <w:rFonts w:hint="eastAsia"/>
        </w:rPr>
        <w:t>风险管理和规避</w:t>
      </w:r>
      <w:bookmarkEnd w:id="19"/>
    </w:p>
    <w:p w14:paraId="4AB0F958" w14:textId="77777777" w:rsidR="001D6F32" w:rsidRDefault="00A4605C">
      <w:r>
        <w:rPr>
          <w:rFonts w:hint="eastAsia"/>
        </w:rPr>
        <w:t>在渗透测试中，为保障客户业务系统安全、稳定的运转，我们制定了多种安全控制措施和安全控制策略，尽量规避和降低风险，避免影响业务的正常运行。在某些测试中，若无法保证测试过程的安全性，渗透小组将放弃相关测试以确保被测对象的安全。另外，对于安全防护措施完善的网络或应用系统，在有限的时间内进行渗透测试可能不会获得成功结果。这从另一角度证明了被测对象能够在一定程度上抵御黑客攻击。</w:t>
      </w:r>
    </w:p>
    <w:p w14:paraId="025A784B" w14:textId="77777777" w:rsidR="001D6F32" w:rsidRDefault="00A4605C">
      <w:r>
        <w:rPr>
          <w:rFonts w:ascii="宋体" w:hAnsi="宋体" w:cs="Arial" w:hint="eastAsia"/>
        </w:rPr>
        <w:t>渗透测试过程中可能对业务产生影响，可以采取以下措施来减小风险：</w:t>
      </w:r>
    </w:p>
    <w:p w14:paraId="63C5881F" w14:textId="77777777" w:rsidR="001D6F32" w:rsidRDefault="00A4605C">
      <w:pPr>
        <w:pStyle w:val="af0"/>
        <w:numPr>
          <w:ilvl w:val="0"/>
          <w:numId w:val="5"/>
        </w:numPr>
        <w:ind w:firstLineChars="0"/>
      </w:pPr>
      <w:r>
        <w:rPr>
          <w:rFonts w:hint="eastAsia"/>
        </w:rPr>
        <w:t>选择应用系统的测试环境进行测试。</w:t>
      </w:r>
    </w:p>
    <w:p w14:paraId="2C03F3EB" w14:textId="77777777" w:rsidR="001D6F32" w:rsidRDefault="00A4605C">
      <w:pPr>
        <w:pStyle w:val="af0"/>
        <w:numPr>
          <w:ilvl w:val="0"/>
          <w:numId w:val="5"/>
        </w:numPr>
        <w:ind w:firstLineChars="0"/>
      </w:pPr>
      <w:r>
        <w:rPr>
          <w:rFonts w:ascii="宋体" w:hAnsi="宋体" w:cs="Arial" w:hint="eastAsia"/>
        </w:rPr>
        <w:t>测试前</w:t>
      </w:r>
      <w:r>
        <w:rPr>
          <w:rFonts w:ascii="宋体" w:hAnsi="宋体" w:cs="Arial"/>
        </w:rPr>
        <w:t>对目标网站和服务器进行备份。</w:t>
      </w:r>
    </w:p>
    <w:p w14:paraId="2EB14302" w14:textId="77777777" w:rsidR="001D6F32" w:rsidRDefault="00A4605C">
      <w:pPr>
        <w:pStyle w:val="tytytyty"/>
        <w:numPr>
          <w:ilvl w:val="0"/>
          <w:numId w:val="5"/>
        </w:numPr>
        <w:suppressAutoHyphens/>
        <w:ind w:leftChars="0" w:rightChars="-156" w:right="-328" w:firstLineChars="0"/>
      </w:pPr>
      <w:r>
        <w:rPr>
          <w:rFonts w:hint="eastAsia"/>
        </w:rPr>
        <w:t>在渗透测试中不使用含有拒绝服务的测试策略。</w:t>
      </w:r>
    </w:p>
    <w:p w14:paraId="616465E3" w14:textId="77777777" w:rsidR="001D6F32" w:rsidRDefault="00A4605C">
      <w:pPr>
        <w:pStyle w:val="tytytyty"/>
        <w:numPr>
          <w:ilvl w:val="0"/>
          <w:numId w:val="5"/>
        </w:numPr>
        <w:suppressAutoHyphens/>
        <w:ind w:leftChars="0" w:rightChars="-156" w:right="-328" w:firstLineChars="0"/>
      </w:pPr>
      <w:r>
        <w:rPr>
          <w:rFonts w:hint="eastAsia"/>
        </w:rPr>
        <w:t>渗透测试时间尽量安排在业务量不大的时段或者晚上。</w:t>
      </w:r>
    </w:p>
    <w:p w14:paraId="63A59E36" w14:textId="77777777" w:rsidR="001D6F32" w:rsidRDefault="00A4605C">
      <w:pPr>
        <w:numPr>
          <w:ilvl w:val="0"/>
          <w:numId w:val="5"/>
        </w:numPr>
        <w:spacing w:before="100" w:beforeAutospacing="1" w:after="100" w:afterAutospacing="1"/>
        <w:rPr>
          <w:rFonts w:ascii="宋体" w:hAnsi="宋体" w:cs="Arial"/>
        </w:rPr>
      </w:pPr>
      <w:r>
        <w:rPr>
          <w:rFonts w:ascii="宋体" w:hAnsi="宋体" w:cs="Arial" w:hint="eastAsia"/>
        </w:rPr>
        <w:t>在渗透测试过程中如果出现被评估系统没有响应的情况，应当立即停止渗透测试工作，与用户相关人员一起分析情况，在确定原因后，并待正确恢复系统，采取必要的预防措</w:t>
      </w:r>
      <w:r>
        <w:rPr>
          <w:rFonts w:ascii="宋体" w:hAnsi="宋体" w:cs="Arial" w:hint="eastAsia"/>
        </w:rPr>
        <w:lastRenderedPageBreak/>
        <w:t>施（比如调整渗透测试策略等）之后，方可继续进行。</w:t>
      </w:r>
    </w:p>
    <w:p w14:paraId="63B37B45" w14:textId="77777777" w:rsidR="001D6F32" w:rsidRDefault="00A4605C">
      <w:pPr>
        <w:numPr>
          <w:ilvl w:val="0"/>
          <w:numId w:val="5"/>
        </w:numPr>
        <w:spacing w:before="100" w:beforeAutospacing="1" w:after="100" w:afterAutospacing="1"/>
        <w:rPr>
          <w:rFonts w:ascii="宋体" w:hAnsi="宋体" w:cs="Arial"/>
        </w:rPr>
      </w:pPr>
      <w:r>
        <w:rPr>
          <w:rFonts w:ascii="宋体" w:hAnsi="宋体" w:cs="Arial" w:hint="eastAsia"/>
        </w:rPr>
        <w:t>渗透测试人员会与用户应用系统的安全管理人员保持良好沟通。随时协商解决出现的各种难题。</w:t>
      </w:r>
    </w:p>
    <w:p w14:paraId="778CF75B" w14:textId="77777777" w:rsidR="001D6F32" w:rsidRDefault="001D6F32"/>
    <w:p w14:paraId="75FA5079" w14:textId="77777777" w:rsidR="001D6F32" w:rsidRDefault="00A4605C">
      <w:pPr>
        <w:pStyle w:val="2"/>
      </w:pPr>
      <w:bookmarkStart w:id="20" w:name="_Toc146740612"/>
      <w:r>
        <w:rPr>
          <w:rFonts w:hint="eastAsia"/>
        </w:rPr>
        <w:t>测试标准</w:t>
      </w:r>
      <w:bookmarkEnd w:id="20"/>
    </w:p>
    <w:p w14:paraId="1EEE19E3" w14:textId="77777777" w:rsidR="001D6F32" w:rsidRDefault="00A4605C">
      <w:pPr>
        <w:rPr>
          <w:b/>
          <w:bCs/>
        </w:rPr>
      </w:pPr>
      <w:r>
        <w:rPr>
          <w:rFonts w:hint="eastAsia"/>
          <w:b/>
          <w:bCs/>
        </w:rPr>
        <w:t>国内标准</w:t>
      </w:r>
    </w:p>
    <w:p w14:paraId="2F63CA8B" w14:textId="77777777" w:rsidR="001D6F32" w:rsidRDefault="00A4605C">
      <w:pPr>
        <w:pStyle w:val="af0"/>
        <w:numPr>
          <w:ilvl w:val="0"/>
          <w:numId w:val="6"/>
        </w:numPr>
        <w:ind w:firstLineChars="0"/>
      </w:pPr>
      <w:r>
        <w:t>GB/T 20984-2007</w:t>
      </w:r>
      <w:r>
        <w:rPr>
          <w:rFonts w:hint="eastAsia"/>
        </w:rPr>
        <w:t>信息安全技术</w:t>
      </w:r>
      <w:r>
        <w:t xml:space="preserve"> </w:t>
      </w:r>
      <w:r>
        <w:rPr>
          <w:rFonts w:hint="eastAsia"/>
        </w:rPr>
        <w:t>信息安全风险评估规范</w:t>
      </w:r>
    </w:p>
    <w:p w14:paraId="225E0F5D" w14:textId="77777777" w:rsidR="001D6F32" w:rsidRDefault="00A4605C">
      <w:pPr>
        <w:pStyle w:val="af0"/>
        <w:numPr>
          <w:ilvl w:val="0"/>
          <w:numId w:val="6"/>
        </w:numPr>
        <w:ind w:firstLineChars="0"/>
      </w:pPr>
      <w:r>
        <w:t xml:space="preserve">GB/T 19715.1-2005 </w:t>
      </w:r>
      <w:r>
        <w:rPr>
          <w:rFonts w:hint="eastAsia"/>
        </w:rPr>
        <w:t>信息技术</w:t>
      </w:r>
      <w:r>
        <w:t>-</w:t>
      </w:r>
      <w:r>
        <w:rPr>
          <w:rFonts w:hint="eastAsia"/>
        </w:rPr>
        <w:t>信息技术安全管理指南</w:t>
      </w:r>
    </w:p>
    <w:p w14:paraId="0D802699" w14:textId="77777777" w:rsidR="001D6F32" w:rsidRDefault="00A4605C">
      <w:pPr>
        <w:pStyle w:val="af0"/>
        <w:numPr>
          <w:ilvl w:val="0"/>
          <w:numId w:val="6"/>
        </w:numPr>
        <w:ind w:firstLineChars="0"/>
      </w:pPr>
      <w:r>
        <w:t xml:space="preserve">GB/T 19716-2005 </w:t>
      </w:r>
      <w:r>
        <w:rPr>
          <w:rFonts w:hint="eastAsia"/>
        </w:rPr>
        <w:t>信息技术</w:t>
      </w:r>
      <w:r>
        <w:t>-</w:t>
      </w:r>
      <w:r>
        <w:rPr>
          <w:rFonts w:hint="eastAsia"/>
        </w:rPr>
        <w:t>信息安全管理实用规则</w:t>
      </w:r>
    </w:p>
    <w:p w14:paraId="08557DD3" w14:textId="77777777" w:rsidR="001D6F32" w:rsidRDefault="00A4605C">
      <w:pPr>
        <w:pStyle w:val="af0"/>
        <w:numPr>
          <w:ilvl w:val="0"/>
          <w:numId w:val="6"/>
        </w:numPr>
        <w:ind w:firstLineChars="0"/>
      </w:pPr>
      <w:r>
        <w:t xml:space="preserve">GB/T 18336-2001 </w:t>
      </w:r>
      <w:r>
        <w:rPr>
          <w:rFonts w:hint="eastAsia"/>
        </w:rPr>
        <w:t>信息技术</w:t>
      </w:r>
      <w:r>
        <w:t>-</w:t>
      </w:r>
      <w:r>
        <w:rPr>
          <w:rFonts w:hint="eastAsia"/>
        </w:rPr>
        <w:t>安全技术</w:t>
      </w:r>
      <w:r>
        <w:t>-</w:t>
      </w:r>
      <w:r>
        <w:rPr>
          <w:rFonts w:hint="eastAsia"/>
        </w:rPr>
        <w:t>信息技术安全性评估准则</w:t>
      </w:r>
    </w:p>
    <w:p w14:paraId="52C8AAA5" w14:textId="77777777" w:rsidR="001D6F32" w:rsidRDefault="00A4605C">
      <w:r>
        <w:rPr>
          <w:rFonts w:hint="eastAsia"/>
        </w:rPr>
        <w:t>……</w:t>
      </w:r>
    </w:p>
    <w:p w14:paraId="77474F1C" w14:textId="77777777" w:rsidR="001D6F32" w:rsidRDefault="00A4605C">
      <w:pPr>
        <w:rPr>
          <w:b/>
          <w:bCs/>
        </w:rPr>
      </w:pPr>
      <w:r>
        <w:rPr>
          <w:rFonts w:hint="eastAsia"/>
          <w:b/>
          <w:bCs/>
        </w:rPr>
        <w:t>国际标准</w:t>
      </w:r>
    </w:p>
    <w:p w14:paraId="05B2D6D8" w14:textId="77777777" w:rsidR="001D6F32" w:rsidRDefault="00A4605C">
      <w:pPr>
        <w:pStyle w:val="af0"/>
        <w:numPr>
          <w:ilvl w:val="0"/>
          <w:numId w:val="7"/>
        </w:numPr>
        <w:ind w:firstLineChars="0"/>
      </w:pPr>
      <w:r>
        <w:rPr>
          <w:rFonts w:hint="eastAsia"/>
        </w:rPr>
        <w:t>OWASP</w:t>
      </w:r>
      <w:r>
        <w:t xml:space="preserve"> </w:t>
      </w:r>
      <w:r>
        <w:rPr>
          <w:rFonts w:hint="eastAsia"/>
        </w:rPr>
        <w:t>Testing Guide</w:t>
      </w:r>
    </w:p>
    <w:p w14:paraId="38E8BEB6" w14:textId="77777777" w:rsidR="001D6F32" w:rsidRDefault="00A4605C">
      <w:pPr>
        <w:pStyle w:val="af0"/>
        <w:numPr>
          <w:ilvl w:val="0"/>
          <w:numId w:val="7"/>
        </w:numPr>
        <w:ind w:firstLineChars="0"/>
      </w:pPr>
      <w:r>
        <w:rPr>
          <w:rFonts w:hint="eastAsia"/>
        </w:rPr>
        <w:t>The</w:t>
      </w:r>
      <w:r>
        <w:t xml:space="preserve"> </w:t>
      </w:r>
      <w:r>
        <w:rPr>
          <w:rFonts w:hint="eastAsia"/>
        </w:rPr>
        <w:t>Open</w:t>
      </w:r>
      <w:r>
        <w:t xml:space="preserve"> </w:t>
      </w:r>
      <w:r>
        <w:rPr>
          <w:rFonts w:hint="eastAsia"/>
        </w:rPr>
        <w:t>Source Security</w:t>
      </w:r>
      <w:r>
        <w:t xml:space="preserve"> </w:t>
      </w:r>
      <w:r>
        <w:rPr>
          <w:rFonts w:hint="eastAsia"/>
        </w:rPr>
        <w:t>Testing</w:t>
      </w:r>
      <w:r>
        <w:t xml:space="preserve"> </w:t>
      </w:r>
      <w:r>
        <w:rPr>
          <w:rFonts w:hint="eastAsia"/>
        </w:rPr>
        <w:t>Methodology</w:t>
      </w:r>
      <w:r>
        <w:t xml:space="preserve"> </w:t>
      </w:r>
      <w:r>
        <w:rPr>
          <w:rFonts w:hint="eastAsia"/>
        </w:rPr>
        <w:t>Manual</w:t>
      </w:r>
    </w:p>
    <w:p w14:paraId="53E92654" w14:textId="77777777" w:rsidR="001D6F32" w:rsidRDefault="00A4605C">
      <w:r>
        <w:rPr>
          <w:rFonts w:hint="eastAsia"/>
        </w:rPr>
        <w:t>……</w:t>
      </w:r>
    </w:p>
    <w:p w14:paraId="32705908" w14:textId="77777777" w:rsidR="001D6F32" w:rsidRDefault="00A4605C">
      <w:pPr>
        <w:widowControl/>
        <w:spacing w:line="240" w:lineRule="auto"/>
        <w:jc w:val="left"/>
      </w:pPr>
      <w:r>
        <w:br w:type="page"/>
      </w:r>
    </w:p>
    <w:p w14:paraId="28C47763" w14:textId="52EF900B" w:rsidR="005960CC" w:rsidRPr="001C0F4B" w:rsidRDefault="007F76C0" w:rsidP="005960CC">
      <w:pPr>
        <w:pStyle w:val="1"/>
      </w:pPr>
      <w:bookmarkStart w:id="21" w:name="_Toc146740613"/>
      <w:r>
        <w:rPr>
          <w:rFonts w:asciiTheme="minorEastAsia" w:eastAsiaTheme="minorEastAsia" w:hAnsiTheme="minorEastAsia" w:cs="MS Gothic" w:hint="eastAsia"/>
        </w:rPr>
        <w:lastRenderedPageBreak/>
        <w:t>医院后台管理系统-门诊EMR</w:t>
      </w:r>
      <w:r w:rsidR="00A4605C">
        <w:rPr>
          <w:rFonts w:hint="eastAsia"/>
        </w:rPr>
        <w:t>测试结果</w:t>
      </w:r>
      <w:bookmarkStart w:id="22" w:name="_Toc51076626"/>
      <w:bookmarkStart w:id="23" w:name="_Toc47706736"/>
      <w:bookmarkEnd w:id="21"/>
    </w:p>
    <w:p w14:paraId="3858B190" w14:textId="77777777" w:rsidR="00992CD2" w:rsidRPr="00E61F81" w:rsidRDefault="00992CD2" w:rsidP="00992CD2">
      <w:pPr>
        <w:pStyle w:val="2"/>
      </w:pPr>
      <w:bookmarkStart w:id="24" w:name="_Hlk123911938"/>
      <w:bookmarkStart w:id="25" w:name="_Toc146740614"/>
      <w:r w:rsidRPr="00E61F81">
        <w:rPr>
          <w:rFonts w:hint="eastAsia"/>
        </w:rPr>
        <w:t>X-Frame-Options</w:t>
      </w:r>
      <w:r w:rsidRPr="00E61F81">
        <w:t xml:space="preserve"> </w:t>
      </w:r>
      <w:r w:rsidRPr="00E61F81">
        <w:rPr>
          <w:rFonts w:hint="eastAsia"/>
        </w:rPr>
        <w:t>响应头缺失</w:t>
      </w:r>
      <w:bookmarkEnd w:id="25"/>
    </w:p>
    <w:tbl>
      <w:tblPr>
        <w:tblStyle w:val="ab"/>
        <w:tblW w:w="8296" w:type="dxa"/>
        <w:tblLayout w:type="fixed"/>
        <w:tblLook w:val="04A0" w:firstRow="1" w:lastRow="0" w:firstColumn="1" w:lastColumn="0" w:noHBand="0" w:noVBand="1"/>
      </w:tblPr>
      <w:tblGrid>
        <w:gridCol w:w="1536"/>
        <w:gridCol w:w="6760"/>
      </w:tblGrid>
      <w:tr w:rsidR="00992CD2" w14:paraId="24D91D47" w14:textId="77777777" w:rsidTr="003E7FEA">
        <w:tc>
          <w:tcPr>
            <w:tcW w:w="1536" w:type="dxa"/>
            <w:vAlign w:val="center"/>
          </w:tcPr>
          <w:p w14:paraId="3DA0BB4D" w14:textId="77777777" w:rsidR="00992CD2" w:rsidRDefault="00992CD2" w:rsidP="003E7FEA">
            <w:pPr>
              <w:jc w:val="center"/>
            </w:pPr>
            <w:r>
              <w:rPr>
                <w:rFonts w:hint="eastAsia"/>
              </w:rPr>
              <w:t>风险等级</w:t>
            </w:r>
          </w:p>
        </w:tc>
        <w:tc>
          <w:tcPr>
            <w:tcW w:w="6760" w:type="dxa"/>
          </w:tcPr>
          <w:p w14:paraId="5A3E5894" w14:textId="77777777" w:rsidR="00992CD2" w:rsidRDefault="00992CD2" w:rsidP="00992CD2">
            <w:r>
              <w:rPr>
                <w:rFonts w:hint="eastAsia"/>
              </w:rPr>
              <w:t>低</w:t>
            </w:r>
          </w:p>
        </w:tc>
      </w:tr>
      <w:tr w:rsidR="00992CD2" w14:paraId="20E861ED" w14:textId="77777777" w:rsidTr="003E7FEA">
        <w:tc>
          <w:tcPr>
            <w:tcW w:w="1536" w:type="dxa"/>
            <w:vAlign w:val="center"/>
          </w:tcPr>
          <w:p w14:paraId="3844FBC5" w14:textId="77777777" w:rsidR="00992CD2" w:rsidRDefault="00992CD2" w:rsidP="003E7FEA">
            <w:pPr>
              <w:jc w:val="center"/>
            </w:pPr>
            <w:r>
              <w:rPr>
                <w:rFonts w:hint="eastAsia"/>
              </w:rPr>
              <w:t>漏洞位置</w:t>
            </w:r>
          </w:p>
        </w:tc>
        <w:tc>
          <w:tcPr>
            <w:tcW w:w="6760" w:type="dxa"/>
          </w:tcPr>
          <w:p w14:paraId="497B7947" w14:textId="6229913E" w:rsidR="00992CD2" w:rsidRDefault="000D66C2" w:rsidP="00992CD2">
            <w:r>
              <w:t>http://192.168.13.243:8080/</w:t>
            </w:r>
          </w:p>
        </w:tc>
      </w:tr>
      <w:tr w:rsidR="00992CD2" w14:paraId="48522B8C" w14:textId="77777777" w:rsidTr="003E7FEA">
        <w:tc>
          <w:tcPr>
            <w:tcW w:w="1536" w:type="dxa"/>
            <w:vAlign w:val="center"/>
          </w:tcPr>
          <w:p w14:paraId="0E017F5E" w14:textId="77777777" w:rsidR="00992CD2" w:rsidRDefault="00992CD2" w:rsidP="003E7FEA">
            <w:pPr>
              <w:jc w:val="center"/>
            </w:pPr>
            <w:r>
              <w:rPr>
                <w:rFonts w:hint="eastAsia"/>
              </w:rPr>
              <w:t>漏洞描述</w:t>
            </w:r>
          </w:p>
        </w:tc>
        <w:tc>
          <w:tcPr>
            <w:tcW w:w="6760" w:type="dxa"/>
          </w:tcPr>
          <w:p w14:paraId="6A7FEA73" w14:textId="77777777" w:rsidR="00992CD2" w:rsidRPr="00713BAE" w:rsidRDefault="00992CD2" w:rsidP="00992CD2">
            <w:r w:rsidRPr="009B7375">
              <w:rPr>
                <w:lang w:bidi="en-US"/>
              </w:rPr>
              <w:t>点击劫持（</w:t>
            </w:r>
            <w:r w:rsidRPr="009B7375">
              <w:rPr>
                <w:lang w:bidi="en-US"/>
              </w:rPr>
              <w:t>ClickJacking</w:t>
            </w:r>
            <w:r w:rsidRPr="009B7375">
              <w:rPr>
                <w:lang w:bidi="en-US"/>
              </w:rPr>
              <w:t>）是一种视觉上的欺骗手段。攻击者使用一个透明的、不可见的</w:t>
            </w:r>
            <w:r w:rsidRPr="009B7375">
              <w:rPr>
                <w:lang w:bidi="en-US"/>
              </w:rPr>
              <w:t>iframe</w:t>
            </w:r>
            <w:r w:rsidRPr="009B7375">
              <w:rPr>
                <w:lang w:bidi="en-US"/>
              </w:rPr>
              <w:t>，覆盖在一个网页上，然后诱使用户在该网页上进行操作，此时用户将在不知情的情况下点击透明的</w:t>
            </w:r>
            <w:r w:rsidRPr="009B7375">
              <w:rPr>
                <w:lang w:bidi="en-US"/>
              </w:rPr>
              <w:t>iframe</w:t>
            </w:r>
            <w:r w:rsidRPr="009B7375">
              <w:rPr>
                <w:lang w:bidi="en-US"/>
              </w:rPr>
              <w:t>页面。通过调整</w:t>
            </w:r>
            <w:r w:rsidRPr="009B7375">
              <w:rPr>
                <w:lang w:bidi="en-US"/>
              </w:rPr>
              <w:t>iframe</w:t>
            </w:r>
            <w:r w:rsidRPr="009B7375">
              <w:rPr>
                <w:lang w:bidi="en-US"/>
              </w:rPr>
              <w:t>页面的位置，可以诱使用户恰好点击在</w:t>
            </w:r>
            <w:r w:rsidRPr="009B7375">
              <w:rPr>
                <w:lang w:bidi="en-US"/>
              </w:rPr>
              <w:t>iframe</w:t>
            </w:r>
            <w:r w:rsidRPr="009B7375">
              <w:rPr>
                <w:lang w:bidi="en-US"/>
              </w:rPr>
              <w:t>页面的一些功能性按钮上。</w:t>
            </w:r>
            <w:r w:rsidRPr="009B7375">
              <w:rPr>
                <w:lang w:bidi="en-US"/>
              </w:rPr>
              <w:t xml:space="preserve"> </w:t>
            </w:r>
            <w:r w:rsidRPr="009B7375">
              <w:rPr>
                <w:lang w:bidi="en-US"/>
              </w:rPr>
              <w:br/>
            </w:r>
            <w:r w:rsidRPr="009B7375">
              <w:rPr>
                <w:lang w:eastAsia="en-US" w:bidi="en-US"/>
              </w:rPr>
              <w:t xml:space="preserve">HTTP </w:t>
            </w:r>
            <w:r w:rsidRPr="009B7375">
              <w:rPr>
                <w:lang w:eastAsia="en-US" w:bidi="en-US"/>
              </w:rPr>
              <w:t>响应头信息中的</w:t>
            </w:r>
            <w:r w:rsidRPr="009B7375">
              <w:rPr>
                <w:lang w:eastAsia="en-US" w:bidi="en-US"/>
              </w:rPr>
              <w:t>X-Frame-Options</w:t>
            </w:r>
            <w:r w:rsidRPr="009B7375">
              <w:rPr>
                <w:lang w:eastAsia="en-US" w:bidi="en-US"/>
              </w:rPr>
              <w:t>，可以指示浏览器是否应该加载一个</w:t>
            </w:r>
            <w:r w:rsidRPr="009B7375">
              <w:rPr>
                <w:lang w:eastAsia="en-US" w:bidi="en-US"/>
              </w:rPr>
              <w:t xml:space="preserve"> iframe </w:t>
            </w:r>
            <w:r w:rsidRPr="009B7375">
              <w:rPr>
                <w:lang w:eastAsia="en-US" w:bidi="en-US"/>
              </w:rPr>
              <w:t>中的页面。如果服务器响应头信息中没有</w:t>
            </w:r>
            <w:r w:rsidRPr="009B7375">
              <w:rPr>
                <w:lang w:eastAsia="en-US" w:bidi="en-US"/>
              </w:rPr>
              <w:t>X-Frame-Options</w:t>
            </w:r>
            <w:r w:rsidRPr="009B7375">
              <w:rPr>
                <w:lang w:eastAsia="en-US" w:bidi="en-US"/>
              </w:rPr>
              <w:t>，则该网站存在</w:t>
            </w:r>
            <w:r w:rsidRPr="009B7375">
              <w:rPr>
                <w:lang w:eastAsia="en-US" w:bidi="en-US"/>
              </w:rPr>
              <w:t>ClickJacking</w:t>
            </w:r>
            <w:r w:rsidRPr="009B7375">
              <w:rPr>
                <w:lang w:eastAsia="en-US" w:bidi="en-US"/>
              </w:rPr>
              <w:t>攻击风险。网站可以通过设置</w:t>
            </w:r>
            <w:r w:rsidRPr="009B7375">
              <w:rPr>
                <w:lang w:eastAsia="en-US" w:bidi="en-US"/>
              </w:rPr>
              <w:t xml:space="preserve"> X-Frame-Options </w:t>
            </w:r>
            <w:r w:rsidRPr="009B7375">
              <w:rPr>
                <w:lang w:eastAsia="en-US" w:bidi="en-US"/>
              </w:rPr>
              <w:t>阻止站点内的页面被其他页面嵌入从而防止点击劫持。</w:t>
            </w:r>
          </w:p>
        </w:tc>
      </w:tr>
      <w:tr w:rsidR="00992CD2" w14:paraId="2EC077A0" w14:textId="77777777" w:rsidTr="003E7FEA">
        <w:tc>
          <w:tcPr>
            <w:tcW w:w="1536" w:type="dxa"/>
            <w:vAlign w:val="center"/>
          </w:tcPr>
          <w:p w14:paraId="135D77AC" w14:textId="77777777" w:rsidR="00992CD2" w:rsidRDefault="00992CD2" w:rsidP="003E7FEA">
            <w:pPr>
              <w:jc w:val="center"/>
            </w:pPr>
            <w:r>
              <w:rPr>
                <w:rFonts w:hint="eastAsia"/>
              </w:rPr>
              <w:t>修复建议</w:t>
            </w:r>
          </w:p>
        </w:tc>
        <w:tc>
          <w:tcPr>
            <w:tcW w:w="6760" w:type="dxa"/>
          </w:tcPr>
          <w:p w14:paraId="03C4C4D9" w14:textId="77777777" w:rsidR="00992CD2" w:rsidRDefault="00992CD2" w:rsidP="00992CD2">
            <w:r w:rsidRPr="009B7375">
              <w:rPr>
                <w:lang w:eastAsia="en-US" w:bidi="en-US"/>
              </w:rPr>
              <w:t>修改</w:t>
            </w:r>
            <w:r w:rsidRPr="009B7375">
              <w:rPr>
                <w:lang w:eastAsia="en-US" w:bidi="en-US"/>
              </w:rPr>
              <w:t>web</w:t>
            </w:r>
            <w:r w:rsidRPr="009B7375">
              <w:rPr>
                <w:lang w:eastAsia="en-US" w:bidi="en-US"/>
              </w:rPr>
              <w:t>服务器配置，添加</w:t>
            </w:r>
            <w:r w:rsidRPr="009B7375">
              <w:rPr>
                <w:lang w:eastAsia="en-US" w:bidi="en-US"/>
              </w:rPr>
              <w:t>X-Frame-Options</w:t>
            </w:r>
            <w:r w:rsidRPr="009B7375">
              <w:rPr>
                <w:lang w:eastAsia="en-US" w:bidi="en-US"/>
              </w:rPr>
              <w:t>响应头。赋值有如下三种：</w:t>
            </w:r>
            <w:r w:rsidRPr="009B7375">
              <w:rPr>
                <w:lang w:eastAsia="en-US" w:bidi="en-US"/>
              </w:rPr>
              <w:t xml:space="preserve"> </w:t>
            </w:r>
            <w:r w:rsidRPr="009B7375">
              <w:rPr>
                <w:lang w:eastAsia="en-US" w:bidi="en-US"/>
              </w:rPr>
              <w:br/>
              <w:t>1</w:t>
            </w:r>
            <w:r w:rsidRPr="009B7375">
              <w:rPr>
                <w:lang w:eastAsia="en-US" w:bidi="en-US"/>
              </w:rPr>
              <w:t>、</w:t>
            </w:r>
            <w:r w:rsidRPr="009B7375">
              <w:rPr>
                <w:lang w:eastAsia="en-US" w:bidi="en-US"/>
              </w:rPr>
              <w:t>DENY</w:t>
            </w:r>
            <w:r w:rsidRPr="009B7375">
              <w:rPr>
                <w:lang w:eastAsia="en-US" w:bidi="en-US"/>
              </w:rPr>
              <w:t>：不能被嵌入到任何</w:t>
            </w:r>
            <w:r w:rsidRPr="009B7375">
              <w:rPr>
                <w:lang w:eastAsia="en-US" w:bidi="en-US"/>
              </w:rPr>
              <w:t>iframe</w:t>
            </w:r>
            <w:r w:rsidRPr="009B7375">
              <w:rPr>
                <w:lang w:eastAsia="en-US" w:bidi="en-US"/>
              </w:rPr>
              <w:t>或者</w:t>
            </w:r>
            <w:r w:rsidRPr="009B7375">
              <w:rPr>
                <w:lang w:eastAsia="en-US" w:bidi="en-US"/>
              </w:rPr>
              <w:t>frame</w:t>
            </w:r>
            <w:r w:rsidRPr="009B7375">
              <w:rPr>
                <w:lang w:eastAsia="en-US" w:bidi="en-US"/>
              </w:rPr>
              <w:t>中。</w:t>
            </w:r>
            <w:r w:rsidRPr="009B7375">
              <w:rPr>
                <w:lang w:eastAsia="en-US" w:bidi="en-US"/>
              </w:rPr>
              <w:t xml:space="preserve"> </w:t>
            </w:r>
            <w:r w:rsidRPr="009B7375">
              <w:rPr>
                <w:lang w:eastAsia="en-US" w:bidi="en-US"/>
              </w:rPr>
              <w:br/>
              <w:t>2</w:t>
            </w:r>
            <w:r w:rsidRPr="009B7375">
              <w:rPr>
                <w:lang w:eastAsia="en-US" w:bidi="en-US"/>
              </w:rPr>
              <w:t>、</w:t>
            </w:r>
            <w:r w:rsidRPr="009B7375">
              <w:rPr>
                <w:lang w:eastAsia="en-US" w:bidi="en-US"/>
              </w:rPr>
              <w:t>SAMEORIGIN:</w:t>
            </w:r>
            <w:r w:rsidRPr="009B7375">
              <w:rPr>
                <w:lang w:eastAsia="en-US" w:bidi="en-US"/>
              </w:rPr>
              <w:t>页面只能被本站页面嵌入到</w:t>
            </w:r>
            <w:r w:rsidRPr="009B7375">
              <w:rPr>
                <w:lang w:eastAsia="en-US" w:bidi="en-US"/>
              </w:rPr>
              <w:t>iframe</w:t>
            </w:r>
            <w:r w:rsidRPr="009B7375">
              <w:rPr>
                <w:lang w:eastAsia="en-US" w:bidi="en-US"/>
              </w:rPr>
              <w:t>或者</w:t>
            </w:r>
            <w:r w:rsidRPr="009B7375">
              <w:rPr>
                <w:lang w:eastAsia="en-US" w:bidi="en-US"/>
              </w:rPr>
              <w:t>frame</w:t>
            </w:r>
            <w:r w:rsidRPr="009B7375">
              <w:rPr>
                <w:lang w:eastAsia="en-US" w:bidi="en-US"/>
              </w:rPr>
              <w:t>中。</w:t>
            </w:r>
            <w:r w:rsidRPr="009B7375">
              <w:rPr>
                <w:lang w:eastAsia="en-US" w:bidi="en-US"/>
              </w:rPr>
              <w:t xml:space="preserve"> </w:t>
            </w:r>
            <w:r w:rsidRPr="009B7375">
              <w:rPr>
                <w:lang w:eastAsia="en-US" w:bidi="en-US"/>
              </w:rPr>
              <w:br/>
              <w:t>3</w:t>
            </w:r>
            <w:r w:rsidRPr="009B7375">
              <w:rPr>
                <w:lang w:eastAsia="en-US" w:bidi="en-US"/>
              </w:rPr>
              <w:t>、</w:t>
            </w:r>
            <w:r w:rsidRPr="009B7375">
              <w:rPr>
                <w:lang w:eastAsia="en-US" w:bidi="en-US"/>
              </w:rPr>
              <w:t>ALLOW-FROM uri</w:t>
            </w:r>
            <w:r w:rsidRPr="009B7375">
              <w:rPr>
                <w:lang w:eastAsia="en-US" w:bidi="en-US"/>
              </w:rPr>
              <w:t>：只能被嵌入到指定域名的框架中。</w:t>
            </w:r>
            <w:r w:rsidRPr="009B7375">
              <w:rPr>
                <w:lang w:eastAsia="en-US" w:bidi="en-US"/>
              </w:rPr>
              <w:t xml:space="preserve"> </w:t>
            </w:r>
            <w:r w:rsidRPr="009B7375">
              <w:rPr>
                <w:lang w:eastAsia="en-US" w:bidi="en-US"/>
              </w:rPr>
              <w:br/>
            </w:r>
            <w:r w:rsidRPr="009B7375">
              <w:rPr>
                <w:lang w:eastAsia="en-US" w:bidi="en-US"/>
              </w:rPr>
              <w:t>例如：</w:t>
            </w:r>
            <w:r w:rsidRPr="009B7375">
              <w:rPr>
                <w:lang w:eastAsia="en-US" w:bidi="en-US"/>
              </w:rPr>
              <w:t xml:space="preserve"> </w:t>
            </w:r>
            <w:r w:rsidRPr="009B7375">
              <w:rPr>
                <w:lang w:eastAsia="en-US" w:bidi="en-US"/>
              </w:rPr>
              <w:br/>
              <w:t>apache</w:t>
            </w:r>
            <w:r w:rsidRPr="009B7375">
              <w:rPr>
                <w:lang w:eastAsia="en-US" w:bidi="en-US"/>
              </w:rPr>
              <w:t>可配置</w:t>
            </w:r>
            <w:r w:rsidRPr="009B7375">
              <w:rPr>
                <w:lang w:eastAsia="en-US" w:bidi="en-US"/>
              </w:rPr>
              <w:t>http.conf</w:t>
            </w:r>
            <w:r w:rsidRPr="009B7375">
              <w:rPr>
                <w:lang w:eastAsia="en-US" w:bidi="en-US"/>
              </w:rPr>
              <w:t>如下：</w:t>
            </w:r>
            <w:r w:rsidRPr="009B7375">
              <w:rPr>
                <w:lang w:eastAsia="en-US" w:bidi="en-US"/>
              </w:rPr>
              <w:t xml:space="preserve"> </w:t>
            </w:r>
            <w:r w:rsidRPr="009B7375">
              <w:rPr>
                <w:lang w:eastAsia="en-US" w:bidi="en-US"/>
              </w:rPr>
              <w:br/>
              <w:t xml:space="preserve">&lt;IfModule headers_module&gt; </w:t>
            </w:r>
            <w:r w:rsidRPr="009B7375">
              <w:rPr>
                <w:lang w:eastAsia="en-US" w:bidi="en-US"/>
              </w:rPr>
              <w:br/>
            </w:r>
            <w:r w:rsidRPr="009B7375">
              <w:rPr>
                <w:lang w:eastAsia="en-US" w:bidi="en-US"/>
              </w:rPr>
              <w:tab/>
              <w:t xml:space="preserve">Header always append X-Frame-Options "DENY" </w:t>
            </w:r>
            <w:r w:rsidRPr="009B7375">
              <w:rPr>
                <w:lang w:eastAsia="en-US" w:bidi="en-US"/>
              </w:rPr>
              <w:br/>
              <w:t xml:space="preserve">&lt;/IfModule&gt; </w:t>
            </w:r>
            <w:r w:rsidRPr="009B7375">
              <w:rPr>
                <w:lang w:eastAsia="en-US" w:bidi="en-US"/>
              </w:rPr>
              <w:br/>
              <w:t xml:space="preserve"> </w:t>
            </w:r>
            <w:r w:rsidRPr="009B7375">
              <w:rPr>
                <w:lang w:eastAsia="en-US" w:bidi="en-US"/>
              </w:rPr>
              <w:br/>
              <w:t>IIS</w:t>
            </w:r>
            <w:r w:rsidRPr="009B7375">
              <w:rPr>
                <w:lang w:eastAsia="en-US" w:bidi="en-US"/>
              </w:rPr>
              <w:t>可配置相关网站的</w:t>
            </w:r>
            <w:r w:rsidRPr="009B7375">
              <w:rPr>
                <w:lang w:eastAsia="en-US" w:bidi="en-US"/>
              </w:rPr>
              <w:t>Web.config</w:t>
            </w:r>
            <w:r w:rsidRPr="009B7375">
              <w:rPr>
                <w:lang w:eastAsia="en-US" w:bidi="en-US"/>
              </w:rPr>
              <w:t>如下：</w:t>
            </w:r>
            <w:r w:rsidRPr="009B7375">
              <w:rPr>
                <w:lang w:eastAsia="en-US" w:bidi="en-US"/>
              </w:rPr>
              <w:t xml:space="preserve"> </w:t>
            </w:r>
            <w:r w:rsidRPr="009B7375">
              <w:rPr>
                <w:lang w:eastAsia="en-US" w:bidi="en-US"/>
              </w:rPr>
              <w:br/>
              <w:t xml:space="preserve">&lt;system.webServer&gt; </w:t>
            </w:r>
            <w:r w:rsidRPr="009B7375">
              <w:rPr>
                <w:lang w:eastAsia="en-US" w:bidi="en-US"/>
              </w:rPr>
              <w:br/>
              <w:t xml:space="preserve">  ... </w:t>
            </w:r>
            <w:r w:rsidRPr="009B7375">
              <w:rPr>
                <w:lang w:eastAsia="en-US" w:bidi="en-US"/>
              </w:rPr>
              <w:br/>
            </w:r>
            <w:r w:rsidRPr="009B7375">
              <w:rPr>
                <w:lang w:eastAsia="en-US" w:bidi="en-US"/>
              </w:rPr>
              <w:lastRenderedPageBreak/>
              <w:t xml:space="preserve"> </w:t>
            </w:r>
            <w:r w:rsidRPr="009B7375">
              <w:rPr>
                <w:lang w:eastAsia="en-US" w:bidi="en-US"/>
              </w:rPr>
              <w:br/>
              <w:t xml:space="preserve">  &lt;httpProtocol&gt; </w:t>
            </w:r>
            <w:r w:rsidRPr="009B7375">
              <w:rPr>
                <w:lang w:eastAsia="en-US" w:bidi="en-US"/>
              </w:rPr>
              <w:br/>
              <w:t xml:space="preserve">    &lt;customHeaders&gt; </w:t>
            </w:r>
            <w:r w:rsidRPr="009B7375">
              <w:rPr>
                <w:lang w:eastAsia="en-US" w:bidi="en-US"/>
              </w:rPr>
              <w:br/>
              <w:t xml:space="preserve">      &lt;add name="X-Frame-Options" value="deny" /&gt; </w:t>
            </w:r>
            <w:r w:rsidRPr="009B7375">
              <w:rPr>
                <w:lang w:eastAsia="en-US" w:bidi="en-US"/>
              </w:rPr>
              <w:br/>
              <w:t xml:space="preserve">    &lt;/customHeaders&gt; </w:t>
            </w:r>
            <w:r w:rsidRPr="009B7375">
              <w:rPr>
                <w:lang w:eastAsia="en-US" w:bidi="en-US"/>
              </w:rPr>
              <w:br/>
              <w:t xml:space="preserve">  &lt;/httpProtocol&gt; </w:t>
            </w:r>
            <w:r w:rsidRPr="009B7375">
              <w:rPr>
                <w:lang w:eastAsia="en-US" w:bidi="en-US"/>
              </w:rPr>
              <w:br/>
              <w:t xml:space="preserve"> </w:t>
            </w:r>
            <w:r w:rsidRPr="009B7375">
              <w:rPr>
                <w:lang w:eastAsia="en-US" w:bidi="en-US"/>
              </w:rPr>
              <w:br/>
              <w:t xml:space="preserve">  ... </w:t>
            </w:r>
            <w:r w:rsidRPr="009B7375">
              <w:rPr>
                <w:lang w:eastAsia="en-US" w:bidi="en-US"/>
              </w:rPr>
              <w:br/>
              <w:t>&lt;/system.webServer&gt;</w:t>
            </w:r>
          </w:p>
        </w:tc>
      </w:tr>
      <w:tr w:rsidR="00992CD2" w14:paraId="00595F65" w14:textId="77777777" w:rsidTr="003A5835">
        <w:tc>
          <w:tcPr>
            <w:tcW w:w="8296" w:type="dxa"/>
            <w:gridSpan w:val="2"/>
            <w:shd w:val="clear" w:color="auto" w:fill="D9D9D9" w:themeFill="background1" w:themeFillShade="D9"/>
          </w:tcPr>
          <w:p w14:paraId="28B9F0D8" w14:textId="77777777" w:rsidR="00992CD2" w:rsidRDefault="00992CD2" w:rsidP="00992CD2">
            <w:pPr>
              <w:jc w:val="center"/>
            </w:pPr>
            <w:r>
              <w:rPr>
                <w:rFonts w:hint="eastAsia"/>
              </w:rPr>
              <w:t>漏洞示例验证</w:t>
            </w:r>
          </w:p>
        </w:tc>
      </w:tr>
      <w:tr w:rsidR="00992CD2" w14:paraId="393F8CEA" w14:textId="77777777" w:rsidTr="003A5835">
        <w:tc>
          <w:tcPr>
            <w:tcW w:w="8296" w:type="dxa"/>
            <w:gridSpan w:val="2"/>
          </w:tcPr>
          <w:p w14:paraId="7FAD5FC2" w14:textId="1EC2B3A3" w:rsidR="00992CD2" w:rsidRPr="00852F1A" w:rsidRDefault="003E7FEA" w:rsidP="003E7FEA">
            <w:pPr>
              <w:jc w:val="center"/>
            </w:pPr>
            <w:r>
              <w:rPr>
                <w:rFonts w:hint="eastAsia"/>
              </w:rPr>
              <w:t>/</w:t>
            </w:r>
          </w:p>
        </w:tc>
      </w:tr>
      <w:tr w:rsidR="00992CD2" w14:paraId="690E0A73" w14:textId="77777777" w:rsidTr="003A5835">
        <w:tc>
          <w:tcPr>
            <w:tcW w:w="8296" w:type="dxa"/>
            <w:gridSpan w:val="2"/>
            <w:shd w:val="clear" w:color="auto" w:fill="D9D9D9" w:themeFill="background1" w:themeFillShade="D9"/>
          </w:tcPr>
          <w:p w14:paraId="560DC366" w14:textId="77777777" w:rsidR="00992CD2" w:rsidRPr="00852F1A" w:rsidRDefault="00992CD2" w:rsidP="00992CD2">
            <w:pPr>
              <w:jc w:val="center"/>
            </w:pPr>
            <w:r w:rsidRPr="001C6B42">
              <w:rPr>
                <w:rFonts w:ascii="宋体" w:hAnsi="宋体" w:hint="eastAsia"/>
                <w:szCs w:val="21"/>
              </w:rPr>
              <w:t>整改截图</w:t>
            </w:r>
          </w:p>
        </w:tc>
      </w:tr>
      <w:tr w:rsidR="00992CD2" w14:paraId="40F03C83" w14:textId="77777777" w:rsidTr="003A5835">
        <w:tc>
          <w:tcPr>
            <w:tcW w:w="8296" w:type="dxa"/>
            <w:gridSpan w:val="2"/>
          </w:tcPr>
          <w:p w14:paraId="5AB3DB48" w14:textId="269A9822" w:rsidR="00992CD2" w:rsidRPr="00852F1A" w:rsidRDefault="00992CD2" w:rsidP="003E7FEA">
            <w:pPr>
              <w:jc w:val="center"/>
            </w:pPr>
          </w:p>
        </w:tc>
      </w:tr>
    </w:tbl>
    <w:p w14:paraId="00C819C1" w14:textId="77777777" w:rsidR="009B4D9F" w:rsidRPr="00E61F81" w:rsidRDefault="009B4D9F" w:rsidP="009B4D9F">
      <w:pPr>
        <w:pStyle w:val="2"/>
      </w:pPr>
      <w:bookmarkStart w:id="26" w:name="_Toc146740615"/>
      <w:bookmarkEnd w:id="24"/>
      <w:r w:rsidRPr="00E61F81">
        <w:rPr>
          <w:rFonts w:hint="eastAsia"/>
        </w:rPr>
        <w:t>Content-Security-Policy</w:t>
      </w:r>
      <w:r w:rsidRPr="00E61F81">
        <w:rPr>
          <w:rFonts w:hint="eastAsia"/>
        </w:rPr>
        <w:t>响应头缺失</w:t>
      </w:r>
      <w:bookmarkEnd w:id="26"/>
    </w:p>
    <w:tbl>
      <w:tblPr>
        <w:tblStyle w:val="ab"/>
        <w:tblW w:w="8296" w:type="dxa"/>
        <w:jc w:val="center"/>
        <w:tblLayout w:type="fixed"/>
        <w:tblLook w:val="04A0" w:firstRow="1" w:lastRow="0" w:firstColumn="1" w:lastColumn="0" w:noHBand="0" w:noVBand="1"/>
      </w:tblPr>
      <w:tblGrid>
        <w:gridCol w:w="1536"/>
        <w:gridCol w:w="6760"/>
      </w:tblGrid>
      <w:tr w:rsidR="009B4D9F" w14:paraId="4DC14A2A" w14:textId="77777777" w:rsidTr="004C2CA4">
        <w:trPr>
          <w:jc w:val="center"/>
        </w:trPr>
        <w:tc>
          <w:tcPr>
            <w:tcW w:w="1536" w:type="dxa"/>
            <w:vAlign w:val="center"/>
          </w:tcPr>
          <w:p w14:paraId="1790B052" w14:textId="77777777" w:rsidR="009B4D9F" w:rsidRDefault="009B4D9F" w:rsidP="004C2CA4">
            <w:pPr>
              <w:jc w:val="center"/>
            </w:pPr>
            <w:r>
              <w:rPr>
                <w:rFonts w:hint="eastAsia"/>
              </w:rPr>
              <w:t>风险等级</w:t>
            </w:r>
          </w:p>
        </w:tc>
        <w:tc>
          <w:tcPr>
            <w:tcW w:w="6760" w:type="dxa"/>
          </w:tcPr>
          <w:p w14:paraId="24C8FDE7" w14:textId="77777777" w:rsidR="009B4D9F" w:rsidRDefault="009B4D9F" w:rsidP="004C2CA4">
            <w:r>
              <w:rPr>
                <w:rFonts w:hint="eastAsia"/>
              </w:rPr>
              <w:t>低</w:t>
            </w:r>
          </w:p>
        </w:tc>
      </w:tr>
      <w:tr w:rsidR="009B4D9F" w14:paraId="2412AA31" w14:textId="77777777" w:rsidTr="004C2CA4">
        <w:trPr>
          <w:jc w:val="center"/>
        </w:trPr>
        <w:tc>
          <w:tcPr>
            <w:tcW w:w="1536" w:type="dxa"/>
            <w:vAlign w:val="center"/>
          </w:tcPr>
          <w:p w14:paraId="0B471B25" w14:textId="77777777" w:rsidR="009B4D9F" w:rsidRDefault="009B4D9F" w:rsidP="004C2CA4">
            <w:pPr>
              <w:jc w:val="center"/>
            </w:pPr>
            <w:r>
              <w:rPr>
                <w:rFonts w:hint="eastAsia"/>
              </w:rPr>
              <w:t>漏洞位置</w:t>
            </w:r>
          </w:p>
        </w:tc>
        <w:tc>
          <w:tcPr>
            <w:tcW w:w="6760" w:type="dxa"/>
          </w:tcPr>
          <w:p w14:paraId="41E90932" w14:textId="67689F94" w:rsidR="009B4D9F" w:rsidRDefault="000D66C2" w:rsidP="004C2CA4">
            <w:r>
              <w:t>http://192.168.13.243:8080/</w:t>
            </w:r>
          </w:p>
        </w:tc>
      </w:tr>
      <w:tr w:rsidR="009B4D9F" w14:paraId="4D7D3862" w14:textId="77777777" w:rsidTr="004C2CA4">
        <w:trPr>
          <w:jc w:val="center"/>
        </w:trPr>
        <w:tc>
          <w:tcPr>
            <w:tcW w:w="1536" w:type="dxa"/>
            <w:vAlign w:val="center"/>
          </w:tcPr>
          <w:p w14:paraId="7B17EA45" w14:textId="77777777" w:rsidR="009B4D9F" w:rsidRDefault="009B4D9F" w:rsidP="004C2CA4">
            <w:pPr>
              <w:jc w:val="center"/>
            </w:pPr>
            <w:r>
              <w:rPr>
                <w:rFonts w:hint="eastAsia"/>
              </w:rPr>
              <w:t>漏洞描述</w:t>
            </w:r>
          </w:p>
        </w:tc>
        <w:tc>
          <w:tcPr>
            <w:tcW w:w="6760" w:type="dxa"/>
          </w:tcPr>
          <w:p w14:paraId="5F835C6A" w14:textId="77777777" w:rsidR="009B4D9F" w:rsidRPr="00713BAE" w:rsidRDefault="009B4D9F" w:rsidP="004C2CA4">
            <w:r w:rsidRPr="009B7375">
              <w:rPr>
                <w:lang w:eastAsia="en-US" w:bidi="en-US"/>
              </w:rPr>
              <w:t xml:space="preserve">HTTP </w:t>
            </w:r>
            <w:r w:rsidRPr="009B7375">
              <w:rPr>
                <w:lang w:eastAsia="en-US" w:bidi="en-US"/>
              </w:rPr>
              <w:t>响应头</w:t>
            </w:r>
            <w:r w:rsidRPr="009B7375">
              <w:rPr>
                <w:lang w:eastAsia="en-US" w:bidi="en-US"/>
              </w:rPr>
              <w:t>Content-Security-Policy</w:t>
            </w:r>
            <w:r w:rsidRPr="009B7375">
              <w:rPr>
                <w:lang w:eastAsia="en-US" w:bidi="en-US"/>
              </w:rPr>
              <w:t>允许站点管理者控制用户代理能够为指定的页面加载哪些资源。除了少数例外情况，设置的政策主要涉及指定服务器的源和脚本结束点。</w:t>
            </w:r>
            <w:r w:rsidRPr="009B7375">
              <w:rPr>
                <w:lang w:eastAsia="en-US" w:bidi="en-US"/>
              </w:rPr>
              <w:br/>
              <w:t>Content-Security-Policy</w:t>
            </w:r>
            <w:r w:rsidRPr="009B7375">
              <w:rPr>
                <w:lang w:eastAsia="en-US" w:bidi="en-US"/>
              </w:rPr>
              <w:t>响应头的缺失使得目标</w:t>
            </w:r>
            <w:r w:rsidRPr="009B7375">
              <w:rPr>
                <w:lang w:eastAsia="en-US" w:bidi="en-US"/>
              </w:rPr>
              <w:t>URL</w:t>
            </w:r>
            <w:r w:rsidRPr="009B7375">
              <w:rPr>
                <w:lang w:eastAsia="en-US" w:bidi="en-US"/>
              </w:rPr>
              <w:t>更易遭受跨站脚本攻击。</w:t>
            </w:r>
          </w:p>
        </w:tc>
      </w:tr>
      <w:tr w:rsidR="009B4D9F" w14:paraId="504A98BB" w14:textId="77777777" w:rsidTr="004C2CA4">
        <w:trPr>
          <w:jc w:val="center"/>
        </w:trPr>
        <w:tc>
          <w:tcPr>
            <w:tcW w:w="1536" w:type="dxa"/>
            <w:vAlign w:val="center"/>
          </w:tcPr>
          <w:p w14:paraId="57E8D454" w14:textId="77777777" w:rsidR="009B4D9F" w:rsidRDefault="009B4D9F" w:rsidP="004C2CA4">
            <w:pPr>
              <w:jc w:val="center"/>
            </w:pPr>
            <w:r>
              <w:rPr>
                <w:rFonts w:hint="eastAsia"/>
              </w:rPr>
              <w:t>修复建议</w:t>
            </w:r>
          </w:p>
        </w:tc>
        <w:tc>
          <w:tcPr>
            <w:tcW w:w="6760" w:type="dxa"/>
          </w:tcPr>
          <w:p w14:paraId="1A26745B" w14:textId="77777777" w:rsidR="009B4D9F" w:rsidRDefault="009B4D9F" w:rsidP="004C2CA4">
            <w:r w:rsidRPr="009B7375">
              <w:rPr>
                <w:lang w:eastAsia="en-US" w:bidi="en-US"/>
              </w:rPr>
              <w:t>将您的服务器配置为发送</w:t>
            </w:r>
            <w:r w:rsidRPr="009B7375">
              <w:rPr>
                <w:lang w:eastAsia="en-US" w:bidi="en-US"/>
              </w:rPr>
              <w:t>“Content-Security-Policy”</w:t>
            </w:r>
            <w:r w:rsidRPr="009B7375">
              <w:rPr>
                <w:lang w:eastAsia="en-US" w:bidi="en-US"/>
              </w:rPr>
              <w:t>头。对于</w:t>
            </w:r>
            <w:r w:rsidRPr="009B7375">
              <w:rPr>
                <w:lang w:eastAsia="en-US" w:bidi="en-US"/>
              </w:rPr>
              <w:t xml:space="preserve"> Apache</w:t>
            </w:r>
            <w:r w:rsidRPr="009B7375">
              <w:rPr>
                <w:lang w:eastAsia="en-US" w:bidi="en-US"/>
              </w:rPr>
              <w:t>，请参阅：</w:t>
            </w:r>
            <w:r w:rsidRPr="009B7375">
              <w:rPr>
                <w:lang w:eastAsia="en-US" w:bidi="en-US"/>
              </w:rPr>
              <w:t xml:space="preserve"> </w:t>
            </w:r>
            <w:r w:rsidRPr="009B7375">
              <w:rPr>
                <w:lang w:eastAsia="en-US" w:bidi="en-US"/>
              </w:rPr>
              <w:br/>
              <w:t xml:space="preserve">http://httpd.apache.org/docs/2.2/mod/mod_headers.html </w:t>
            </w:r>
            <w:r w:rsidRPr="009B7375">
              <w:rPr>
                <w:lang w:eastAsia="en-US" w:bidi="en-US"/>
              </w:rPr>
              <w:br/>
            </w:r>
            <w:r w:rsidRPr="009B7375">
              <w:rPr>
                <w:lang w:eastAsia="en-US" w:bidi="en-US"/>
              </w:rPr>
              <w:t>对于</w:t>
            </w:r>
            <w:r w:rsidRPr="009B7375">
              <w:rPr>
                <w:lang w:eastAsia="en-US" w:bidi="en-US"/>
              </w:rPr>
              <w:t xml:space="preserve"> IIS</w:t>
            </w:r>
            <w:r w:rsidRPr="009B7375">
              <w:rPr>
                <w:lang w:eastAsia="en-US" w:bidi="en-US"/>
              </w:rPr>
              <w:t>，请参阅：</w:t>
            </w:r>
            <w:r w:rsidRPr="009B7375">
              <w:rPr>
                <w:lang w:eastAsia="en-US" w:bidi="en-US"/>
              </w:rPr>
              <w:t xml:space="preserve"> </w:t>
            </w:r>
            <w:r w:rsidRPr="009B7375">
              <w:rPr>
                <w:lang w:eastAsia="en-US" w:bidi="en-US"/>
              </w:rPr>
              <w:br/>
              <w:t xml:space="preserve">https://technet.microsoft.com/pl-pl/library/cc753133%28v=ws.10%29.aspx </w:t>
            </w:r>
            <w:r w:rsidRPr="009B7375">
              <w:rPr>
                <w:lang w:eastAsia="en-US" w:bidi="en-US"/>
              </w:rPr>
              <w:br/>
            </w:r>
            <w:r w:rsidRPr="009B7375">
              <w:rPr>
                <w:lang w:eastAsia="en-US" w:bidi="en-US"/>
              </w:rPr>
              <w:t>对于</w:t>
            </w:r>
            <w:r w:rsidRPr="009B7375">
              <w:rPr>
                <w:lang w:eastAsia="en-US" w:bidi="en-US"/>
              </w:rPr>
              <w:t xml:space="preserve"> nginx</w:t>
            </w:r>
            <w:r w:rsidRPr="009B7375">
              <w:rPr>
                <w:lang w:eastAsia="en-US" w:bidi="en-US"/>
              </w:rPr>
              <w:t>，请参阅：</w:t>
            </w:r>
            <w:r w:rsidRPr="009B7375">
              <w:rPr>
                <w:lang w:eastAsia="en-US" w:bidi="en-US"/>
              </w:rPr>
              <w:t xml:space="preserve"> </w:t>
            </w:r>
            <w:r w:rsidRPr="009B7375">
              <w:rPr>
                <w:lang w:eastAsia="en-US" w:bidi="en-US"/>
              </w:rPr>
              <w:br/>
            </w:r>
            <w:r w:rsidRPr="009B7375">
              <w:rPr>
                <w:lang w:eastAsia="en-US" w:bidi="en-US"/>
              </w:rPr>
              <w:lastRenderedPageBreak/>
              <w:t>http://nginx.org/en/docs/http/ngx_http_headers_module.html</w:t>
            </w:r>
          </w:p>
        </w:tc>
      </w:tr>
      <w:tr w:rsidR="009B4D9F" w14:paraId="0ED59961" w14:textId="77777777" w:rsidTr="004C2CA4">
        <w:trPr>
          <w:jc w:val="center"/>
        </w:trPr>
        <w:tc>
          <w:tcPr>
            <w:tcW w:w="8296" w:type="dxa"/>
            <w:gridSpan w:val="2"/>
            <w:shd w:val="clear" w:color="auto" w:fill="D9D9D9" w:themeFill="background1" w:themeFillShade="D9"/>
          </w:tcPr>
          <w:p w14:paraId="58D21752" w14:textId="77777777" w:rsidR="009B4D9F" w:rsidRDefault="009B4D9F" w:rsidP="004C2CA4">
            <w:pPr>
              <w:jc w:val="center"/>
            </w:pPr>
            <w:r>
              <w:rPr>
                <w:rFonts w:hint="eastAsia"/>
              </w:rPr>
              <w:t>漏洞示例验证</w:t>
            </w:r>
          </w:p>
        </w:tc>
      </w:tr>
      <w:tr w:rsidR="009B4D9F" w14:paraId="01428141" w14:textId="77777777" w:rsidTr="004C2CA4">
        <w:trPr>
          <w:jc w:val="center"/>
        </w:trPr>
        <w:tc>
          <w:tcPr>
            <w:tcW w:w="8296" w:type="dxa"/>
            <w:gridSpan w:val="2"/>
          </w:tcPr>
          <w:p w14:paraId="3369E9FE" w14:textId="77777777" w:rsidR="009B4D9F" w:rsidRPr="00852F1A" w:rsidRDefault="009B4D9F" w:rsidP="004C2CA4">
            <w:pPr>
              <w:jc w:val="center"/>
            </w:pPr>
            <w:r>
              <w:rPr>
                <w:rFonts w:hint="eastAsia"/>
              </w:rPr>
              <w:t>/</w:t>
            </w:r>
          </w:p>
        </w:tc>
      </w:tr>
      <w:tr w:rsidR="009B4D9F" w14:paraId="1D7FCDE0" w14:textId="77777777" w:rsidTr="004C2CA4">
        <w:trPr>
          <w:jc w:val="center"/>
        </w:trPr>
        <w:tc>
          <w:tcPr>
            <w:tcW w:w="8296" w:type="dxa"/>
            <w:gridSpan w:val="2"/>
            <w:shd w:val="clear" w:color="auto" w:fill="D9D9D9" w:themeFill="background1" w:themeFillShade="D9"/>
          </w:tcPr>
          <w:p w14:paraId="6F655521" w14:textId="77777777" w:rsidR="009B4D9F" w:rsidRPr="00852F1A" w:rsidRDefault="009B4D9F" w:rsidP="004C2CA4">
            <w:pPr>
              <w:jc w:val="center"/>
            </w:pPr>
            <w:r w:rsidRPr="001C6B42">
              <w:rPr>
                <w:rFonts w:ascii="宋体" w:hAnsi="宋体" w:hint="eastAsia"/>
                <w:szCs w:val="21"/>
              </w:rPr>
              <w:t>整改截图</w:t>
            </w:r>
          </w:p>
        </w:tc>
      </w:tr>
      <w:tr w:rsidR="009B4D9F" w14:paraId="50DED931" w14:textId="77777777" w:rsidTr="004C2CA4">
        <w:trPr>
          <w:jc w:val="center"/>
        </w:trPr>
        <w:tc>
          <w:tcPr>
            <w:tcW w:w="8296" w:type="dxa"/>
            <w:gridSpan w:val="2"/>
          </w:tcPr>
          <w:p w14:paraId="4B09C532" w14:textId="13CB1451" w:rsidR="009B4D9F" w:rsidRPr="00852F1A" w:rsidRDefault="009B4D9F" w:rsidP="004C2CA4">
            <w:pPr>
              <w:jc w:val="center"/>
            </w:pPr>
          </w:p>
        </w:tc>
      </w:tr>
    </w:tbl>
    <w:p w14:paraId="60EB00E6" w14:textId="77777777" w:rsidR="00615FD0" w:rsidRPr="00E61F81" w:rsidRDefault="00615FD0" w:rsidP="00615FD0">
      <w:pPr>
        <w:pStyle w:val="2"/>
      </w:pPr>
      <w:bookmarkStart w:id="27" w:name="_Toc146740616"/>
      <w:r w:rsidRPr="00E61F81">
        <w:rPr>
          <w:rFonts w:hint="eastAsia"/>
        </w:rPr>
        <w:t>X-XSS-Protection</w:t>
      </w:r>
      <w:r w:rsidRPr="00E61F81">
        <w:rPr>
          <w:rFonts w:hint="eastAsia"/>
        </w:rPr>
        <w:t>响应头缺失</w:t>
      </w:r>
      <w:bookmarkEnd w:id="27"/>
    </w:p>
    <w:tbl>
      <w:tblPr>
        <w:tblStyle w:val="ab"/>
        <w:tblW w:w="8296" w:type="dxa"/>
        <w:tblLayout w:type="fixed"/>
        <w:tblLook w:val="04A0" w:firstRow="1" w:lastRow="0" w:firstColumn="1" w:lastColumn="0" w:noHBand="0" w:noVBand="1"/>
      </w:tblPr>
      <w:tblGrid>
        <w:gridCol w:w="1536"/>
        <w:gridCol w:w="6760"/>
      </w:tblGrid>
      <w:tr w:rsidR="00615FD0" w14:paraId="73C98617" w14:textId="77777777" w:rsidTr="000A464B">
        <w:tc>
          <w:tcPr>
            <w:tcW w:w="1536" w:type="dxa"/>
            <w:vAlign w:val="center"/>
          </w:tcPr>
          <w:p w14:paraId="328E6A1F" w14:textId="77777777" w:rsidR="00615FD0" w:rsidRDefault="00615FD0" w:rsidP="000A464B">
            <w:pPr>
              <w:jc w:val="center"/>
            </w:pPr>
            <w:r>
              <w:rPr>
                <w:rFonts w:hint="eastAsia"/>
              </w:rPr>
              <w:t>风险等级</w:t>
            </w:r>
          </w:p>
        </w:tc>
        <w:tc>
          <w:tcPr>
            <w:tcW w:w="6760" w:type="dxa"/>
          </w:tcPr>
          <w:p w14:paraId="1C89F6B0" w14:textId="77777777" w:rsidR="00615FD0" w:rsidRDefault="00615FD0" w:rsidP="000A464B">
            <w:r>
              <w:rPr>
                <w:rFonts w:hint="eastAsia"/>
              </w:rPr>
              <w:t>低</w:t>
            </w:r>
          </w:p>
        </w:tc>
      </w:tr>
      <w:tr w:rsidR="00615FD0" w14:paraId="7A617A5F" w14:textId="77777777" w:rsidTr="000A464B">
        <w:tc>
          <w:tcPr>
            <w:tcW w:w="1536" w:type="dxa"/>
            <w:vAlign w:val="center"/>
          </w:tcPr>
          <w:p w14:paraId="152A1D7D" w14:textId="77777777" w:rsidR="00615FD0" w:rsidRDefault="00615FD0" w:rsidP="000A464B">
            <w:pPr>
              <w:jc w:val="center"/>
            </w:pPr>
            <w:r>
              <w:rPr>
                <w:rFonts w:hint="eastAsia"/>
              </w:rPr>
              <w:t>漏洞位置</w:t>
            </w:r>
          </w:p>
        </w:tc>
        <w:tc>
          <w:tcPr>
            <w:tcW w:w="6760" w:type="dxa"/>
          </w:tcPr>
          <w:p w14:paraId="0BBA0514" w14:textId="0C43F00E" w:rsidR="00615FD0" w:rsidRDefault="000D66C2" w:rsidP="000A464B">
            <w:r>
              <w:t>http://192.168.13.243:8080/</w:t>
            </w:r>
          </w:p>
        </w:tc>
      </w:tr>
      <w:tr w:rsidR="00615FD0" w14:paraId="1E6F8F95" w14:textId="77777777" w:rsidTr="000A464B">
        <w:tc>
          <w:tcPr>
            <w:tcW w:w="1536" w:type="dxa"/>
            <w:vAlign w:val="center"/>
          </w:tcPr>
          <w:p w14:paraId="08A091DD" w14:textId="77777777" w:rsidR="00615FD0" w:rsidRDefault="00615FD0" w:rsidP="000A464B">
            <w:pPr>
              <w:jc w:val="center"/>
            </w:pPr>
            <w:r>
              <w:rPr>
                <w:rFonts w:hint="eastAsia"/>
              </w:rPr>
              <w:t>漏洞描述</w:t>
            </w:r>
          </w:p>
        </w:tc>
        <w:tc>
          <w:tcPr>
            <w:tcW w:w="6760" w:type="dxa"/>
          </w:tcPr>
          <w:p w14:paraId="13088ECC" w14:textId="77777777" w:rsidR="00615FD0" w:rsidRDefault="00615FD0" w:rsidP="000A464B">
            <w:pPr>
              <w:rPr>
                <w:lang w:eastAsia="en-US" w:bidi="en-US"/>
              </w:rPr>
            </w:pPr>
            <w:r w:rsidRPr="009B7375">
              <w:rPr>
                <w:lang w:eastAsia="en-US" w:bidi="en-US"/>
              </w:rPr>
              <w:t xml:space="preserve">HTTP X-XSS-Protection </w:t>
            </w:r>
            <w:r w:rsidRPr="009B7375">
              <w:rPr>
                <w:lang w:eastAsia="en-US" w:bidi="en-US"/>
              </w:rPr>
              <w:t>响应头是</w:t>
            </w:r>
            <w:r w:rsidRPr="009B7375">
              <w:rPr>
                <w:lang w:eastAsia="en-US" w:bidi="en-US"/>
              </w:rPr>
              <w:t xml:space="preserve"> Internet Explorer</w:t>
            </w:r>
            <w:r w:rsidRPr="009B7375">
              <w:rPr>
                <w:lang w:eastAsia="en-US" w:bidi="en-US"/>
              </w:rPr>
              <w:t>，</w:t>
            </w:r>
            <w:r w:rsidRPr="009B7375">
              <w:rPr>
                <w:lang w:eastAsia="en-US" w:bidi="en-US"/>
              </w:rPr>
              <w:t xml:space="preserve">Chrome </w:t>
            </w:r>
            <w:r w:rsidRPr="009B7375">
              <w:rPr>
                <w:lang w:eastAsia="en-US" w:bidi="en-US"/>
              </w:rPr>
              <w:t>和</w:t>
            </w:r>
            <w:r w:rsidRPr="009B7375">
              <w:rPr>
                <w:lang w:eastAsia="en-US" w:bidi="en-US"/>
              </w:rPr>
              <w:t xml:space="preserve"> Safari </w:t>
            </w:r>
            <w:r w:rsidRPr="009B7375">
              <w:rPr>
                <w:lang w:eastAsia="en-US" w:bidi="en-US"/>
              </w:rPr>
              <w:t>的一个特性，当检测到跨站脚本攻击</w:t>
            </w:r>
            <w:r w:rsidRPr="009B7375">
              <w:rPr>
                <w:lang w:eastAsia="en-US" w:bidi="en-US"/>
              </w:rPr>
              <w:t xml:space="preserve"> (XSS</w:t>
            </w:r>
            <w:r>
              <w:rPr>
                <w:rFonts w:hint="eastAsia"/>
                <w:lang w:bidi="en-US"/>
              </w:rPr>
              <w:t>)</w:t>
            </w:r>
            <w:r w:rsidRPr="009B7375">
              <w:rPr>
                <w:lang w:eastAsia="en-US" w:bidi="en-US"/>
              </w:rPr>
              <w:t>时，浏览器将停止加载页面。</w:t>
            </w:r>
          </w:p>
          <w:p w14:paraId="4A5AF4D6" w14:textId="77777777" w:rsidR="00615FD0" w:rsidRPr="00713BAE" w:rsidRDefault="00615FD0" w:rsidP="000A464B">
            <w:r>
              <w:rPr>
                <w:rFonts w:hint="eastAsia"/>
                <w:lang w:bidi="en-US"/>
              </w:rPr>
              <w:t>该</w:t>
            </w:r>
            <w:r w:rsidRPr="009B7375">
              <w:rPr>
                <w:lang w:bidi="en-US"/>
              </w:rPr>
              <w:t>响应头的缺失使得目标</w:t>
            </w:r>
            <w:r w:rsidRPr="009B7375">
              <w:rPr>
                <w:lang w:bidi="en-US"/>
              </w:rPr>
              <w:t>URL</w:t>
            </w:r>
            <w:r w:rsidRPr="009B7375">
              <w:rPr>
                <w:lang w:bidi="en-US"/>
              </w:rPr>
              <w:t>更易遭受跨站脚本攻击。</w:t>
            </w:r>
          </w:p>
        </w:tc>
      </w:tr>
      <w:tr w:rsidR="00615FD0" w14:paraId="6A567182" w14:textId="77777777" w:rsidTr="000A464B">
        <w:tc>
          <w:tcPr>
            <w:tcW w:w="1536" w:type="dxa"/>
            <w:vAlign w:val="center"/>
          </w:tcPr>
          <w:p w14:paraId="38E418CD" w14:textId="77777777" w:rsidR="00615FD0" w:rsidRDefault="00615FD0" w:rsidP="000A464B">
            <w:pPr>
              <w:jc w:val="center"/>
            </w:pPr>
            <w:r>
              <w:rPr>
                <w:rFonts w:hint="eastAsia"/>
              </w:rPr>
              <w:t>修复建议</w:t>
            </w:r>
          </w:p>
        </w:tc>
        <w:tc>
          <w:tcPr>
            <w:tcW w:w="6760" w:type="dxa"/>
          </w:tcPr>
          <w:p w14:paraId="219849DD" w14:textId="77777777" w:rsidR="00615FD0" w:rsidRDefault="00615FD0" w:rsidP="000A464B">
            <w:r w:rsidRPr="009B7375">
              <w:rPr>
                <w:lang w:bidi="en-US"/>
              </w:rPr>
              <w:t>将您的服务器配置为在所有传出请求上发送值为</w:t>
            </w:r>
            <w:r w:rsidRPr="009B7375">
              <w:rPr>
                <w:lang w:bidi="en-US"/>
              </w:rPr>
              <w:t>“1”</w:t>
            </w:r>
            <w:r w:rsidRPr="009B7375">
              <w:rPr>
                <w:lang w:bidi="en-US"/>
              </w:rPr>
              <w:t>（例如已启用）的</w:t>
            </w:r>
            <w:r w:rsidRPr="009B7375">
              <w:rPr>
                <w:lang w:bidi="en-US"/>
              </w:rPr>
              <w:t>“X-XSS-Protection”</w:t>
            </w:r>
            <w:r w:rsidRPr="009B7375">
              <w:rPr>
                <w:lang w:bidi="en-US"/>
              </w:rPr>
              <w:t>头。对于</w:t>
            </w:r>
            <w:r w:rsidRPr="009B7375">
              <w:rPr>
                <w:lang w:bidi="en-US"/>
              </w:rPr>
              <w:t xml:space="preserve"> Apache</w:t>
            </w:r>
            <w:r w:rsidRPr="009B7375">
              <w:rPr>
                <w:lang w:bidi="en-US"/>
              </w:rPr>
              <w:t>，请参阅：</w:t>
            </w:r>
            <w:r w:rsidRPr="009B7375">
              <w:rPr>
                <w:lang w:bidi="en-US"/>
              </w:rPr>
              <w:t xml:space="preserve"> </w:t>
            </w:r>
            <w:r w:rsidRPr="009B7375">
              <w:rPr>
                <w:lang w:bidi="en-US"/>
              </w:rPr>
              <w:br/>
              <w:t xml:space="preserve">http://httpd.apache.org/docs/2.2/mod/mod_headers.html </w:t>
            </w:r>
            <w:r w:rsidRPr="009B7375">
              <w:rPr>
                <w:lang w:bidi="en-US"/>
              </w:rPr>
              <w:br/>
            </w:r>
            <w:r w:rsidRPr="009B7375">
              <w:rPr>
                <w:lang w:bidi="en-US"/>
              </w:rPr>
              <w:t>对于</w:t>
            </w:r>
            <w:r w:rsidRPr="009B7375">
              <w:rPr>
                <w:lang w:bidi="en-US"/>
              </w:rPr>
              <w:t xml:space="preserve"> IIS</w:t>
            </w:r>
            <w:r w:rsidRPr="009B7375">
              <w:rPr>
                <w:lang w:bidi="en-US"/>
              </w:rPr>
              <w:t>，请参阅：</w:t>
            </w:r>
            <w:r w:rsidRPr="009B7375">
              <w:rPr>
                <w:lang w:bidi="en-US"/>
              </w:rPr>
              <w:t xml:space="preserve"> </w:t>
            </w:r>
            <w:r w:rsidRPr="009B7375">
              <w:rPr>
                <w:lang w:bidi="en-US"/>
              </w:rPr>
              <w:br/>
              <w:t xml:space="preserve">https://technet.microsoft.com/pl-pl/library/cc753133%28v=ws.10%29.aspx </w:t>
            </w:r>
            <w:r w:rsidRPr="009B7375">
              <w:rPr>
                <w:lang w:bidi="en-US"/>
              </w:rPr>
              <w:br/>
            </w:r>
            <w:r w:rsidRPr="009B7375">
              <w:rPr>
                <w:lang w:bidi="en-US"/>
              </w:rPr>
              <w:t>对于</w:t>
            </w:r>
            <w:r w:rsidRPr="009B7375">
              <w:rPr>
                <w:lang w:bidi="en-US"/>
              </w:rPr>
              <w:t xml:space="preserve"> nginx</w:t>
            </w:r>
            <w:r w:rsidRPr="009B7375">
              <w:rPr>
                <w:lang w:bidi="en-US"/>
              </w:rPr>
              <w:t>，请参阅：</w:t>
            </w:r>
            <w:r w:rsidRPr="009B7375">
              <w:rPr>
                <w:lang w:bidi="en-US"/>
              </w:rPr>
              <w:t xml:space="preserve"> </w:t>
            </w:r>
            <w:r w:rsidRPr="009B7375">
              <w:rPr>
                <w:lang w:bidi="en-US"/>
              </w:rPr>
              <w:br/>
              <w:t>http://nginx.org/en/docs/http/ngx_http_headers_module.html</w:t>
            </w:r>
          </w:p>
        </w:tc>
      </w:tr>
      <w:tr w:rsidR="00615FD0" w14:paraId="645B4DF2" w14:textId="77777777" w:rsidTr="000A464B">
        <w:tc>
          <w:tcPr>
            <w:tcW w:w="8296" w:type="dxa"/>
            <w:gridSpan w:val="2"/>
            <w:shd w:val="clear" w:color="auto" w:fill="D9D9D9" w:themeFill="background1" w:themeFillShade="D9"/>
          </w:tcPr>
          <w:p w14:paraId="114D7A58" w14:textId="77777777" w:rsidR="00615FD0" w:rsidRDefault="00615FD0" w:rsidP="000A464B">
            <w:pPr>
              <w:jc w:val="center"/>
            </w:pPr>
            <w:r>
              <w:rPr>
                <w:rFonts w:hint="eastAsia"/>
              </w:rPr>
              <w:t>漏洞示例验证</w:t>
            </w:r>
          </w:p>
        </w:tc>
      </w:tr>
      <w:tr w:rsidR="00615FD0" w14:paraId="6DE5EFA0" w14:textId="77777777" w:rsidTr="000A464B">
        <w:tc>
          <w:tcPr>
            <w:tcW w:w="8296" w:type="dxa"/>
            <w:gridSpan w:val="2"/>
          </w:tcPr>
          <w:p w14:paraId="1DCA1DCC" w14:textId="77777777" w:rsidR="00615FD0" w:rsidRPr="00852F1A" w:rsidRDefault="00615FD0" w:rsidP="000A464B">
            <w:pPr>
              <w:jc w:val="center"/>
            </w:pPr>
            <w:r>
              <w:rPr>
                <w:rFonts w:hint="eastAsia"/>
              </w:rPr>
              <w:t>/</w:t>
            </w:r>
          </w:p>
        </w:tc>
      </w:tr>
      <w:tr w:rsidR="00615FD0" w14:paraId="4FFEE881" w14:textId="77777777" w:rsidTr="000A464B">
        <w:tc>
          <w:tcPr>
            <w:tcW w:w="8296" w:type="dxa"/>
            <w:gridSpan w:val="2"/>
            <w:shd w:val="clear" w:color="auto" w:fill="D9D9D9" w:themeFill="background1" w:themeFillShade="D9"/>
          </w:tcPr>
          <w:p w14:paraId="2926C922" w14:textId="77777777" w:rsidR="00615FD0" w:rsidRPr="00852F1A" w:rsidRDefault="00615FD0" w:rsidP="000A464B">
            <w:pPr>
              <w:jc w:val="center"/>
            </w:pPr>
            <w:r w:rsidRPr="001C6B42">
              <w:rPr>
                <w:rFonts w:ascii="宋体" w:hAnsi="宋体" w:hint="eastAsia"/>
                <w:szCs w:val="21"/>
              </w:rPr>
              <w:t>整改截图</w:t>
            </w:r>
          </w:p>
        </w:tc>
      </w:tr>
      <w:tr w:rsidR="00615FD0" w14:paraId="5629BCC7" w14:textId="77777777" w:rsidTr="000A464B">
        <w:tc>
          <w:tcPr>
            <w:tcW w:w="8296" w:type="dxa"/>
            <w:gridSpan w:val="2"/>
          </w:tcPr>
          <w:p w14:paraId="012A7DD3" w14:textId="70D7113C" w:rsidR="00615FD0" w:rsidRPr="00852F1A" w:rsidRDefault="00615FD0" w:rsidP="000A464B">
            <w:pPr>
              <w:jc w:val="center"/>
            </w:pPr>
          </w:p>
        </w:tc>
      </w:tr>
    </w:tbl>
    <w:p w14:paraId="1A3BEFD2" w14:textId="77777777" w:rsidR="00615FD0" w:rsidRDefault="00615FD0" w:rsidP="00615FD0"/>
    <w:p w14:paraId="086BFBD9" w14:textId="77777777" w:rsidR="00615FD0" w:rsidRDefault="00615FD0" w:rsidP="00615FD0">
      <w:pPr>
        <w:widowControl/>
        <w:spacing w:line="240" w:lineRule="auto"/>
        <w:jc w:val="left"/>
      </w:pPr>
    </w:p>
    <w:p w14:paraId="31A95BEB" w14:textId="77777777" w:rsidR="00615FD0" w:rsidRDefault="00615FD0" w:rsidP="00615FD0">
      <w:pPr>
        <w:widowControl/>
        <w:spacing w:line="240" w:lineRule="auto"/>
        <w:jc w:val="left"/>
      </w:pPr>
    </w:p>
    <w:p w14:paraId="43F6E2F8" w14:textId="77777777" w:rsidR="003D2D54" w:rsidRPr="00E61F81" w:rsidRDefault="003D2D54" w:rsidP="003D2D54">
      <w:pPr>
        <w:pStyle w:val="2"/>
      </w:pPr>
      <w:bookmarkStart w:id="28" w:name="_Toc146740617"/>
      <w:r w:rsidRPr="00E61F81">
        <w:rPr>
          <w:rFonts w:hint="eastAsia"/>
        </w:rPr>
        <w:lastRenderedPageBreak/>
        <w:t>X-Content-Type-Options</w:t>
      </w:r>
      <w:r w:rsidRPr="00E61F81">
        <w:rPr>
          <w:rFonts w:hint="eastAsia"/>
        </w:rPr>
        <w:t>响应头缺失</w:t>
      </w:r>
      <w:bookmarkEnd w:id="28"/>
    </w:p>
    <w:tbl>
      <w:tblPr>
        <w:tblStyle w:val="ab"/>
        <w:tblW w:w="8296" w:type="dxa"/>
        <w:jc w:val="center"/>
        <w:tblLayout w:type="fixed"/>
        <w:tblLook w:val="04A0" w:firstRow="1" w:lastRow="0" w:firstColumn="1" w:lastColumn="0" w:noHBand="0" w:noVBand="1"/>
      </w:tblPr>
      <w:tblGrid>
        <w:gridCol w:w="1536"/>
        <w:gridCol w:w="6760"/>
      </w:tblGrid>
      <w:tr w:rsidR="003D2D54" w14:paraId="3D3CF617" w14:textId="77777777" w:rsidTr="0035100D">
        <w:trPr>
          <w:jc w:val="center"/>
        </w:trPr>
        <w:tc>
          <w:tcPr>
            <w:tcW w:w="1536" w:type="dxa"/>
            <w:vAlign w:val="center"/>
          </w:tcPr>
          <w:p w14:paraId="716E293F" w14:textId="77777777" w:rsidR="003D2D54" w:rsidRDefault="003D2D54" w:rsidP="0035100D">
            <w:pPr>
              <w:jc w:val="center"/>
            </w:pPr>
            <w:r>
              <w:rPr>
                <w:rFonts w:hint="eastAsia"/>
              </w:rPr>
              <w:t>风险等级</w:t>
            </w:r>
          </w:p>
        </w:tc>
        <w:tc>
          <w:tcPr>
            <w:tcW w:w="6760" w:type="dxa"/>
          </w:tcPr>
          <w:p w14:paraId="2A3137F8" w14:textId="77777777" w:rsidR="003D2D54" w:rsidRDefault="003D2D54" w:rsidP="00940535">
            <w:r>
              <w:rPr>
                <w:rFonts w:hint="eastAsia"/>
              </w:rPr>
              <w:t>低</w:t>
            </w:r>
          </w:p>
        </w:tc>
      </w:tr>
      <w:tr w:rsidR="003D2D54" w14:paraId="7D58F657" w14:textId="77777777" w:rsidTr="0035100D">
        <w:trPr>
          <w:jc w:val="center"/>
        </w:trPr>
        <w:tc>
          <w:tcPr>
            <w:tcW w:w="1536" w:type="dxa"/>
            <w:vAlign w:val="center"/>
          </w:tcPr>
          <w:p w14:paraId="66B9B7C1" w14:textId="77777777" w:rsidR="003D2D54" w:rsidRDefault="003D2D54" w:rsidP="0035100D">
            <w:pPr>
              <w:jc w:val="center"/>
            </w:pPr>
            <w:r>
              <w:rPr>
                <w:rFonts w:hint="eastAsia"/>
              </w:rPr>
              <w:t>漏洞位置</w:t>
            </w:r>
          </w:p>
        </w:tc>
        <w:tc>
          <w:tcPr>
            <w:tcW w:w="6760" w:type="dxa"/>
          </w:tcPr>
          <w:p w14:paraId="7DCB5A6D" w14:textId="4852D3B4" w:rsidR="003D2D54" w:rsidRDefault="000D66C2" w:rsidP="00940535">
            <w:r>
              <w:t>http://192.168.13.243:8080/</w:t>
            </w:r>
          </w:p>
        </w:tc>
      </w:tr>
      <w:tr w:rsidR="003D2D54" w14:paraId="3D143F03" w14:textId="77777777" w:rsidTr="0035100D">
        <w:trPr>
          <w:jc w:val="center"/>
        </w:trPr>
        <w:tc>
          <w:tcPr>
            <w:tcW w:w="1536" w:type="dxa"/>
            <w:vAlign w:val="center"/>
          </w:tcPr>
          <w:p w14:paraId="58EF536D" w14:textId="77777777" w:rsidR="003D2D54" w:rsidRDefault="003D2D54" w:rsidP="0035100D">
            <w:pPr>
              <w:jc w:val="center"/>
            </w:pPr>
            <w:r>
              <w:rPr>
                <w:rFonts w:hint="eastAsia"/>
              </w:rPr>
              <w:t>漏洞描述</w:t>
            </w:r>
          </w:p>
        </w:tc>
        <w:tc>
          <w:tcPr>
            <w:tcW w:w="6760" w:type="dxa"/>
          </w:tcPr>
          <w:p w14:paraId="7060651F" w14:textId="77777777" w:rsidR="003D2D54" w:rsidRPr="00713BAE" w:rsidRDefault="003D2D54" w:rsidP="00940535">
            <w:r w:rsidRPr="009B7375">
              <w:rPr>
                <w:lang w:eastAsia="en-US" w:bidi="en-US"/>
              </w:rPr>
              <w:t>X-Content-Type-Options</w:t>
            </w:r>
            <w:r>
              <w:rPr>
                <w:rFonts w:hint="eastAsia"/>
                <w:lang w:bidi="en-US"/>
              </w:rPr>
              <w:t>是</w:t>
            </w:r>
            <w:r w:rsidRPr="009B7375">
              <w:rPr>
                <w:lang w:eastAsia="en-US" w:bidi="en-US"/>
              </w:rPr>
              <w:t>服务器用来提示客户端</w:t>
            </w:r>
            <w:r>
              <w:rPr>
                <w:rFonts w:hint="eastAsia"/>
                <w:lang w:bidi="en-US"/>
              </w:rPr>
              <w:t>，</w:t>
            </w:r>
            <w:r w:rsidRPr="009B7375">
              <w:rPr>
                <w:lang w:eastAsia="en-US" w:bidi="en-US"/>
              </w:rPr>
              <w:t>一定要遵循在</w:t>
            </w:r>
            <w:r w:rsidRPr="009B7375">
              <w:rPr>
                <w:lang w:eastAsia="en-US" w:bidi="en-US"/>
              </w:rPr>
              <w:t xml:space="preserve"> Content-Type </w:t>
            </w:r>
            <w:r w:rsidRPr="009B7375">
              <w:rPr>
                <w:lang w:eastAsia="en-US" w:bidi="en-US"/>
              </w:rPr>
              <w:t>首部中对</w:t>
            </w:r>
            <w:r w:rsidRPr="009B7375">
              <w:rPr>
                <w:lang w:eastAsia="en-US" w:bidi="en-US"/>
              </w:rPr>
              <w:t xml:space="preserve"> MIME </w:t>
            </w:r>
            <w:r w:rsidRPr="009B7375">
              <w:rPr>
                <w:lang w:eastAsia="en-US" w:bidi="en-US"/>
              </w:rPr>
              <w:t>类型的设定，而不能对其进行修改。</w:t>
            </w:r>
            <w:r w:rsidRPr="009B7375">
              <w:rPr>
                <w:lang w:eastAsia="en-US" w:bidi="en-US"/>
              </w:rPr>
              <w:br/>
              <w:t>X-Content-Type-Options</w:t>
            </w:r>
            <w:r w:rsidRPr="009B7375">
              <w:rPr>
                <w:lang w:eastAsia="en-US" w:bidi="en-US"/>
              </w:rPr>
              <w:t>响应头的缺失使得目标</w:t>
            </w:r>
            <w:r w:rsidRPr="009B7375">
              <w:rPr>
                <w:lang w:eastAsia="en-US" w:bidi="en-US"/>
              </w:rPr>
              <w:t>URL</w:t>
            </w:r>
            <w:r w:rsidRPr="009B7375">
              <w:rPr>
                <w:lang w:eastAsia="en-US" w:bidi="en-US"/>
              </w:rPr>
              <w:t>更易遭受跨站脚本攻击。</w:t>
            </w:r>
          </w:p>
        </w:tc>
      </w:tr>
      <w:tr w:rsidR="003D2D54" w14:paraId="4B0A14C2" w14:textId="77777777" w:rsidTr="0035100D">
        <w:trPr>
          <w:jc w:val="center"/>
        </w:trPr>
        <w:tc>
          <w:tcPr>
            <w:tcW w:w="1536" w:type="dxa"/>
            <w:vAlign w:val="center"/>
          </w:tcPr>
          <w:p w14:paraId="4CC22D88" w14:textId="77777777" w:rsidR="003D2D54" w:rsidRDefault="003D2D54" w:rsidP="0035100D">
            <w:pPr>
              <w:jc w:val="center"/>
            </w:pPr>
            <w:r>
              <w:rPr>
                <w:rFonts w:hint="eastAsia"/>
              </w:rPr>
              <w:t>修复建议</w:t>
            </w:r>
          </w:p>
        </w:tc>
        <w:tc>
          <w:tcPr>
            <w:tcW w:w="6760" w:type="dxa"/>
          </w:tcPr>
          <w:p w14:paraId="50599345" w14:textId="77777777" w:rsidR="003D2D54" w:rsidRDefault="003D2D54" w:rsidP="00940535">
            <w:pPr>
              <w:rPr>
                <w:lang w:eastAsia="en-US" w:bidi="en-US"/>
              </w:rPr>
            </w:pPr>
            <w:r w:rsidRPr="009B7375">
              <w:rPr>
                <w:lang w:eastAsia="en-US" w:bidi="en-US"/>
              </w:rPr>
              <w:t>服务器配置为在所有传出请求上发送值为</w:t>
            </w:r>
            <w:r w:rsidRPr="009B7375">
              <w:rPr>
                <w:lang w:eastAsia="en-US" w:bidi="en-US"/>
              </w:rPr>
              <w:t>“nosniff”</w:t>
            </w:r>
            <w:r w:rsidRPr="009B7375">
              <w:rPr>
                <w:lang w:eastAsia="en-US" w:bidi="en-US"/>
              </w:rPr>
              <w:t>的</w:t>
            </w:r>
            <w:r w:rsidRPr="009B7375">
              <w:rPr>
                <w:lang w:eastAsia="en-US" w:bidi="en-US"/>
              </w:rPr>
              <w:t>“X-Content-Type-Options”</w:t>
            </w:r>
            <w:r w:rsidRPr="009B7375">
              <w:rPr>
                <w:lang w:eastAsia="en-US" w:bidi="en-US"/>
              </w:rPr>
              <w:t>头。</w:t>
            </w:r>
          </w:p>
          <w:p w14:paraId="1773A83E" w14:textId="77777777" w:rsidR="003D2D54" w:rsidRDefault="003D2D54" w:rsidP="00940535">
            <w:r w:rsidRPr="009B7375">
              <w:rPr>
                <w:lang w:bidi="en-US"/>
              </w:rPr>
              <w:t>对于</w:t>
            </w:r>
            <w:r w:rsidRPr="009B7375">
              <w:rPr>
                <w:lang w:bidi="en-US"/>
              </w:rPr>
              <w:t xml:space="preserve"> Apache</w:t>
            </w:r>
            <w:r w:rsidRPr="009B7375">
              <w:rPr>
                <w:lang w:bidi="en-US"/>
              </w:rPr>
              <w:t>，请参阅：</w:t>
            </w:r>
            <w:r w:rsidRPr="009B7375">
              <w:rPr>
                <w:lang w:bidi="en-US"/>
              </w:rPr>
              <w:t xml:space="preserve"> </w:t>
            </w:r>
            <w:r w:rsidRPr="009B7375">
              <w:rPr>
                <w:lang w:bidi="en-US"/>
              </w:rPr>
              <w:br/>
              <w:t xml:space="preserve">http://httpd.apache.org/docs/2.2/mod/mod_headers.html </w:t>
            </w:r>
            <w:r w:rsidRPr="009B7375">
              <w:rPr>
                <w:lang w:bidi="en-US"/>
              </w:rPr>
              <w:br/>
            </w:r>
            <w:r w:rsidRPr="009B7375">
              <w:rPr>
                <w:lang w:bidi="en-US"/>
              </w:rPr>
              <w:t>对于</w:t>
            </w:r>
            <w:r w:rsidRPr="009B7375">
              <w:rPr>
                <w:lang w:bidi="en-US"/>
              </w:rPr>
              <w:t xml:space="preserve"> IIS</w:t>
            </w:r>
            <w:r w:rsidRPr="009B7375">
              <w:rPr>
                <w:lang w:bidi="en-US"/>
              </w:rPr>
              <w:t>，请参阅：</w:t>
            </w:r>
            <w:r w:rsidRPr="009B7375">
              <w:rPr>
                <w:lang w:bidi="en-US"/>
              </w:rPr>
              <w:t xml:space="preserve"> </w:t>
            </w:r>
            <w:r w:rsidRPr="009B7375">
              <w:rPr>
                <w:lang w:bidi="en-US"/>
              </w:rPr>
              <w:br/>
              <w:t xml:space="preserve">https://technet.microsoft.com/pl-pl/library/cc753133%28v=ws.10%29.aspx </w:t>
            </w:r>
            <w:r w:rsidRPr="009B7375">
              <w:rPr>
                <w:lang w:bidi="en-US"/>
              </w:rPr>
              <w:br/>
            </w:r>
            <w:r w:rsidRPr="009B7375">
              <w:rPr>
                <w:lang w:bidi="en-US"/>
              </w:rPr>
              <w:t>对于</w:t>
            </w:r>
            <w:r w:rsidRPr="009B7375">
              <w:rPr>
                <w:lang w:bidi="en-US"/>
              </w:rPr>
              <w:t xml:space="preserve"> nginx</w:t>
            </w:r>
            <w:r w:rsidRPr="009B7375">
              <w:rPr>
                <w:lang w:bidi="en-US"/>
              </w:rPr>
              <w:t>，请参阅：</w:t>
            </w:r>
            <w:r w:rsidRPr="009B7375">
              <w:rPr>
                <w:lang w:bidi="en-US"/>
              </w:rPr>
              <w:t xml:space="preserve"> </w:t>
            </w:r>
            <w:r w:rsidRPr="009B7375">
              <w:rPr>
                <w:lang w:bidi="en-US"/>
              </w:rPr>
              <w:br/>
              <w:t>http://nginx.org/en/docs/http/ngx_http_headers_module.html</w:t>
            </w:r>
          </w:p>
        </w:tc>
      </w:tr>
      <w:tr w:rsidR="003D2D54" w14:paraId="7D50BF55" w14:textId="77777777" w:rsidTr="0035100D">
        <w:trPr>
          <w:jc w:val="center"/>
        </w:trPr>
        <w:tc>
          <w:tcPr>
            <w:tcW w:w="8296" w:type="dxa"/>
            <w:gridSpan w:val="2"/>
            <w:shd w:val="clear" w:color="auto" w:fill="D9D9D9" w:themeFill="background1" w:themeFillShade="D9"/>
          </w:tcPr>
          <w:p w14:paraId="5CCB4631" w14:textId="77777777" w:rsidR="003D2D54" w:rsidRDefault="003D2D54" w:rsidP="00940535">
            <w:pPr>
              <w:jc w:val="center"/>
            </w:pPr>
            <w:r>
              <w:rPr>
                <w:rFonts w:hint="eastAsia"/>
              </w:rPr>
              <w:t>漏洞示例验证</w:t>
            </w:r>
          </w:p>
        </w:tc>
      </w:tr>
      <w:tr w:rsidR="003D2D54" w14:paraId="45B2F077" w14:textId="77777777" w:rsidTr="0035100D">
        <w:trPr>
          <w:jc w:val="center"/>
        </w:trPr>
        <w:tc>
          <w:tcPr>
            <w:tcW w:w="8296" w:type="dxa"/>
            <w:gridSpan w:val="2"/>
          </w:tcPr>
          <w:p w14:paraId="1DC9118C" w14:textId="246B83FD" w:rsidR="003D2D54" w:rsidRPr="00852F1A" w:rsidRDefault="00542828" w:rsidP="00542828">
            <w:pPr>
              <w:jc w:val="center"/>
            </w:pPr>
            <w:r>
              <w:rPr>
                <w:rFonts w:hint="eastAsia"/>
              </w:rPr>
              <w:t>/</w:t>
            </w:r>
          </w:p>
        </w:tc>
      </w:tr>
      <w:tr w:rsidR="003D2D54" w14:paraId="67EBE690" w14:textId="77777777" w:rsidTr="0035100D">
        <w:trPr>
          <w:jc w:val="center"/>
        </w:trPr>
        <w:tc>
          <w:tcPr>
            <w:tcW w:w="8296" w:type="dxa"/>
            <w:gridSpan w:val="2"/>
            <w:shd w:val="clear" w:color="auto" w:fill="D9D9D9" w:themeFill="background1" w:themeFillShade="D9"/>
          </w:tcPr>
          <w:p w14:paraId="7CBFDF71" w14:textId="77777777" w:rsidR="003D2D54" w:rsidRPr="00B95A63" w:rsidRDefault="003D2D54" w:rsidP="00940535">
            <w:pPr>
              <w:jc w:val="center"/>
            </w:pPr>
            <w:r w:rsidRPr="00B95A63">
              <w:rPr>
                <w:rFonts w:ascii="宋体" w:hAnsi="宋体" w:hint="eastAsia"/>
                <w:szCs w:val="21"/>
              </w:rPr>
              <w:t>整改截图</w:t>
            </w:r>
          </w:p>
        </w:tc>
      </w:tr>
      <w:tr w:rsidR="003D2D54" w14:paraId="708917D5" w14:textId="77777777" w:rsidTr="0035100D">
        <w:trPr>
          <w:jc w:val="center"/>
        </w:trPr>
        <w:tc>
          <w:tcPr>
            <w:tcW w:w="8296" w:type="dxa"/>
            <w:gridSpan w:val="2"/>
          </w:tcPr>
          <w:p w14:paraId="5FF90D89" w14:textId="59DDA1F2" w:rsidR="003D2D54" w:rsidRPr="00852F1A" w:rsidRDefault="003D2D54" w:rsidP="00542828">
            <w:pPr>
              <w:jc w:val="center"/>
            </w:pPr>
          </w:p>
        </w:tc>
      </w:tr>
    </w:tbl>
    <w:p w14:paraId="038E9E8C" w14:textId="77777777" w:rsidR="003D2D54" w:rsidRDefault="003D2D54">
      <w:pPr>
        <w:widowControl/>
        <w:spacing w:line="240" w:lineRule="auto"/>
        <w:jc w:val="left"/>
      </w:pPr>
    </w:p>
    <w:p w14:paraId="47D81991" w14:textId="77777777" w:rsidR="007F76C0" w:rsidRPr="00E61F81" w:rsidRDefault="007F76C0" w:rsidP="007F76C0">
      <w:pPr>
        <w:pStyle w:val="2"/>
      </w:pPr>
      <w:bookmarkStart w:id="29" w:name="_Toc146740618"/>
      <w:r w:rsidRPr="00E61F81">
        <w:rPr>
          <w:rFonts w:hint="eastAsia"/>
        </w:rPr>
        <w:t>过时的</w:t>
      </w:r>
      <w:r w:rsidRPr="00E61F81">
        <w:rPr>
          <w:rFonts w:hint="eastAsia"/>
        </w:rPr>
        <w:t>JS</w:t>
      </w:r>
      <w:r w:rsidRPr="00E61F81">
        <w:rPr>
          <w:rFonts w:hint="eastAsia"/>
        </w:rPr>
        <w:t>库</w:t>
      </w:r>
      <w:bookmarkEnd w:id="29"/>
    </w:p>
    <w:tbl>
      <w:tblPr>
        <w:tblStyle w:val="ab"/>
        <w:tblW w:w="8296" w:type="dxa"/>
        <w:tblLayout w:type="fixed"/>
        <w:tblLook w:val="04A0" w:firstRow="1" w:lastRow="0" w:firstColumn="1" w:lastColumn="0" w:noHBand="0" w:noVBand="1"/>
      </w:tblPr>
      <w:tblGrid>
        <w:gridCol w:w="1536"/>
        <w:gridCol w:w="6760"/>
      </w:tblGrid>
      <w:tr w:rsidR="007F76C0" w14:paraId="4843B7C4" w14:textId="77777777" w:rsidTr="005E5496">
        <w:tc>
          <w:tcPr>
            <w:tcW w:w="1536" w:type="dxa"/>
            <w:vAlign w:val="center"/>
          </w:tcPr>
          <w:p w14:paraId="4859AAB7" w14:textId="77777777" w:rsidR="007F76C0" w:rsidRDefault="007F76C0" w:rsidP="005E5496">
            <w:pPr>
              <w:jc w:val="center"/>
            </w:pPr>
            <w:r>
              <w:rPr>
                <w:rFonts w:hint="eastAsia"/>
              </w:rPr>
              <w:t>风险等级</w:t>
            </w:r>
          </w:p>
        </w:tc>
        <w:tc>
          <w:tcPr>
            <w:tcW w:w="6760" w:type="dxa"/>
          </w:tcPr>
          <w:p w14:paraId="32F6FC8F" w14:textId="77777777" w:rsidR="007F76C0" w:rsidRDefault="007F76C0" w:rsidP="001A3282">
            <w:r>
              <w:rPr>
                <w:rFonts w:hint="eastAsia"/>
              </w:rPr>
              <w:t>低</w:t>
            </w:r>
          </w:p>
        </w:tc>
      </w:tr>
      <w:tr w:rsidR="007F76C0" w14:paraId="72F702B5" w14:textId="77777777" w:rsidTr="005E5496">
        <w:tc>
          <w:tcPr>
            <w:tcW w:w="1536" w:type="dxa"/>
            <w:vAlign w:val="center"/>
          </w:tcPr>
          <w:p w14:paraId="68EDAE6C" w14:textId="77777777" w:rsidR="007F76C0" w:rsidRDefault="007F76C0" w:rsidP="005E5496">
            <w:pPr>
              <w:jc w:val="center"/>
            </w:pPr>
            <w:r>
              <w:rPr>
                <w:rFonts w:hint="eastAsia"/>
              </w:rPr>
              <w:t>漏洞位置</w:t>
            </w:r>
          </w:p>
        </w:tc>
        <w:tc>
          <w:tcPr>
            <w:tcW w:w="6760" w:type="dxa"/>
          </w:tcPr>
          <w:p w14:paraId="0149455F" w14:textId="29593D82" w:rsidR="007F76C0" w:rsidRDefault="007F76C0" w:rsidP="001A3282">
            <w:r>
              <w:t>http://192.168.13.243:8080/com.ylz.his/</w:t>
            </w:r>
          </w:p>
        </w:tc>
      </w:tr>
      <w:tr w:rsidR="007F76C0" w14:paraId="07E5A92A" w14:textId="77777777" w:rsidTr="005E5496">
        <w:tc>
          <w:tcPr>
            <w:tcW w:w="1536" w:type="dxa"/>
            <w:vAlign w:val="center"/>
          </w:tcPr>
          <w:p w14:paraId="092FD89D" w14:textId="77777777" w:rsidR="007F76C0" w:rsidRDefault="007F76C0" w:rsidP="005E5496">
            <w:pPr>
              <w:jc w:val="center"/>
            </w:pPr>
            <w:r>
              <w:rPr>
                <w:rFonts w:hint="eastAsia"/>
              </w:rPr>
              <w:t>漏洞描述</w:t>
            </w:r>
          </w:p>
        </w:tc>
        <w:tc>
          <w:tcPr>
            <w:tcW w:w="6760" w:type="dxa"/>
          </w:tcPr>
          <w:p w14:paraId="0B95AB9F" w14:textId="77777777" w:rsidR="007F76C0" w:rsidRPr="00713BAE" w:rsidRDefault="007F76C0" w:rsidP="001A3282">
            <w:r>
              <w:rPr>
                <w:rFonts w:hint="eastAsia"/>
              </w:rPr>
              <w:t>使用的</w:t>
            </w:r>
            <w:r>
              <w:rPr>
                <w:rFonts w:hint="eastAsia"/>
              </w:rPr>
              <w:t>js</w:t>
            </w:r>
            <w:r>
              <w:rPr>
                <w:rFonts w:hint="eastAsia"/>
              </w:rPr>
              <w:t>库过于老旧，存在安全隐患。</w:t>
            </w:r>
          </w:p>
        </w:tc>
      </w:tr>
      <w:tr w:rsidR="007F76C0" w14:paraId="48705AB3" w14:textId="77777777" w:rsidTr="005E5496">
        <w:tc>
          <w:tcPr>
            <w:tcW w:w="1536" w:type="dxa"/>
            <w:vAlign w:val="center"/>
          </w:tcPr>
          <w:p w14:paraId="10975ECB" w14:textId="77777777" w:rsidR="007F76C0" w:rsidRDefault="007F76C0" w:rsidP="005E5496">
            <w:pPr>
              <w:jc w:val="center"/>
            </w:pPr>
            <w:r>
              <w:rPr>
                <w:rFonts w:hint="eastAsia"/>
              </w:rPr>
              <w:t>修复建议</w:t>
            </w:r>
          </w:p>
        </w:tc>
        <w:tc>
          <w:tcPr>
            <w:tcW w:w="6760" w:type="dxa"/>
          </w:tcPr>
          <w:p w14:paraId="1A1C3D82" w14:textId="77777777" w:rsidR="007F76C0" w:rsidRDefault="007F76C0" w:rsidP="001A3282">
            <w:r>
              <w:rPr>
                <w:rFonts w:hint="eastAsia"/>
              </w:rPr>
              <w:t>更新</w:t>
            </w:r>
            <w:r>
              <w:rPr>
                <w:rFonts w:hint="eastAsia"/>
              </w:rPr>
              <w:t>js</w:t>
            </w:r>
            <w:r>
              <w:rPr>
                <w:rFonts w:hint="eastAsia"/>
              </w:rPr>
              <w:t>库到最新版。</w:t>
            </w:r>
          </w:p>
        </w:tc>
      </w:tr>
      <w:tr w:rsidR="007F76C0" w14:paraId="5515D8D4" w14:textId="77777777" w:rsidTr="001A3282">
        <w:tc>
          <w:tcPr>
            <w:tcW w:w="8296" w:type="dxa"/>
            <w:gridSpan w:val="2"/>
            <w:shd w:val="clear" w:color="auto" w:fill="D9D9D9" w:themeFill="background1" w:themeFillShade="D9"/>
          </w:tcPr>
          <w:p w14:paraId="195460E4" w14:textId="77777777" w:rsidR="007F76C0" w:rsidRDefault="007F76C0" w:rsidP="001A3282">
            <w:pPr>
              <w:jc w:val="center"/>
            </w:pPr>
            <w:r>
              <w:rPr>
                <w:rFonts w:hint="eastAsia"/>
              </w:rPr>
              <w:t>漏洞示例验证</w:t>
            </w:r>
          </w:p>
        </w:tc>
      </w:tr>
      <w:tr w:rsidR="007F76C0" w14:paraId="30F6FB69" w14:textId="77777777" w:rsidTr="001A3282">
        <w:tc>
          <w:tcPr>
            <w:tcW w:w="8296" w:type="dxa"/>
            <w:gridSpan w:val="2"/>
          </w:tcPr>
          <w:p w14:paraId="422C1A3A" w14:textId="77777777" w:rsidR="007F76C0" w:rsidRPr="00852F1A" w:rsidRDefault="007F76C0" w:rsidP="001A3282"/>
        </w:tc>
      </w:tr>
      <w:tr w:rsidR="007F76C0" w14:paraId="41CFDF01" w14:textId="77777777" w:rsidTr="001A3282">
        <w:tc>
          <w:tcPr>
            <w:tcW w:w="8296" w:type="dxa"/>
            <w:gridSpan w:val="2"/>
            <w:shd w:val="clear" w:color="auto" w:fill="D9D9D9" w:themeFill="background1" w:themeFillShade="D9"/>
          </w:tcPr>
          <w:p w14:paraId="0E17CAE8" w14:textId="77777777" w:rsidR="007F76C0" w:rsidRPr="00852F1A" w:rsidRDefault="007F76C0" w:rsidP="001A3282">
            <w:pPr>
              <w:jc w:val="center"/>
            </w:pPr>
            <w:r w:rsidRPr="001C6B42">
              <w:rPr>
                <w:rFonts w:ascii="宋体" w:hAnsi="宋体" w:hint="eastAsia"/>
                <w:szCs w:val="21"/>
              </w:rPr>
              <w:lastRenderedPageBreak/>
              <w:t>整改截图</w:t>
            </w:r>
          </w:p>
        </w:tc>
      </w:tr>
      <w:tr w:rsidR="007F76C0" w14:paraId="5EC9B48A" w14:textId="77777777" w:rsidTr="001A3282">
        <w:tc>
          <w:tcPr>
            <w:tcW w:w="8296" w:type="dxa"/>
            <w:gridSpan w:val="2"/>
          </w:tcPr>
          <w:p w14:paraId="5EAAF018" w14:textId="77777777" w:rsidR="007F76C0" w:rsidRPr="00852F1A" w:rsidRDefault="007F76C0" w:rsidP="001A3282"/>
        </w:tc>
      </w:tr>
    </w:tbl>
    <w:p w14:paraId="7B1FFA94" w14:textId="77777777" w:rsidR="007F76C0" w:rsidRDefault="007F76C0" w:rsidP="007F76C0"/>
    <w:p w14:paraId="6B97F9EA" w14:textId="77777777" w:rsidR="00096B42" w:rsidRPr="00E61F81" w:rsidRDefault="00096B42" w:rsidP="00096B42">
      <w:pPr>
        <w:pStyle w:val="2"/>
      </w:pPr>
      <w:bookmarkStart w:id="30" w:name="_Toc146740619"/>
      <w:r w:rsidRPr="00E61F81">
        <w:rPr>
          <w:rFonts w:hint="eastAsia"/>
        </w:rPr>
        <w:t>跨站脚本</w:t>
      </w:r>
      <w:bookmarkEnd w:id="30"/>
    </w:p>
    <w:tbl>
      <w:tblPr>
        <w:tblStyle w:val="ab"/>
        <w:tblW w:w="8296" w:type="dxa"/>
        <w:tblLayout w:type="fixed"/>
        <w:tblLook w:val="04A0" w:firstRow="1" w:lastRow="0" w:firstColumn="1" w:lastColumn="0" w:noHBand="0" w:noVBand="1"/>
      </w:tblPr>
      <w:tblGrid>
        <w:gridCol w:w="1252"/>
        <w:gridCol w:w="7044"/>
      </w:tblGrid>
      <w:tr w:rsidR="00096B42" w14:paraId="29F096EA" w14:textId="77777777" w:rsidTr="005E5496">
        <w:tc>
          <w:tcPr>
            <w:tcW w:w="1252" w:type="dxa"/>
            <w:shd w:val="clear" w:color="auto" w:fill="FFFFFF" w:themeFill="background1"/>
            <w:vAlign w:val="center"/>
          </w:tcPr>
          <w:p w14:paraId="405B8516" w14:textId="77777777" w:rsidR="00096B42" w:rsidRDefault="00096B42" w:rsidP="005E5496">
            <w:pPr>
              <w:jc w:val="center"/>
            </w:pPr>
            <w:r>
              <w:rPr>
                <w:rFonts w:hint="eastAsia"/>
              </w:rPr>
              <w:t>风险等级</w:t>
            </w:r>
          </w:p>
        </w:tc>
        <w:tc>
          <w:tcPr>
            <w:tcW w:w="7044" w:type="dxa"/>
          </w:tcPr>
          <w:p w14:paraId="120D793B" w14:textId="77777777" w:rsidR="00096B42" w:rsidRDefault="00096B42" w:rsidP="001A3282">
            <w:r>
              <w:rPr>
                <w:rFonts w:hint="eastAsia"/>
              </w:rPr>
              <w:t>高</w:t>
            </w:r>
          </w:p>
        </w:tc>
      </w:tr>
      <w:tr w:rsidR="00096B42" w14:paraId="595CF166" w14:textId="77777777" w:rsidTr="005E5496">
        <w:tc>
          <w:tcPr>
            <w:tcW w:w="1252" w:type="dxa"/>
            <w:shd w:val="clear" w:color="auto" w:fill="FFFFFF" w:themeFill="background1"/>
            <w:vAlign w:val="center"/>
          </w:tcPr>
          <w:p w14:paraId="0DDA579E" w14:textId="77777777" w:rsidR="00096B42" w:rsidRDefault="00096B42" w:rsidP="005E5496">
            <w:pPr>
              <w:jc w:val="center"/>
            </w:pPr>
            <w:r>
              <w:rPr>
                <w:rFonts w:hint="eastAsia"/>
              </w:rPr>
              <w:t>漏洞位置</w:t>
            </w:r>
          </w:p>
        </w:tc>
        <w:tc>
          <w:tcPr>
            <w:tcW w:w="7044" w:type="dxa"/>
          </w:tcPr>
          <w:p w14:paraId="0C5FFC41" w14:textId="2997AA14" w:rsidR="00096B42" w:rsidRDefault="000D66C2" w:rsidP="001A3282">
            <w:r>
              <w:t>http://192.168.13.243:8080/com.ylz.his/HisServlet</w:t>
            </w:r>
          </w:p>
        </w:tc>
      </w:tr>
      <w:tr w:rsidR="00096B42" w14:paraId="50A7EE9B" w14:textId="77777777" w:rsidTr="005E5496">
        <w:tc>
          <w:tcPr>
            <w:tcW w:w="1252" w:type="dxa"/>
            <w:shd w:val="clear" w:color="auto" w:fill="FFFFFF" w:themeFill="background1"/>
            <w:vAlign w:val="center"/>
          </w:tcPr>
          <w:p w14:paraId="5DA5C133" w14:textId="77777777" w:rsidR="00096B42" w:rsidRDefault="00096B42" w:rsidP="005E5496">
            <w:pPr>
              <w:jc w:val="center"/>
            </w:pPr>
            <w:r>
              <w:rPr>
                <w:rFonts w:hint="eastAsia"/>
              </w:rPr>
              <w:t>漏洞描述</w:t>
            </w:r>
          </w:p>
        </w:tc>
        <w:tc>
          <w:tcPr>
            <w:tcW w:w="7044" w:type="dxa"/>
          </w:tcPr>
          <w:p w14:paraId="3AF1B7FD" w14:textId="77777777" w:rsidR="00096B42" w:rsidRDefault="00096B42" w:rsidP="001A3282">
            <w:pPr>
              <w:ind w:firstLine="420"/>
              <w:rPr>
                <w:bCs/>
              </w:rPr>
            </w:pPr>
            <w:r>
              <w:rPr>
                <w:rFonts w:hint="eastAsia"/>
                <w:bCs/>
              </w:rPr>
              <w:t>攻击者往</w:t>
            </w:r>
            <w:r>
              <w:rPr>
                <w:rFonts w:hint="eastAsia"/>
                <w:bCs/>
              </w:rPr>
              <w:t>Web</w:t>
            </w:r>
            <w:r>
              <w:rPr>
                <w:rFonts w:hint="eastAsia"/>
                <w:bCs/>
              </w:rPr>
              <w:t>页面里插入恶意</w:t>
            </w:r>
            <w:r>
              <w:rPr>
                <w:rFonts w:hint="eastAsia"/>
                <w:bCs/>
              </w:rPr>
              <w:t>html</w:t>
            </w:r>
            <w:r>
              <w:rPr>
                <w:rFonts w:hint="eastAsia"/>
                <w:bCs/>
              </w:rPr>
              <w:t>代码，当用户浏览该页之时，嵌入其中</w:t>
            </w:r>
            <w:r>
              <w:rPr>
                <w:rFonts w:hint="eastAsia"/>
                <w:bCs/>
              </w:rPr>
              <w:t>Web</w:t>
            </w:r>
            <w:r>
              <w:rPr>
                <w:rFonts w:hint="eastAsia"/>
                <w:bCs/>
              </w:rPr>
              <w:t>里面的</w:t>
            </w:r>
            <w:r>
              <w:rPr>
                <w:rFonts w:hint="eastAsia"/>
                <w:bCs/>
              </w:rPr>
              <w:t>html</w:t>
            </w:r>
            <w:r>
              <w:rPr>
                <w:rFonts w:hint="eastAsia"/>
                <w:bCs/>
              </w:rPr>
              <w:t>代码会被执行，从而达到恶意用户的特殊目的。</w:t>
            </w:r>
          </w:p>
          <w:p w14:paraId="662C456A" w14:textId="77777777" w:rsidR="00096B42" w:rsidRDefault="00096B42" w:rsidP="001A3282">
            <w:pPr>
              <w:ind w:firstLine="420"/>
            </w:pPr>
            <w:r>
              <w:rPr>
                <w:rFonts w:hint="eastAsia"/>
              </w:rPr>
              <w:t>有三种攻击类型：</w:t>
            </w:r>
          </w:p>
          <w:p w14:paraId="4B6FF1E9" w14:textId="77777777" w:rsidR="00096B42" w:rsidRDefault="00096B42" w:rsidP="001A3282">
            <w:pPr>
              <w:ind w:firstLine="420"/>
            </w:pPr>
            <w:r>
              <w:rPr>
                <w:rFonts w:hint="eastAsia"/>
              </w:rPr>
              <w:t>1</w:t>
            </w:r>
            <w:r>
              <w:rPr>
                <w:rFonts w:hint="eastAsia"/>
              </w:rPr>
              <w:t>、</w:t>
            </w:r>
            <w:r>
              <w:rPr>
                <w:rFonts w:hint="eastAsia"/>
              </w:rPr>
              <w:tab/>
            </w:r>
            <w:r>
              <w:rPr>
                <w:rFonts w:hint="eastAsia"/>
              </w:rPr>
              <w:t>存储型跨站脚本：用户输入的文本信息保存到数据库中，并能够在页面展示的功能点，例如用户留言、发送站内消息、个人信息修改等功能点。</w:t>
            </w:r>
          </w:p>
          <w:p w14:paraId="20A061E5" w14:textId="77777777" w:rsidR="00096B42" w:rsidRDefault="00096B42" w:rsidP="001A3282">
            <w:pPr>
              <w:ind w:firstLine="420"/>
            </w:pPr>
            <w:r>
              <w:rPr>
                <w:rFonts w:hint="eastAsia"/>
              </w:rPr>
              <w:t>2</w:t>
            </w:r>
            <w:r>
              <w:rPr>
                <w:rFonts w:hint="eastAsia"/>
              </w:rPr>
              <w:t>、</w:t>
            </w:r>
            <w:r>
              <w:rPr>
                <w:rFonts w:hint="eastAsia"/>
              </w:rPr>
              <w:tab/>
            </w:r>
            <w:r>
              <w:rPr>
                <w:rFonts w:hint="eastAsia"/>
              </w:rPr>
              <w:t>反射型跨站脚本：</w:t>
            </w:r>
            <w:r>
              <w:rPr>
                <w:rFonts w:hint="eastAsia"/>
              </w:rPr>
              <w:t>URL</w:t>
            </w:r>
            <w:r>
              <w:rPr>
                <w:rFonts w:hint="eastAsia"/>
              </w:rPr>
              <w:t>参数需要在页面显示的功能点都可能存在反射型跨站脚本攻击，例如站内搜索、查询功能点。</w:t>
            </w:r>
          </w:p>
          <w:p w14:paraId="43D85765" w14:textId="77777777" w:rsidR="00096B42" w:rsidRDefault="00096B42" w:rsidP="001A3282">
            <w:pPr>
              <w:ind w:firstLine="420"/>
            </w:pPr>
            <w:r>
              <w:rPr>
                <w:rFonts w:hint="eastAsia"/>
              </w:rPr>
              <w:t>3</w:t>
            </w:r>
            <w:r>
              <w:rPr>
                <w:rFonts w:hint="eastAsia"/>
              </w:rPr>
              <w:t>、</w:t>
            </w:r>
            <w:r>
              <w:rPr>
                <w:rFonts w:hint="eastAsia"/>
              </w:rPr>
              <w:tab/>
            </w:r>
            <w:r>
              <w:rPr>
                <w:rFonts w:hint="eastAsia"/>
              </w:rPr>
              <w:t>基于</w:t>
            </w:r>
            <w:r>
              <w:rPr>
                <w:rFonts w:hint="eastAsia"/>
              </w:rPr>
              <w:t>DOM</w:t>
            </w:r>
            <w:r>
              <w:rPr>
                <w:rFonts w:hint="eastAsia"/>
              </w:rPr>
              <w:t>跨站脚本攻击涉及的功能点：涉及</w:t>
            </w:r>
            <w:r>
              <w:rPr>
                <w:rFonts w:hint="eastAsia"/>
              </w:rPr>
              <w:t>DOM</w:t>
            </w:r>
            <w:r>
              <w:rPr>
                <w:rFonts w:hint="eastAsia"/>
              </w:rPr>
              <w:t>对象的页面程序，包括（不限这些）：</w:t>
            </w:r>
          </w:p>
          <w:p w14:paraId="5D9DA949" w14:textId="77777777" w:rsidR="00096B42" w:rsidRDefault="00096B42" w:rsidP="001A3282">
            <w:pPr>
              <w:ind w:firstLine="420"/>
            </w:pPr>
            <w:r>
              <w:t>document.URL</w:t>
            </w:r>
          </w:p>
          <w:p w14:paraId="04744F6F" w14:textId="77777777" w:rsidR="00096B42" w:rsidRDefault="00096B42" w:rsidP="001A3282">
            <w:pPr>
              <w:ind w:firstLine="420"/>
            </w:pPr>
            <w:r>
              <w:t>document.URLUnencoded</w:t>
            </w:r>
          </w:p>
          <w:p w14:paraId="7D17F6BD" w14:textId="77777777" w:rsidR="00096B42" w:rsidRDefault="00096B42" w:rsidP="001A3282">
            <w:pPr>
              <w:ind w:firstLine="420"/>
            </w:pPr>
            <w:r>
              <w:t>document.location</w:t>
            </w:r>
          </w:p>
          <w:p w14:paraId="1B61B151" w14:textId="77777777" w:rsidR="00096B42" w:rsidRDefault="00096B42" w:rsidP="001A3282">
            <w:pPr>
              <w:ind w:firstLine="420"/>
            </w:pPr>
            <w:r>
              <w:t>document.referrer</w:t>
            </w:r>
          </w:p>
          <w:p w14:paraId="0DDC1F42" w14:textId="77777777" w:rsidR="00096B42" w:rsidRDefault="00096B42" w:rsidP="001A3282">
            <w:r>
              <w:t>window.location</w:t>
            </w:r>
          </w:p>
        </w:tc>
      </w:tr>
      <w:tr w:rsidR="00096B42" w14:paraId="47F3C844" w14:textId="77777777" w:rsidTr="005E5496">
        <w:tc>
          <w:tcPr>
            <w:tcW w:w="1252" w:type="dxa"/>
            <w:shd w:val="clear" w:color="auto" w:fill="FFFFFF" w:themeFill="background1"/>
            <w:vAlign w:val="center"/>
          </w:tcPr>
          <w:p w14:paraId="5579A306" w14:textId="77777777" w:rsidR="00096B42" w:rsidRDefault="00096B42" w:rsidP="005E5496">
            <w:pPr>
              <w:jc w:val="center"/>
            </w:pPr>
            <w:r>
              <w:rPr>
                <w:rFonts w:hint="eastAsia"/>
              </w:rPr>
              <w:t>修复建议</w:t>
            </w:r>
          </w:p>
        </w:tc>
        <w:tc>
          <w:tcPr>
            <w:tcW w:w="7044" w:type="dxa"/>
            <w:shd w:val="clear" w:color="auto" w:fill="FFFFFF" w:themeFill="background1"/>
          </w:tcPr>
          <w:p w14:paraId="366FFA8B" w14:textId="77777777" w:rsidR="00096B42" w:rsidRDefault="00096B42" w:rsidP="001A3282">
            <w:r>
              <w:rPr>
                <w:rFonts w:hint="eastAsia"/>
              </w:rPr>
              <w:t>对传入的参数进行有效性检测，应限制其只允许提交开发设定范围之内的数据内容。要解决跨站脚本漏洞，应对输入内容进行检查过滤，对输出内容的特定字符转义后输出，可采取以下方式：</w:t>
            </w:r>
          </w:p>
          <w:p w14:paraId="00EB666A" w14:textId="77777777" w:rsidR="00096B42" w:rsidRDefault="00096B42" w:rsidP="001A3282">
            <w:pPr>
              <w:ind w:firstLine="420"/>
            </w:pPr>
            <w:r>
              <w:rPr>
                <w:rFonts w:hint="eastAsia"/>
              </w:rPr>
              <w:t>在服务器端对所有的输入进行过滤，限制敏感字符的输入。</w:t>
            </w:r>
          </w:p>
          <w:p w14:paraId="61C4A1A9" w14:textId="77777777" w:rsidR="00096B42" w:rsidRDefault="00096B42" w:rsidP="001A3282">
            <w:pPr>
              <w:ind w:firstLine="420"/>
            </w:pPr>
            <w:r>
              <w:rPr>
                <w:rFonts w:hint="eastAsia"/>
              </w:rPr>
              <w:t>对输出进行转义，尤其是单引号、双引号、</w:t>
            </w:r>
            <w:r>
              <w:rPr>
                <w:rFonts w:hint="eastAsia"/>
              </w:rPr>
              <w:t xml:space="preserve">&lt; &gt; ( ) &amp; # </w:t>
            </w:r>
            <w:r>
              <w:rPr>
                <w:rFonts w:hint="eastAsia"/>
              </w:rPr>
              <w:t>这些符号。</w:t>
            </w:r>
            <w:r>
              <w:rPr>
                <w:rFonts w:hint="eastAsia"/>
              </w:rPr>
              <w:t xml:space="preserve"> </w:t>
            </w:r>
          </w:p>
          <w:p w14:paraId="4F7AB03A" w14:textId="77777777" w:rsidR="00096B42" w:rsidRDefault="00096B42" w:rsidP="001A3282">
            <w:pPr>
              <w:ind w:firstLine="420"/>
            </w:pPr>
            <w:r>
              <w:rPr>
                <w:rFonts w:hint="eastAsia"/>
              </w:rPr>
              <w:t>&lt;</w:t>
            </w:r>
            <w:r>
              <w:rPr>
                <w:rFonts w:hint="eastAsia"/>
              </w:rPr>
              <w:t>和</w:t>
            </w:r>
            <w:r>
              <w:rPr>
                <w:rFonts w:hint="eastAsia"/>
              </w:rPr>
              <w:t>&gt;</w:t>
            </w:r>
            <w:r>
              <w:rPr>
                <w:rFonts w:hint="eastAsia"/>
              </w:rPr>
              <w:t>可以转义为</w:t>
            </w:r>
            <w:r>
              <w:rPr>
                <w:rFonts w:hint="eastAsia"/>
              </w:rPr>
              <w:t xml:space="preserve"> &amp;lt</w:t>
            </w:r>
            <w:r>
              <w:rPr>
                <w:rFonts w:hint="eastAsia"/>
              </w:rPr>
              <w:t>和</w:t>
            </w:r>
            <w:r>
              <w:rPr>
                <w:rFonts w:hint="eastAsia"/>
              </w:rPr>
              <w:t xml:space="preserve"> &amp;gt</w:t>
            </w:r>
            <w:r>
              <w:rPr>
                <w:rFonts w:hint="eastAsia"/>
              </w:rPr>
              <w:t>。</w:t>
            </w:r>
          </w:p>
          <w:p w14:paraId="30C79297" w14:textId="77777777" w:rsidR="00096B42" w:rsidRDefault="00096B42" w:rsidP="001A3282">
            <w:pPr>
              <w:ind w:firstLine="420"/>
            </w:pPr>
            <w:r>
              <w:rPr>
                <w:rFonts w:hint="eastAsia"/>
              </w:rPr>
              <w:t>(</w:t>
            </w:r>
            <w:r>
              <w:rPr>
                <w:rFonts w:hint="eastAsia"/>
              </w:rPr>
              <w:t>和</w:t>
            </w:r>
            <w:r>
              <w:rPr>
                <w:rFonts w:hint="eastAsia"/>
              </w:rPr>
              <w:t xml:space="preserve">) </w:t>
            </w:r>
            <w:r>
              <w:rPr>
                <w:rFonts w:hint="eastAsia"/>
              </w:rPr>
              <w:t>可以转义为</w:t>
            </w:r>
            <w:r>
              <w:rPr>
                <w:rFonts w:hint="eastAsia"/>
              </w:rPr>
              <w:t>&amp;#40</w:t>
            </w:r>
            <w:r>
              <w:rPr>
                <w:rFonts w:hint="eastAsia"/>
              </w:rPr>
              <w:t>和</w:t>
            </w:r>
            <w:r>
              <w:rPr>
                <w:rFonts w:hint="eastAsia"/>
              </w:rPr>
              <w:t xml:space="preserve"> &amp;#41</w:t>
            </w:r>
            <w:r>
              <w:rPr>
                <w:rFonts w:hint="eastAsia"/>
              </w:rPr>
              <w:t>。</w:t>
            </w:r>
          </w:p>
          <w:p w14:paraId="734F6572" w14:textId="77777777" w:rsidR="00096B42" w:rsidRDefault="00096B42" w:rsidP="001A3282">
            <w:pPr>
              <w:ind w:firstLine="420"/>
            </w:pPr>
            <w:r>
              <w:rPr>
                <w:rFonts w:hint="eastAsia"/>
              </w:rPr>
              <w:lastRenderedPageBreak/>
              <w:t>#</w:t>
            </w:r>
            <w:r>
              <w:rPr>
                <w:rFonts w:hint="eastAsia"/>
              </w:rPr>
              <w:t>和</w:t>
            </w:r>
            <w:r>
              <w:rPr>
                <w:rFonts w:hint="eastAsia"/>
              </w:rPr>
              <w:t xml:space="preserve">&amp; </w:t>
            </w:r>
            <w:r>
              <w:rPr>
                <w:rFonts w:hint="eastAsia"/>
              </w:rPr>
              <w:t>可以转义为</w:t>
            </w:r>
            <w:r>
              <w:rPr>
                <w:rFonts w:hint="eastAsia"/>
              </w:rPr>
              <w:t>&amp;#35</w:t>
            </w:r>
            <w:r>
              <w:rPr>
                <w:rFonts w:hint="eastAsia"/>
              </w:rPr>
              <w:t>和</w:t>
            </w:r>
            <w:r>
              <w:rPr>
                <w:rFonts w:hint="eastAsia"/>
              </w:rPr>
              <w:t xml:space="preserve"> &amp;#38</w:t>
            </w:r>
            <w:r>
              <w:rPr>
                <w:rFonts w:hint="eastAsia"/>
              </w:rPr>
              <w:t>。</w:t>
            </w:r>
          </w:p>
        </w:tc>
      </w:tr>
      <w:tr w:rsidR="00096B42" w14:paraId="0DD01E66" w14:textId="77777777" w:rsidTr="001A3282">
        <w:tc>
          <w:tcPr>
            <w:tcW w:w="8296" w:type="dxa"/>
            <w:gridSpan w:val="2"/>
            <w:shd w:val="clear" w:color="auto" w:fill="D9D9D9" w:themeFill="background1" w:themeFillShade="D9"/>
          </w:tcPr>
          <w:p w14:paraId="6E56AA4C" w14:textId="77777777" w:rsidR="00096B42" w:rsidRDefault="00096B42" w:rsidP="001A3282">
            <w:pPr>
              <w:jc w:val="center"/>
            </w:pPr>
            <w:r>
              <w:rPr>
                <w:rFonts w:hint="eastAsia"/>
              </w:rPr>
              <w:t>漏洞示例验证</w:t>
            </w:r>
          </w:p>
        </w:tc>
      </w:tr>
      <w:tr w:rsidR="00096B42" w:rsidRPr="0015301E" w14:paraId="22019B48" w14:textId="77777777" w:rsidTr="001A3282">
        <w:tc>
          <w:tcPr>
            <w:tcW w:w="8296" w:type="dxa"/>
            <w:gridSpan w:val="2"/>
            <w:shd w:val="clear" w:color="auto" w:fill="FFFFFF" w:themeFill="background1"/>
          </w:tcPr>
          <w:p w14:paraId="042ADB0B" w14:textId="77777777" w:rsidR="00096B42" w:rsidRDefault="00096B42" w:rsidP="001A3282">
            <w:bookmarkStart w:id="31" w:name="_Hlk69424928"/>
            <w:r>
              <w:rPr>
                <w:rFonts w:hint="eastAsia"/>
              </w:rPr>
              <w:t>向服务器端提交如下请求：</w:t>
            </w:r>
          </w:p>
          <w:p w14:paraId="443767B7" w14:textId="21571042" w:rsidR="00096B42" w:rsidRPr="00096B42" w:rsidRDefault="00096B42" w:rsidP="00096B42">
            <w:r w:rsidRPr="00096B42">
              <w:t>POST /com.ylz.his/HisServlet?method=login HTTP/1.1</w:t>
            </w:r>
          </w:p>
          <w:p w14:paraId="40B25F18" w14:textId="0D08B010" w:rsidR="00096B42" w:rsidRPr="00096B42" w:rsidRDefault="00096B42" w:rsidP="00096B42">
            <w:r w:rsidRPr="00096B42">
              <w:t>Content-Type: application/x-www-form-urlencoded</w:t>
            </w:r>
          </w:p>
          <w:p w14:paraId="3CFDEEB8" w14:textId="2C42782A" w:rsidR="00096B42" w:rsidRPr="00096B42" w:rsidRDefault="00096B42" w:rsidP="00096B42">
            <w:r w:rsidRPr="00096B42">
              <w:t>Referer: http://192.168.13.243:8080/com.ylz.his/</w:t>
            </w:r>
          </w:p>
          <w:p w14:paraId="6536994A" w14:textId="4AFCEE33" w:rsidR="00096B42" w:rsidRPr="00096B42" w:rsidRDefault="00096B42" w:rsidP="00096B42">
            <w:r w:rsidRPr="00096B42">
              <w:t>Cookie: JSESSIONID=ABE8068602DDC185DE4F7B78F2A65C38.tomcat0</w:t>
            </w:r>
          </w:p>
          <w:p w14:paraId="71FCB175" w14:textId="644AFFC1" w:rsidR="00096B42" w:rsidRPr="00096B42" w:rsidRDefault="00096B42" w:rsidP="00096B42">
            <w:r w:rsidRPr="00096B42">
              <w:t>Content-Length: 268</w:t>
            </w:r>
          </w:p>
          <w:p w14:paraId="191EE28A" w14:textId="6EA1A9D3" w:rsidR="00096B42" w:rsidRPr="00096B42" w:rsidRDefault="00096B42" w:rsidP="00096B42">
            <w:r w:rsidRPr="00096B42">
              <w:t>Accept: text/html,application/xhtml+xml,application/xml;q=0.9,*/*;q=0.8</w:t>
            </w:r>
          </w:p>
          <w:p w14:paraId="119560E3" w14:textId="0FD80E1A" w:rsidR="00096B42" w:rsidRPr="00096B42" w:rsidRDefault="00096B42" w:rsidP="00096B42">
            <w:r w:rsidRPr="00096B42">
              <w:t>Accept-Encoding: gzip,deflate,br</w:t>
            </w:r>
          </w:p>
          <w:p w14:paraId="20A1288B" w14:textId="284F9371" w:rsidR="00096B42" w:rsidRPr="00096B42" w:rsidRDefault="00096B42" w:rsidP="00096B42">
            <w:r w:rsidRPr="00096B42">
              <w:t>User-Agent: Mozilla/5.0 (Windows NT 10.0; Win64; x64) AppleWebKit/537.36 (KHTML, like Gecko) Chrome/107.0.0.0 Safari/537.36</w:t>
            </w:r>
          </w:p>
          <w:p w14:paraId="64E18DF1" w14:textId="5F67B31F" w:rsidR="00096B42" w:rsidRPr="00096B42" w:rsidRDefault="00096B42" w:rsidP="00096B42">
            <w:r w:rsidRPr="00096B42">
              <w:t>Host: 192.168.13.243:8080</w:t>
            </w:r>
          </w:p>
          <w:p w14:paraId="3C0F4140" w14:textId="77777777" w:rsidR="00096B42" w:rsidRDefault="00096B42" w:rsidP="00096B42">
            <w:r w:rsidRPr="00096B42">
              <w:t>Connection: Keep-alive</w:t>
            </w:r>
          </w:p>
          <w:p w14:paraId="0F752359" w14:textId="01E8D932" w:rsidR="00096B42" w:rsidRPr="00096B42" w:rsidRDefault="00096B42" w:rsidP="00096B42">
            <w:r w:rsidRPr="00096B42">
              <w:t>STARTPF_CODE=MOBIL_LOGIN_0001&amp;START_LOGINIP=tGhYxqFm&amp;START_LOGINMAC=AA-AA-AA-AA-AA-AA&amp;checkCode=94102&amp;clientVersion=01.00.000001&amp;codeIp=94102&amp;isLoginPage=1&amp;mypretime=0&amp;systemCode=OE&amp;userID=tGhYxqFm'"()</w:t>
            </w:r>
            <w:r w:rsidRPr="00096B42">
              <w:rPr>
                <w:rFonts w:ascii="宋体" w:hAnsi="宋体" w:cs="宋体"/>
                <w:sz w:val="24"/>
              </w:rPr>
              <w:t xml:space="preserve"> </w:t>
            </w:r>
            <w:r w:rsidRPr="00096B42">
              <w:t>%26%25&lt;zzz&gt;&lt;ScRiPt%20&gt;ewun(9135)&lt;/ScRiPt&gt;&amp;userPass=u]H[ww6KrA9F.x-F</w:t>
            </w:r>
          </w:p>
          <w:p w14:paraId="10A37192" w14:textId="77777777" w:rsidR="00096B42" w:rsidRDefault="00096B42" w:rsidP="001A3282">
            <w:r>
              <w:rPr>
                <w:rFonts w:hint="eastAsia"/>
              </w:rPr>
              <w:t>服务端响应如下：</w:t>
            </w:r>
          </w:p>
          <w:p w14:paraId="69489ED1" w14:textId="6EE3CE21" w:rsidR="00096B42" w:rsidRPr="0015301E" w:rsidRDefault="00096B42" w:rsidP="001A3282">
            <w:r>
              <w:rPr>
                <w:noProof/>
              </w:rPr>
              <w:drawing>
                <wp:inline distT="0" distB="0" distL="0" distR="0" wp14:anchorId="3467A80C" wp14:editId="07A6A91B">
                  <wp:extent cx="5130800" cy="2182495"/>
                  <wp:effectExtent l="0" t="0" r="0" b="8255"/>
                  <wp:docPr id="46747035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470355" name=""/>
                          <pic:cNvPicPr/>
                        </pic:nvPicPr>
                        <pic:blipFill>
                          <a:blip r:embed="rId16"/>
                          <a:stretch>
                            <a:fillRect/>
                          </a:stretch>
                        </pic:blipFill>
                        <pic:spPr>
                          <a:xfrm>
                            <a:off x="0" y="0"/>
                            <a:ext cx="5130800" cy="2182495"/>
                          </a:xfrm>
                          <a:prstGeom prst="rect">
                            <a:avLst/>
                          </a:prstGeom>
                        </pic:spPr>
                      </pic:pic>
                    </a:graphicData>
                  </a:graphic>
                </wp:inline>
              </w:drawing>
            </w:r>
          </w:p>
        </w:tc>
      </w:tr>
      <w:tr w:rsidR="00096B42" w:rsidRPr="0015301E" w14:paraId="7BD83BE0" w14:textId="77777777" w:rsidTr="001A3282">
        <w:tc>
          <w:tcPr>
            <w:tcW w:w="8296" w:type="dxa"/>
            <w:gridSpan w:val="2"/>
            <w:shd w:val="clear" w:color="auto" w:fill="D9D9D9" w:themeFill="background1" w:themeFillShade="D9"/>
          </w:tcPr>
          <w:p w14:paraId="32AEED74" w14:textId="77777777" w:rsidR="00096B42" w:rsidRDefault="00096B42" w:rsidP="001A3282">
            <w:pPr>
              <w:jc w:val="center"/>
            </w:pPr>
            <w:r w:rsidRPr="001C6B42">
              <w:rPr>
                <w:rFonts w:ascii="宋体" w:hAnsi="宋体" w:hint="eastAsia"/>
                <w:szCs w:val="21"/>
              </w:rPr>
              <w:t>整改截图</w:t>
            </w:r>
          </w:p>
        </w:tc>
      </w:tr>
      <w:tr w:rsidR="00096B42" w:rsidRPr="0015301E" w14:paraId="498D03A7" w14:textId="77777777" w:rsidTr="001A3282">
        <w:tc>
          <w:tcPr>
            <w:tcW w:w="8296" w:type="dxa"/>
            <w:gridSpan w:val="2"/>
            <w:shd w:val="clear" w:color="auto" w:fill="FFFFFF" w:themeFill="background1"/>
          </w:tcPr>
          <w:p w14:paraId="317DFE2E" w14:textId="77777777" w:rsidR="00096B42" w:rsidRDefault="00096B42" w:rsidP="001A3282"/>
        </w:tc>
      </w:tr>
      <w:bookmarkEnd w:id="31"/>
    </w:tbl>
    <w:p w14:paraId="41D1E872" w14:textId="77777777" w:rsidR="00096B42" w:rsidRPr="005F5F4C" w:rsidRDefault="00096B42" w:rsidP="00096B42"/>
    <w:p w14:paraId="368AE5D2" w14:textId="21710068" w:rsidR="004F4B5E" w:rsidRDefault="004F4B5E" w:rsidP="004F4B5E">
      <w:pPr>
        <w:pStyle w:val="1"/>
      </w:pPr>
      <w:bookmarkStart w:id="32" w:name="_Toc146740620"/>
      <w:r>
        <w:rPr>
          <w:rFonts w:hint="eastAsia"/>
        </w:rPr>
        <w:t>医院后台管理系统</w:t>
      </w:r>
      <w:r>
        <w:t>-</w:t>
      </w:r>
      <w:r>
        <w:rPr>
          <w:rFonts w:hint="eastAsia"/>
        </w:rPr>
        <w:t>门诊</w:t>
      </w:r>
      <w:r>
        <w:t>EMR</w:t>
      </w:r>
      <w:r>
        <w:rPr>
          <w:rFonts w:hint="eastAsia"/>
        </w:rPr>
        <w:t>测试过程</w:t>
      </w:r>
      <w:bookmarkEnd w:id="32"/>
    </w:p>
    <w:p w14:paraId="099F7798" w14:textId="77777777" w:rsidR="004F4B5E" w:rsidRDefault="004F4B5E" w:rsidP="004F4B5E">
      <w:pPr>
        <w:rPr>
          <w:rFonts w:ascii="宋体" w:cs="宋体"/>
          <w:kern w:val="0"/>
          <w:szCs w:val="21"/>
          <w:lang w:val="x-none"/>
        </w:rPr>
      </w:pPr>
      <w:r>
        <w:rPr>
          <w:rFonts w:ascii="宋体" w:cs="宋体" w:hint="eastAsia"/>
          <w:kern w:val="0"/>
          <w:szCs w:val="21"/>
          <w:lang w:val="x-none"/>
        </w:rPr>
        <w:t>医院后台管理系统</w:t>
      </w:r>
      <w:r>
        <w:rPr>
          <w:rFonts w:ascii="宋体" w:cs="宋体"/>
          <w:kern w:val="0"/>
          <w:szCs w:val="21"/>
          <w:lang w:val="x-none"/>
        </w:rPr>
        <w:t>-</w:t>
      </w:r>
      <w:r>
        <w:rPr>
          <w:rFonts w:ascii="宋体" w:cs="宋体" w:hint="eastAsia"/>
          <w:kern w:val="0"/>
          <w:szCs w:val="21"/>
          <w:lang w:val="x-none"/>
        </w:rPr>
        <w:t>门诊</w:t>
      </w:r>
      <w:r>
        <w:rPr>
          <w:rFonts w:ascii="宋体" w:cs="宋体"/>
          <w:kern w:val="0"/>
          <w:szCs w:val="21"/>
          <w:lang w:val="x-none"/>
        </w:rPr>
        <w:t>EMR</w:t>
      </w:r>
      <w:r>
        <w:rPr>
          <w:rFonts w:ascii="宋体" w:cs="宋体" w:hint="eastAsia"/>
          <w:kern w:val="0"/>
          <w:szCs w:val="21"/>
          <w:lang w:val="x-none"/>
        </w:rPr>
        <w:t>仅在内网环境使用</w:t>
      </w:r>
    </w:p>
    <w:p w14:paraId="45BBAE94" w14:textId="0A512935" w:rsidR="004F4B5E" w:rsidRDefault="004F4B5E" w:rsidP="004F4B5E">
      <w:pPr>
        <w:pStyle w:val="2"/>
      </w:pPr>
      <w:bookmarkStart w:id="33" w:name="_Toc146740621"/>
      <w:r>
        <w:rPr>
          <w:rFonts w:hint="eastAsia"/>
        </w:rPr>
        <w:t>登录过程测试</w:t>
      </w:r>
      <w:r w:rsidR="00B63FBE">
        <w:rPr>
          <w:rFonts w:hint="eastAsia"/>
        </w:rPr>
        <w:t>（未发现问题）</w:t>
      </w:r>
      <w:bookmarkEnd w:id="33"/>
    </w:p>
    <w:p w14:paraId="4C252B9F" w14:textId="77777777" w:rsidR="004F4B5E" w:rsidRDefault="004F4B5E" w:rsidP="004F4B5E">
      <w:r w:rsidRPr="003C4749">
        <w:rPr>
          <w:noProof/>
        </w:rPr>
        <w:drawing>
          <wp:inline distT="0" distB="0" distL="0" distR="0" wp14:anchorId="15A04289" wp14:editId="40254CC6">
            <wp:extent cx="5274310" cy="2555240"/>
            <wp:effectExtent l="0" t="0" r="2540" b="0"/>
            <wp:docPr id="127204366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043664" name=""/>
                    <pic:cNvPicPr/>
                  </pic:nvPicPr>
                  <pic:blipFill>
                    <a:blip r:embed="rId17"/>
                    <a:stretch>
                      <a:fillRect/>
                    </a:stretch>
                  </pic:blipFill>
                  <pic:spPr>
                    <a:xfrm>
                      <a:off x="0" y="0"/>
                      <a:ext cx="5274310" cy="2555240"/>
                    </a:xfrm>
                    <a:prstGeom prst="rect">
                      <a:avLst/>
                    </a:prstGeom>
                  </pic:spPr>
                </pic:pic>
              </a:graphicData>
            </a:graphic>
          </wp:inline>
        </w:drawing>
      </w:r>
    </w:p>
    <w:p w14:paraId="49075405" w14:textId="77777777" w:rsidR="004F4B5E" w:rsidRDefault="004F4B5E" w:rsidP="004F4B5E"/>
    <w:p w14:paraId="392F14D1" w14:textId="2C1586B9" w:rsidR="004F4B5E" w:rsidRDefault="004F4B5E" w:rsidP="004F4B5E">
      <w:r>
        <w:rPr>
          <w:rFonts w:hint="eastAsia"/>
        </w:rPr>
        <w:t>口令</w:t>
      </w:r>
      <w:r>
        <w:rPr>
          <w:rFonts w:hint="eastAsia"/>
        </w:rPr>
        <w:t>采用</w:t>
      </w:r>
      <w:r w:rsidRPr="004F4B5E">
        <w:rPr>
          <w:rFonts w:hint="eastAsia"/>
        </w:rPr>
        <w:t>MD5</w:t>
      </w:r>
      <w:r w:rsidRPr="004F4B5E">
        <w:rPr>
          <w:rFonts w:hint="eastAsia"/>
        </w:rPr>
        <w:t>加</w:t>
      </w:r>
      <w:r w:rsidRPr="004F4B5E">
        <w:rPr>
          <w:rFonts w:hint="eastAsia"/>
        </w:rPr>
        <w:t>DES</w:t>
      </w:r>
      <w:r>
        <w:rPr>
          <w:rFonts w:hint="eastAsia"/>
        </w:rPr>
        <w:t>算法加密</w:t>
      </w:r>
    </w:p>
    <w:p w14:paraId="5E3E56F6" w14:textId="77777777" w:rsidR="004F4B5E" w:rsidRDefault="004F4B5E" w:rsidP="004F4B5E">
      <w:r w:rsidRPr="003C4749">
        <w:rPr>
          <w:noProof/>
        </w:rPr>
        <w:drawing>
          <wp:inline distT="0" distB="0" distL="0" distR="0" wp14:anchorId="71FF1AF3" wp14:editId="62B9C001">
            <wp:extent cx="5274310" cy="2498090"/>
            <wp:effectExtent l="0" t="0" r="2540" b="0"/>
            <wp:docPr id="88584344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843447" name=""/>
                    <pic:cNvPicPr/>
                  </pic:nvPicPr>
                  <pic:blipFill>
                    <a:blip r:embed="rId18"/>
                    <a:stretch>
                      <a:fillRect/>
                    </a:stretch>
                  </pic:blipFill>
                  <pic:spPr>
                    <a:xfrm>
                      <a:off x="0" y="0"/>
                      <a:ext cx="5274310" cy="2498090"/>
                    </a:xfrm>
                    <a:prstGeom prst="rect">
                      <a:avLst/>
                    </a:prstGeom>
                  </pic:spPr>
                </pic:pic>
              </a:graphicData>
            </a:graphic>
          </wp:inline>
        </w:drawing>
      </w:r>
    </w:p>
    <w:p w14:paraId="0F8F17F5" w14:textId="77777777" w:rsidR="004F4B5E" w:rsidRPr="00520E82" w:rsidRDefault="004F4B5E" w:rsidP="004F4B5E">
      <w:pPr>
        <w:rPr>
          <w:rFonts w:hint="eastAsia"/>
        </w:rPr>
      </w:pPr>
    </w:p>
    <w:p w14:paraId="7F96D74F" w14:textId="659BAD03" w:rsidR="004F4B5E" w:rsidRDefault="004F4B5E" w:rsidP="004F4B5E">
      <w:pPr>
        <w:pStyle w:val="2"/>
      </w:pPr>
      <w:bookmarkStart w:id="34" w:name="_Toc146740622"/>
      <w:r>
        <w:rPr>
          <w:rFonts w:hint="eastAsia"/>
        </w:rPr>
        <w:lastRenderedPageBreak/>
        <w:t>S</w:t>
      </w:r>
      <w:r w:rsidRPr="00520E82">
        <w:t xml:space="preserve">QL </w:t>
      </w:r>
      <w:r w:rsidRPr="00520E82">
        <w:t>注入测试</w:t>
      </w:r>
      <w:r w:rsidR="00B63FBE" w:rsidRPr="00DB19DF">
        <w:rPr>
          <w:rFonts w:hint="eastAsia"/>
        </w:rPr>
        <w:t>（未发现问题）</w:t>
      </w:r>
      <w:bookmarkEnd w:id="34"/>
    </w:p>
    <w:p w14:paraId="22C20466" w14:textId="77777777" w:rsidR="00B63FBE" w:rsidRPr="00DB19DF" w:rsidRDefault="00B63FBE" w:rsidP="00B63FBE">
      <w:r>
        <w:rPr>
          <w:rFonts w:hint="eastAsia"/>
        </w:rPr>
        <w:t>不存在，服务端响应无延迟。</w:t>
      </w:r>
    </w:p>
    <w:p w14:paraId="58CEF293" w14:textId="77777777" w:rsidR="004F4B5E" w:rsidRPr="00B63FBE" w:rsidRDefault="004F4B5E" w:rsidP="004F4B5E"/>
    <w:p w14:paraId="163CDB6E" w14:textId="77777777" w:rsidR="004F4B5E" w:rsidRPr="00520E82" w:rsidRDefault="004F4B5E" w:rsidP="004F4B5E">
      <w:r w:rsidRPr="003C4749">
        <w:rPr>
          <w:noProof/>
        </w:rPr>
        <w:drawing>
          <wp:inline distT="0" distB="0" distL="0" distR="0" wp14:anchorId="0B07DD94" wp14:editId="47CC29DE">
            <wp:extent cx="5274310" cy="2505710"/>
            <wp:effectExtent l="0" t="0" r="2540" b="8890"/>
            <wp:docPr id="24160118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601182" name=""/>
                    <pic:cNvPicPr/>
                  </pic:nvPicPr>
                  <pic:blipFill>
                    <a:blip r:embed="rId19"/>
                    <a:stretch>
                      <a:fillRect/>
                    </a:stretch>
                  </pic:blipFill>
                  <pic:spPr>
                    <a:xfrm>
                      <a:off x="0" y="0"/>
                      <a:ext cx="5274310" cy="2505710"/>
                    </a:xfrm>
                    <a:prstGeom prst="rect">
                      <a:avLst/>
                    </a:prstGeom>
                  </pic:spPr>
                </pic:pic>
              </a:graphicData>
            </a:graphic>
          </wp:inline>
        </w:drawing>
      </w:r>
    </w:p>
    <w:p w14:paraId="37BABF43" w14:textId="77777777" w:rsidR="004F4B5E" w:rsidRPr="00520E82" w:rsidRDefault="004F4B5E" w:rsidP="004F4B5E"/>
    <w:p w14:paraId="12483EF1" w14:textId="77777777" w:rsidR="004F4B5E" w:rsidRPr="00520E82" w:rsidRDefault="004F4B5E" w:rsidP="004F4B5E">
      <w:r w:rsidRPr="00DE4A6A">
        <w:rPr>
          <w:noProof/>
        </w:rPr>
        <w:drawing>
          <wp:inline distT="0" distB="0" distL="0" distR="0" wp14:anchorId="7E6EFED7" wp14:editId="03336C1B">
            <wp:extent cx="5274310" cy="2435860"/>
            <wp:effectExtent l="0" t="0" r="2540" b="2540"/>
            <wp:docPr id="43257873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578735" name=""/>
                    <pic:cNvPicPr/>
                  </pic:nvPicPr>
                  <pic:blipFill>
                    <a:blip r:embed="rId20"/>
                    <a:stretch>
                      <a:fillRect/>
                    </a:stretch>
                  </pic:blipFill>
                  <pic:spPr>
                    <a:xfrm>
                      <a:off x="0" y="0"/>
                      <a:ext cx="5274310" cy="2435860"/>
                    </a:xfrm>
                    <a:prstGeom prst="rect">
                      <a:avLst/>
                    </a:prstGeom>
                  </pic:spPr>
                </pic:pic>
              </a:graphicData>
            </a:graphic>
          </wp:inline>
        </w:drawing>
      </w:r>
    </w:p>
    <w:p w14:paraId="78A34F9B" w14:textId="77777777" w:rsidR="004F4B5E" w:rsidRDefault="004F4B5E" w:rsidP="004F4B5E"/>
    <w:p w14:paraId="2C31E605" w14:textId="77777777" w:rsidR="004F4B5E" w:rsidRDefault="004F4B5E" w:rsidP="004F4B5E"/>
    <w:p w14:paraId="11521946" w14:textId="77777777" w:rsidR="004F4B5E" w:rsidRPr="00520E82" w:rsidRDefault="004F4B5E" w:rsidP="004F4B5E"/>
    <w:p w14:paraId="0F8043DA" w14:textId="77777777" w:rsidR="007F76C0" w:rsidRDefault="007F76C0">
      <w:pPr>
        <w:widowControl/>
        <w:spacing w:line="240" w:lineRule="auto"/>
        <w:jc w:val="left"/>
      </w:pPr>
    </w:p>
    <w:p w14:paraId="5B1A4C81" w14:textId="77777777" w:rsidR="007F76C0" w:rsidRDefault="007F76C0">
      <w:pPr>
        <w:widowControl/>
        <w:spacing w:line="240" w:lineRule="auto"/>
        <w:jc w:val="left"/>
      </w:pPr>
    </w:p>
    <w:p w14:paraId="63AA5ED6" w14:textId="77777777" w:rsidR="007F76C0" w:rsidRDefault="007F76C0">
      <w:pPr>
        <w:widowControl/>
        <w:spacing w:line="240" w:lineRule="auto"/>
        <w:jc w:val="left"/>
      </w:pPr>
    </w:p>
    <w:p w14:paraId="1E14D084" w14:textId="77777777" w:rsidR="007F76C0" w:rsidRDefault="007F76C0">
      <w:pPr>
        <w:widowControl/>
        <w:spacing w:line="240" w:lineRule="auto"/>
        <w:jc w:val="left"/>
      </w:pPr>
    </w:p>
    <w:p w14:paraId="4AC0831C" w14:textId="55939190" w:rsidR="001D6F32" w:rsidRDefault="00A4605C" w:rsidP="003539B8">
      <w:pPr>
        <w:pStyle w:val="1"/>
      </w:pPr>
      <w:bookmarkStart w:id="35" w:name="_Toc146740623"/>
      <w:bookmarkEnd w:id="22"/>
      <w:bookmarkEnd w:id="23"/>
      <w:r>
        <w:rPr>
          <w:rFonts w:hint="eastAsia"/>
        </w:rPr>
        <w:lastRenderedPageBreak/>
        <w:t>安全建议</w:t>
      </w:r>
      <w:bookmarkEnd w:id="35"/>
    </w:p>
    <w:p w14:paraId="5672B49E" w14:textId="77777777" w:rsidR="001D6F32" w:rsidRDefault="00A4605C">
      <w:pPr>
        <w:pStyle w:val="af0"/>
        <w:numPr>
          <w:ilvl w:val="0"/>
          <w:numId w:val="8"/>
        </w:numPr>
        <w:ind w:firstLineChars="0"/>
      </w:pPr>
      <w:r>
        <w:rPr>
          <w:rFonts w:hint="eastAsia"/>
        </w:rPr>
        <w:t>应用系统在正式部署上线前应先进行安全测试，通过安全测试后再正式运行；</w:t>
      </w:r>
    </w:p>
    <w:p w14:paraId="0987FD60" w14:textId="77777777" w:rsidR="001D6F32" w:rsidRDefault="00A4605C">
      <w:pPr>
        <w:pStyle w:val="af0"/>
        <w:numPr>
          <w:ilvl w:val="0"/>
          <w:numId w:val="8"/>
        </w:numPr>
        <w:ind w:firstLineChars="0"/>
      </w:pPr>
      <w:r>
        <w:rPr>
          <w:rFonts w:hint="eastAsia"/>
        </w:rPr>
        <w:t>应用系统在开发过程中，应考虑网站应具备的安全功能需求，如：登录框的验证码机制、口令的复杂度限制、口令的加密传输、后台管理页面限定</w:t>
      </w:r>
      <w:r>
        <w:rPr>
          <w:rFonts w:hint="eastAsia"/>
        </w:rPr>
        <w:t>IP</w:t>
      </w:r>
      <w:r>
        <w:rPr>
          <w:rFonts w:hint="eastAsia"/>
        </w:rPr>
        <w:t>访问及上传功能安全机制等方面；</w:t>
      </w:r>
    </w:p>
    <w:p w14:paraId="410FF589" w14:textId="77777777" w:rsidR="001D6F32" w:rsidRDefault="00A4605C">
      <w:pPr>
        <w:pStyle w:val="af0"/>
        <w:numPr>
          <w:ilvl w:val="0"/>
          <w:numId w:val="8"/>
        </w:numPr>
        <w:ind w:firstLineChars="0"/>
      </w:pPr>
      <w:r>
        <w:rPr>
          <w:rFonts w:hint="eastAsia"/>
        </w:rPr>
        <w:t>应用系统使用的第三方软件库要及时更新，比如</w:t>
      </w:r>
      <w:r>
        <w:rPr>
          <w:rFonts w:hint="eastAsia"/>
        </w:rPr>
        <w:t>s</w:t>
      </w:r>
      <w:r>
        <w:t>truts</w:t>
      </w:r>
      <w:r>
        <w:rPr>
          <w:rFonts w:hint="eastAsia"/>
        </w:rPr>
        <w:t>、</w:t>
      </w:r>
      <w:r>
        <w:rPr>
          <w:rFonts w:hint="eastAsia"/>
        </w:rPr>
        <w:t>s</w:t>
      </w:r>
      <w:r>
        <w:t>pring</w:t>
      </w:r>
      <w:r>
        <w:rPr>
          <w:rFonts w:hint="eastAsia"/>
        </w:rPr>
        <w:t>、</w:t>
      </w:r>
      <w:r>
        <w:t>shiro</w:t>
      </w:r>
      <w:r>
        <w:rPr>
          <w:rFonts w:hint="eastAsia"/>
        </w:rPr>
        <w:t>、</w:t>
      </w:r>
      <w:r>
        <w:rPr>
          <w:rFonts w:hint="eastAsia"/>
        </w:rPr>
        <w:t>fast</w:t>
      </w:r>
      <w:r>
        <w:t>json</w:t>
      </w:r>
      <w:r>
        <w:rPr>
          <w:rFonts w:hint="eastAsia"/>
        </w:rPr>
        <w:t>、</w:t>
      </w:r>
      <w:r>
        <w:rPr>
          <w:rFonts w:hint="eastAsia"/>
        </w:rPr>
        <w:t>j</w:t>
      </w:r>
      <w:r>
        <w:t>ackson</w:t>
      </w:r>
      <w:r>
        <w:rPr>
          <w:rFonts w:hint="eastAsia"/>
        </w:rPr>
        <w:t>等。</w:t>
      </w:r>
    </w:p>
    <w:p w14:paraId="1C4B6250" w14:textId="77777777" w:rsidR="001D6F32" w:rsidRDefault="00A4605C">
      <w:pPr>
        <w:pStyle w:val="af0"/>
        <w:numPr>
          <w:ilvl w:val="0"/>
          <w:numId w:val="8"/>
        </w:numPr>
        <w:ind w:firstLineChars="0"/>
      </w:pPr>
      <w:r>
        <w:rPr>
          <w:rFonts w:hint="eastAsia"/>
        </w:rPr>
        <w:t>建立统一、切实可用的基础环境规范并落实，如：中间件的安装部署基线、操作系统的安装部署基线等；</w:t>
      </w:r>
    </w:p>
    <w:p w14:paraId="13074CDD" w14:textId="77777777" w:rsidR="001D6F32" w:rsidRDefault="00A4605C">
      <w:pPr>
        <w:pStyle w:val="af0"/>
        <w:numPr>
          <w:ilvl w:val="0"/>
          <w:numId w:val="8"/>
        </w:numPr>
        <w:ind w:firstLineChars="0"/>
      </w:pPr>
      <w:r>
        <w:rPr>
          <w:rFonts w:hint="eastAsia"/>
        </w:rPr>
        <w:t>部署网站防篡改及网页防火墙系统，保护</w:t>
      </w:r>
      <w:r>
        <w:rPr>
          <w:rFonts w:hint="eastAsia"/>
        </w:rPr>
        <w:t>DMZ</w:t>
      </w:r>
      <w:r>
        <w:rPr>
          <w:rFonts w:hint="eastAsia"/>
        </w:rPr>
        <w:t>区域内的所有</w:t>
      </w:r>
      <w:r>
        <w:rPr>
          <w:rFonts w:hint="eastAsia"/>
        </w:rPr>
        <w:t>WEB</w:t>
      </w:r>
      <w:r>
        <w:rPr>
          <w:rFonts w:hint="eastAsia"/>
        </w:rPr>
        <w:t>网站。</w:t>
      </w:r>
    </w:p>
    <w:p w14:paraId="1A1C7DCC" w14:textId="77777777" w:rsidR="001D6F32" w:rsidRDefault="00A4605C">
      <w:r>
        <w:br w:type="page"/>
      </w:r>
    </w:p>
    <w:p w14:paraId="5212C7D6" w14:textId="77777777" w:rsidR="001D6F32" w:rsidRDefault="00A4605C">
      <w:pPr>
        <w:pStyle w:val="1"/>
      </w:pPr>
      <w:bookmarkStart w:id="36" w:name="_Toc146740624"/>
      <w:r>
        <w:rPr>
          <w:rFonts w:hint="eastAsia"/>
        </w:rPr>
        <w:lastRenderedPageBreak/>
        <w:t>附录</w:t>
      </w:r>
      <w:bookmarkEnd w:id="36"/>
    </w:p>
    <w:p w14:paraId="35893695" w14:textId="77777777" w:rsidR="001D6F32" w:rsidRDefault="00A4605C">
      <w:pPr>
        <w:pStyle w:val="2"/>
      </w:pPr>
      <w:bookmarkStart w:id="37" w:name="_Toc146740625"/>
      <w:r>
        <w:rPr>
          <w:rFonts w:hint="eastAsia"/>
        </w:rPr>
        <w:t>测试工具</w:t>
      </w:r>
      <w:bookmarkEnd w:id="37"/>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6316"/>
      </w:tblGrid>
      <w:tr w:rsidR="00B42207" w14:paraId="6157256D" w14:textId="77777777" w:rsidTr="001D77D6">
        <w:tc>
          <w:tcPr>
            <w:tcW w:w="1980" w:type="dxa"/>
            <w:shd w:val="clear" w:color="auto" w:fill="D9D9D9" w:themeFill="background1" w:themeFillShade="D9"/>
            <w:vAlign w:val="center"/>
          </w:tcPr>
          <w:p w14:paraId="3CD6E001" w14:textId="77777777" w:rsidR="00B42207" w:rsidRDefault="00B42207" w:rsidP="001D77D6">
            <w:pPr>
              <w:jc w:val="center"/>
              <w:rPr>
                <w:b/>
              </w:rPr>
            </w:pPr>
            <w:r>
              <w:rPr>
                <w:rFonts w:hint="eastAsia"/>
                <w:b/>
              </w:rPr>
              <w:t>工具名称</w:t>
            </w:r>
          </w:p>
        </w:tc>
        <w:tc>
          <w:tcPr>
            <w:tcW w:w="6316" w:type="dxa"/>
            <w:shd w:val="clear" w:color="auto" w:fill="D9D9D9" w:themeFill="background1" w:themeFillShade="D9"/>
            <w:vAlign w:val="center"/>
          </w:tcPr>
          <w:p w14:paraId="1A5C4887" w14:textId="77777777" w:rsidR="00B42207" w:rsidRDefault="00B42207" w:rsidP="001D77D6">
            <w:pPr>
              <w:jc w:val="center"/>
              <w:rPr>
                <w:b/>
              </w:rPr>
            </w:pPr>
            <w:r>
              <w:rPr>
                <w:rFonts w:hint="eastAsia"/>
                <w:b/>
              </w:rPr>
              <w:t>工具用途</w:t>
            </w:r>
          </w:p>
        </w:tc>
      </w:tr>
      <w:tr w:rsidR="00B42207" w14:paraId="2269EC8D" w14:textId="77777777" w:rsidTr="001D77D6">
        <w:tc>
          <w:tcPr>
            <w:tcW w:w="1980" w:type="dxa"/>
            <w:shd w:val="clear" w:color="auto" w:fill="auto"/>
            <w:vAlign w:val="center"/>
          </w:tcPr>
          <w:p w14:paraId="6743C440" w14:textId="77777777" w:rsidR="00B42207" w:rsidRDefault="00B42207" w:rsidP="001D77D6">
            <w:pPr>
              <w:jc w:val="center"/>
              <w:rPr>
                <w:sz w:val="22"/>
                <w:szCs w:val="22"/>
              </w:rPr>
            </w:pPr>
            <w:r>
              <w:rPr>
                <w:rFonts w:ascii="宋体" w:hAnsi="宋体" w:cs="Tahoma" w:hint="eastAsia"/>
                <w:color w:val="000000"/>
              </w:rPr>
              <w:t>明鉴</w:t>
            </w:r>
            <w:r w:rsidRPr="00A063A1">
              <w:rPr>
                <w:rFonts w:ascii="宋体" w:hAnsi="宋体" w:cs="Tahoma" w:hint="eastAsia"/>
                <w:color w:val="000000"/>
              </w:rPr>
              <w:t>网站恶意代码检查工具</w:t>
            </w:r>
          </w:p>
        </w:tc>
        <w:tc>
          <w:tcPr>
            <w:tcW w:w="6316" w:type="dxa"/>
            <w:shd w:val="clear" w:color="auto" w:fill="auto"/>
            <w:vAlign w:val="center"/>
          </w:tcPr>
          <w:p w14:paraId="2DCCBC8B" w14:textId="77777777" w:rsidR="00B42207" w:rsidRDefault="00B42207" w:rsidP="001D77D6">
            <w:pPr>
              <w:rPr>
                <w:sz w:val="22"/>
                <w:szCs w:val="22"/>
              </w:rPr>
            </w:pPr>
            <w:r w:rsidRPr="00027F07">
              <w:rPr>
                <w:rFonts w:ascii="宋体" w:hAnsi="宋体" w:hint="eastAsia"/>
                <w:color w:val="000000"/>
              </w:rPr>
              <w:t>对网站代码的安全检查</w:t>
            </w:r>
            <w:r>
              <w:rPr>
                <w:rFonts w:hint="eastAsia"/>
                <w:sz w:val="22"/>
                <w:szCs w:val="22"/>
              </w:rPr>
              <w:t>，</w:t>
            </w:r>
            <w:r>
              <w:rPr>
                <w:rFonts w:ascii="宋体" w:hAnsi="宋体" w:hint="eastAsia"/>
                <w:color w:val="000000"/>
              </w:rPr>
              <w:t>扫描</w:t>
            </w:r>
            <w:r w:rsidRPr="00027F07">
              <w:rPr>
                <w:rFonts w:ascii="宋体" w:hAnsi="宋体" w:hint="eastAsia"/>
                <w:color w:val="000000"/>
              </w:rPr>
              <w:t>关键恶意特征码</w:t>
            </w:r>
            <w:r>
              <w:rPr>
                <w:rFonts w:ascii="宋体" w:hAnsi="宋体" w:hint="eastAsia"/>
                <w:color w:val="000000"/>
              </w:rPr>
              <w:t>，以及</w:t>
            </w:r>
            <w:r w:rsidRPr="00027F07">
              <w:rPr>
                <w:rFonts w:ascii="宋体" w:hAnsi="宋体" w:hint="eastAsia"/>
                <w:color w:val="000000"/>
              </w:rPr>
              <w:t>WEBSHELL后门</w:t>
            </w:r>
            <w:r>
              <w:rPr>
                <w:rFonts w:ascii="宋体" w:hAnsi="宋体" w:hint="eastAsia"/>
                <w:color w:val="000000"/>
              </w:rPr>
              <w:t>。</w:t>
            </w:r>
          </w:p>
        </w:tc>
      </w:tr>
      <w:tr w:rsidR="00B42207" w14:paraId="4BDAA9F8" w14:textId="77777777" w:rsidTr="001D77D6">
        <w:tc>
          <w:tcPr>
            <w:tcW w:w="1980" w:type="dxa"/>
            <w:shd w:val="clear" w:color="auto" w:fill="auto"/>
            <w:vAlign w:val="center"/>
          </w:tcPr>
          <w:p w14:paraId="54A49EB6" w14:textId="77777777" w:rsidR="00B42207" w:rsidRDefault="00B42207" w:rsidP="001D77D6">
            <w:pPr>
              <w:jc w:val="center"/>
              <w:rPr>
                <w:sz w:val="22"/>
                <w:szCs w:val="22"/>
              </w:rPr>
            </w:pPr>
            <w:r>
              <w:rPr>
                <w:rFonts w:ascii="宋体" w:hAnsi="宋体" w:cs="Tahoma" w:hint="eastAsia"/>
                <w:color w:val="000000"/>
              </w:rPr>
              <w:t>明鉴</w:t>
            </w:r>
            <w:r w:rsidRPr="00A063A1">
              <w:rPr>
                <w:rFonts w:ascii="宋体" w:hAnsi="宋体" w:cs="Tahoma" w:hint="eastAsia"/>
                <w:color w:val="000000"/>
              </w:rPr>
              <w:t>网站安全检查工具</w:t>
            </w:r>
          </w:p>
        </w:tc>
        <w:tc>
          <w:tcPr>
            <w:tcW w:w="6316" w:type="dxa"/>
            <w:shd w:val="clear" w:color="auto" w:fill="auto"/>
            <w:vAlign w:val="center"/>
          </w:tcPr>
          <w:p w14:paraId="4A697C84" w14:textId="77777777" w:rsidR="00B42207" w:rsidRDefault="00B42207" w:rsidP="001D77D6">
            <w:pPr>
              <w:rPr>
                <w:sz w:val="22"/>
                <w:szCs w:val="22"/>
              </w:rPr>
            </w:pPr>
            <w:r w:rsidRPr="003E694B">
              <w:rPr>
                <w:rFonts w:ascii="宋体" w:hAnsi="宋体" w:hint="eastAsia"/>
                <w:color w:val="000000"/>
              </w:rPr>
              <w:t>支持对SQL注入、XSS跨站脚本、</w:t>
            </w:r>
            <w:r>
              <w:rPr>
                <w:rFonts w:ascii="宋体" w:hAnsi="宋体" w:hint="eastAsia"/>
                <w:color w:val="000000"/>
              </w:rPr>
              <w:t>代码执行，跨站请求伪造，命令注入等高危漏洞，以及</w:t>
            </w:r>
            <w:r w:rsidRPr="003E694B">
              <w:rPr>
                <w:rFonts w:ascii="宋体" w:hAnsi="宋体" w:hint="eastAsia"/>
                <w:color w:val="000000"/>
              </w:rPr>
              <w:t>国内外众多知名WEB应用程序漏洞扫描</w:t>
            </w:r>
            <w:r>
              <w:rPr>
                <w:rFonts w:ascii="宋体" w:hAnsi="宋体" w:hint="eastAsia"/>
                <w:color w:val="000000"/>
              </w:rPr>
              <w:t>。</w:t>
            </w:r>
          </w:p>
        </w:tc>
      </w:tr>
      <w:tr w:rsidR="00B42207" w14:paraId="43563E39" w14:textId="77777777" w:rsidTr="001D77D6">
        <w:tc>
          <w:tcPr>
            <w:tcW w:w="1980" w:type="dxa"/>
            <w:shd w:val="clear" w:color="auto" w:fill="auto"/>
            <w:vAlign w:val="center"/>
          </w:tcPr>
          <w:p w14:paraId="1EB77D04" w14:textId="77777777" w:rsidR="00B42207" w:rsidRDefault="00B42207" w:rsidP="001D77D6">
            <w:pPr>
              <w:jc w:val="center"/>
              <w:rPr>
                <w:sz w:val="22"/>
                <w:szCs w:val="22"/>
              </w:rPr>
            </w:pPr>
            <w:r>
              <w:rPr>
                <w:rFonts w:ascii="宋体" w:hAnsi="宋体" w:cs="Tahoma" w:hint="eastAsia"/>
                <w:color w:val="000000"/>
              </w:rPr>
              <w:t>明鉴</w:t>
            </w:r>
            <w:r w:rsidRPr="00A063A1">
              <w:rPr>
                <w:rFonts w:ascii="宋体" w:hAnsi="宋体" w:cs="Tahoma" w:hint="eastAsia"/>
                <w:color w:val="000000"/>
              </w:rPr>
              <w:t>系统漏洞扫描工具</w:t>
            </w:r>
          </w:p>
        </w:tc>
        <w:tc>
          <w:tcPr>
            <w:tcW w:w="6316" w:type="dxa"/>
            <w:shd w:val="clear" w:color="auto" w:fill="auto"/>
            <w:vAlign w:val="center"/>
          </w:tcPr>
          <w:p w14:paraId="0043C7D7" w14:textId="77777777" w:rsidR="00B42207" w:rsidRDefault="00B42207" w:rsidP="001D77D6">
            <w:pPr>
              <w:rPr>
                <w:sz w:val="22"/>
                <w:szCs w:val="22"/>
              </w:rPr>
            </w:pPr>
            <w:r w:rsidRPr="00737353">
              <w:rPr>
                <w:rFonts w:ascii="宋体" w:hAnsi="宋体" w:cs="Tahoma" w:hint="eastAsia"/>
                <w:color w:val="000000"/>
              </w:rPr>
              <w:t>对操作系统进行漏洞扫描，以及Web、FTP、电子邮件等应用系统以及Office、Apache等常用软件漏洞扫描</w:t>
            </w:r>
            <w:r>
              <w:rPr>
                <w:rFonts w:ascii="宋体" w:hAnsi="宋体" w:cs="Tahoma" w:hint="eastAsia"/>
                <w:color w:val="000000"/>
              </w:rPr>
              <w:t>，</w:t>
            </w:r>
            <w:r w:rsidRPr="00737353">
              <w:rPr>
                <w:rFonts w:ascii="宋体" w:hAnsi="宋体" w:cs="Tahoma" w:hint="eastAsia"/>
                <w:color w:val="000000"/>
              </w:rPr>
              <w:t>同时也可以对网络设备进行漏洞扫描。</w:t>
            </w:r>
          </w:p>
        </w:tc>
      </w:tr>
    </w:tbl>
    <w:p w14:paraId="38D12FEC" w14:textId="77777777" w:rsidR="001D6F32" w:rsidRPr="00B42207" w:rsidRDefault="001D6F32"/>
    <w:p w14:paraId="4C284D45" w14:textId="6BDE478F" w:rsidR="001D6F32" w:rsidRDefault="004E4977">
      <w:pPr>
        <w:pStyle w:val="2"/>
      </w:pPr>
      <w:bookmarkStart w:id="38" w:name="_Toc146740626"/>
      <w:r>
        <w:rPr>
          <w:rFonts w:hint="eastAsia"/>
        </w:rPr>
        <w:t>严重程度</w:t>
      </w:r>
      <w:bookmarkEnd w:id="38"/>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4535"/>
        <w:gridCol w:w="2348"/>
      </w:tblGrid>
      <w:tr w:rsidR="004E4977" w14:paraId="44338DF4" w14:textId="77777777" w:rsidTr="00ED6CCD">
        <w:tc>
          <w:tcPr>
            <w:tcW w:w="1413" w:type="dxa"/>
            <w:shd w:val="clear" w:color="auto" w:fill="D9D9D9" w:themeFill="background1" w:themeFillShade="D9"/>
            <w:vAlign w:val="center"/>
          </w:tcPr>
          <w:p w14:paraId="258F83DF" w14:textId="77777777" w:rsidR="004E4977" w:rsidRDefault="004E4977" w:rsidP="00ED6CCD">
            <w:pPr>
              <w:jc w:val="center"/>
              <w:rPr>
                <w:b/>
              </w:rPr>
            </w:pPr>
            <w:r>
              <w:rPr>
                <w:rFonts w:hint="eastAsia"/>
                <w:b/>
              </w:rPr>
              <w:t>严重程度</w:t>
            </w:r>
          </w:p>
        </w:tc>
        <w:tc>
          <w:tcPr>
            <w:tcW w:w="4535" w:type="dxa"/>
            <w:shd w:val="clear" w:color="auto" w:fill="D9D9D9" w:themeFill="background1" w:themeFillShade="D9"/>
            <w:vAlign w:val="center"/>
          </w:tcPr>
          <w:p w14:paraId="0DC2CEE4" w14:textId="77777777" w:rsidR="004E4977" w:rsidRDefault="004E4977" w:rsidP="00ED6CCD">
            <w:pPr>
              <w:jc w:val="center"/>
              <w:rPr>
                <w:b/>
              </w:rPr>
            </w:pPr>
            <w:r>
              <w:rPr>
                <w:rFonts w:hint="eastAsia"/>
                <w:b/>
              </w:rPr>
              <w:t>影响</w:t>
            </w:r>
          </w:p>
        </w:tc>
        <w:tc>
          <w:tcPr>
            <w:tcW w:w="2348" w:type="dxa"/>
            <w:shd w:val="clear" w:color="auto" w:fill="D9D9D9" w:themeFill="background1" w:themeFillShade="D9"/>
          </w:tcPr>
          <w:p w14:paraId="0587C23F" w14:textId="77777777" w:rsidR="004E4977" w:rsidRDefault="004E4977" w:rsidP="00ED6CCD">
            <w:pPr>
              <w:jc w:val="center"/>
              <w:rPr>
                <w:b/>
              </w:rPr>
            </w:pPr>
            <w:r>
              <w:rPr>
                <w:rFonts w:hint="eastAsia"/>
                <w:b/>
              </w:rPr>
              <w:t>利用难度</w:t>
            </w:r>
          </w:p>
        </w:tc>
      </w:tr>
      <w:tr w:rsidR="004E4977" w14:paraId="5D19AD80" w14:textId="77777777" w:rsidTr="00ED6CCD">
        <w:tc>
          <w:tcPr>
            <w:tcW w:w="1413" w:type="dxa"/>
            <w:shd w:val="clear" w:color="auto" w:fill="auto"/>
            <w:vAlign w:val="center"/>
          </w:tcPr>
          <w:p w14:paraId="08D9A3C8" w14:textId="77777777" w:rsidR="004E4977" w:rsidRDefault="004E4977" w:rsidP="00ED6CCD">
            <w:pPr>
              <w:jc w:val="center"/>
              <w:rPr>
                <w:szCs w:val="21"/>
              </w:rPr>
            </w:pPr>
            <w:r w:rsidRPr="001F5FD7">
              <w:rPr>
                <w:rFonts w:hint="eastAsia"/>
                <w:color w:val="FF0000"/>
                <w:szCs w:val="21"/>
              </w:rPr>
              <w:t>高</w:t>
            </w:r>
          </w:p>
        </w:tc>
        <w:tc>
          <w:tcPr>
            <w:tcW w:w="4535" w:type="dxa"/>
            <w:shd w:val="clear" w:color="auto" w:fill="auto"/>
            <w:vAlign w:val="center"/>
          </w:tcPr>
          <w:p w14:paraId="206CF6D7" w14:textId="77777777" w:rsidR="004E4977" w:rsidRDefault="004E4977" w:rsidP="00ED6CCD">
            <w:pPr>
              <w:rPr>
                <w:szCs w:val="21"/>
              </w:rPr>
            </w:pPr>
            <w:r>
              <w:rPr>
                <w:rFonts w:hint="eastAsia"/>
                <w:szCs w:val="21"/>
              </w:rPr>
              <w:t>获得最高权限，完全控制服务器或应用系统；</w:t>
            </w:r>
          </w:p>
          <w:p w14:paraId="0F465F04" w14:textId="77777777" w:rsidR="004E4977" w:rsidRDefault="004E4977" w:rsidP="00ED6CCD">
            <w:pPr>
              <w:rPr>
                <w:szCs w:val="21"/>
              </w:rPr>
            </w:pPr>
            <w:r>
              <w:rPr>
                <w:rFonts w:hint="eastAsia"/>
                <w:szCs w:val="21"/>
              </w:rPr>
              <w:t>能够获取大量的数据库表信息、或者引起业务故障、服务器响应异常或资金损失等；</w:t>
            </w:r>
          </w:p>
          <w:p w14:paraId="19B7C5D1" w14:textId="77777777" w:rsidR="004E4977" w:rsidRDefault="004E4977" w:rsidP="00ED6CCD">
            <w:pPr>
              <w:rPr>
                <w:szCs w:val="21"/>
              </w:rPr>
            </w:pPr>
            <w:r>
              <w:rPr>
                <w:rFonts w:hint="eastAsia"/>
                <w:szCs w:val="21"/>
              </w:rPr>
              <w:t>对用户造成严重的影响</w:t>
            </w:r>
          </w:p>
        </w:tc>
        <w:tc>
          <w:tcPr>
            <w:tcW w:w="2348" w:type="dxa"/>
          </w:tcPr>
          <w:p w14:paraId="3A2CA098" w14:textId="77777777" w:rsidR="004E4977" w:rsidRDefault="004E4977" w:rsidP="00ED6CCD">
            <w:pPr>
              <w:rPr>
                <w:szCs w:val="21"/>
              </w:rPr>
            </w:pPr>
            <w:r>
              <w:rPr>
                <w:rFonts w:hint="eastAsia"/>
                <w:szCs w:val="21"/>
              </w:rPr>
              <w:t>能够被不熟练的黑客容易获得以及使用。</w:t>
            </w:r>
          </w:p>
        </w:tc>
      </w:tr>
      <w:tr w:rsidR="004E4977" w14:paraId="2EEA7D50" w14:textId="77777777" w:rsidTr="00ED6CCD">
        <w:tc>
          <w:tcPr>
            <w:tcW w:w="1413" w:type="dxa"/>
            <w:shd w:val="clear" w:color="auto" w:fill="auto"/>
            <w:vAlign w:val="center"/>
          </w:tcPr>
          <w:p w14:paraId="3D21EFE0" w14:textId="77777777" w:rsidR="004E4977" w:rsidRDefault="004E4977" w:rsidP="00ED6CCD">
            <w:pPr>
              <w:jc w:val="center"/>
              <w:rPr>
                <w:szCs w:val="21"/>
              </w:rPr>
            </w:pPr>
            <w:r w:rsidRPr="001F5FD7">
              <w:rPr>
                <w:rFonts w:hint="eastAsia"/>
                <w:color w:val="FFC000"/>
                <w:szCs w:val="21"/>
              </w:rPr>
              <w:t>中</w:t>
            </w:r>
          </w:p>
        </w:tc>
        <w:tc>
          <w:tcPr>
            <w:tcW w:w="4535" w:type="dxa"/>
            <w:shd w:val="clear" w:color="auto" w:fill="auto"/>
            <w:vAlign w:val="center"/>
          </w:tcPr>
          <w:p w14:paraId="59FC3F30" w14:textId="77777777" w:rsidR="004E4977" w:rsidRDefault="004E4977" w:rsidP="00ED6CCD">
            <w:pPr>
              <w:rPr>
                <w:szCs w:val="21"/>
              </w:rPr>
            </w:pPr>
            <w:r>
              <w:rPr>
                <w:rFonts w:hint="eastAsia"/>
                <w:szCs w:val="21"/>
              </w:rPr>
              <w:t>获得部分权限，不完全控制服务器和应用系统；</w:t>
            </w:r>
          </w:p>
          <w:p w14:paraId="3D10F3F9" w14:textId="77777777" w:rsidR="004E4977" w:rsidRDefault="004E4977" w:rsidP="00ED6CCD">
            <w:pPr>
              <w:rPr>
                <w:szCs w:val="21"/>
              </w:rPr>
            </w:pPr>
            <w:r>
              <w:rPr>
                <w:rFonts w:hint="eastAsia"/>
                <w:szCs w:val="21"/>
              </w:rPr>
              <w:t>部分重要的信息泄露；</w:t>
            </w:r>
          </w:p>
        </w:tc>
        <w:tc>
          <w:tcPr>
            <w:tcW w:w="2348" w:type="dxa"/>
          </w:tcPr>
          <w:p w14:paraId="4E6C61A3" w14:textId="77777777" w:rsidR="004E4977" w:rsidRDefault="004E4977" w:rsidP="00ED6CCD">
            <w:pPr>
              <w:rPr>
                <w:szCs w:val="21"/>
              </w:rPr>
            </w:pPr>
            <w:r>
              <w:rPr>
                <w:rFonts w:hint="eastAsia"/>
                <w:szCs w:val="21"/>
              </w:rPr>
              <w:t>具有一般计算机及网络技术的人员获得及使用</w:t>
            </w:r>
          </w:p>
        </w:tc>
      </w:tr>
      <w:tr w:rsidR="004E4977" w14:paraId="4D22E8CA" w14:textId="77777777" w:rsidTr="00ED6CCD">
        <w:tc>
          <w:tcPr>
            <w:tcW w:w="1413" w:type="dxa"/>
            <w:shd w:val="clear" w:color="auto" w:fill="auto"/>
            <w:vAlign w:val="center"/>
          </w:tcPr>
          <w:p w14:paraId="74D62A65" w14:textId="77777777" w:rsidR="004E4977" w:rsidRDefault="004E4977" w:rsidP="00ED6CCD">
            <w:pPr>
              <w:jc w:val="center"/>
              <w:rPr>
                <w:szCs w:val="21"/>
              </w:rPr>
            </w:pPr>
            <w:r w:rsidRPr="001F5FD7">
              <w:rPr>
                <w:rFonts w:hint="eastAsia"/>
                <w:color w:val="92D050"/>
                <w:szCs w:val="21"/>
              </w:rPr>
              <w:t>低</w:t>
            </w:r>
          </w:p>
        </w:tc>
        <w:tc>
          <w:tcPr>
            <w:tcW w:w="4535" w:type="dxa"/>
            <w:shd w:val="clear" w:color="auto" w:fill="auto"/>
            <w:vAlign w:val="center"/>
          </w:tcPr>
          <w:p w14:paraId="572557B5" w14:textId="77777777" w:rsidR="004E4977" w:rsidRDefault="004E4977" w:rsidP="00ED6CCD">
            <w:pPr>
              <w:rPr>
                <w:szCs w:val="21"/>
              </w:rPr>
            </w:pPr>
            <w:r>
              <w:rPr>
                <w:rFonts w:hint="eastAsia"/>
                <w:szCs w:val="21"/>
              </w:rPr>
              <w:t>对服务器或者应用系统造成轻微的影响；</w:t>
            </w:r>
          </w:p>
        </w:tc>
        <w:tc>
          <w:tcPr>
            <w:tcW w:w="2348" w:type="dxa"/>
          </w:tcPr>
          <w:p w14:paraId="4EA28DB3" w14:textId="77777777" w:rsidR="004E4977" w:rsidRDefault="004E4977" w:rsidP="00ED6CCD">
            <w:pPr>
              <w:rPr>
                <w:szCs w:val="21"/>
              </w:rPr>
            </w:pPr>
            <w:r>
              <w:rPr>
                <w:rFonts w:hint="eastAsia"/>
                <w:szCs w:val="21"/>
              </w:rPr>
              <w:t>很难获得及使用，并且对计算机技术的知识和经验的要求很高。</w:t>
            </w:r>
          </w:p>
        </w:tc>
      </w:tr>
    </w:tbl>
    <w:p w14:paraId="4F80A892" w14:textId="77777777" w:rsidR="001D6F32" w:rsidRPr="004E4977" w:rsidRDefault="001D6F32"/>
    <w:sectPr w:rsidR="001D6F32" w:rsidRPr="004E4977">
      <w:headerReference w:type="default" r:id="rId21"/>
      <w:footerReference w:type="default" r:id="rId22"/>
      <w:pgSz w:w="11906" w:h="16838"/>
      <w:pgMar w:top="1440" w:right="1800" w:bottom="1440" w:left="1800" w:header="851" w:footer="992" w:gutter="0"/>
      <w:cols w:space="720"/>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2FB4C" w14:textId="77777777" w:rsidR="00A802EC" w:rsidRDefault="00A802EC">
      <w:pPr>
        <w:spacing w:line="240" w:lineRule="auto"/>
      </w:pPr>
      <w:r>
        <w:separator/>
      </w:r>
    </w:p>
  </w:endnote>
  <w:endnote w:type="continuationSeparator" w:id="0">
    <w:p w14:paraId="10DF760E" w14:textId="77777777" w:rsidR="00A802EC" w:rsidRDefault="00A802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BFF87" w14:textId="77777777" w:rsidR="001D6F32" w:rsidRDefault="00A4605C">
    <w:pPr>
      <w:pStyle w:val="a5"/>
    </w:pPr>
    <w:r>
      <w:ptab w:relativeTo="margin" w:alignment="center" w:leader="none"/>
    </w:r>
    <w:r>
      <w:fldChar w:fldCharType="begin"/>
    </w:r>
    <w:r>
      <w:instrText>PAGE   \* MERGEFORMAT</w:instrText>
    </w:r>
    <w:r>
      <w:fldChar w:fldCharType="separate"/>
    </w:r>
    <w:r>
      <w:rPr>
        <w:lang w:val="zh-CN"/>
      </w:rPr>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3ADAA" w14:textId="77777777" w:rsidR="00A802EC" w:rsidRDefault="00A802EC">
      <w:pPr>
        <w:spacing w:line="240" w:lineRule="auto"/>
      </w:pPr>
      <w:r>
        <w:separator/>
      </w:r>
    </w:p>
  </w:footnote>
  <w:footnote w:type="continuationSeparator" w:id="0">
    <w:p w14:paraId="127DBD74" w14:textId="77777777" w:rsidR="00A802EC" w:rsidRDefault="00A802E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18DF8" w14:textId="55B80B5C" w:rsidR="00277663" w:rsidRDefault="00277663">
    <w:pPr>
      <w:pStyle w:val="a7"/>
    </w:pPr>
    <w:r w:rsidRPr="00277663">
      <w:rPr>
        <w:rFonts w:hint="eastAsia"/>
      </w:rPr>
      <w:t>福建信安网络科技有限公司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0112F"/>
    <w:multiLevelType w:val="hybridMultilevel"/>
    <w:tmpl w:val="CDBEA0A0"/>
    <w:lvl w:ilvl="0" w:tplc="58B48C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4E96703"/>
    <w:multiLevelType w:val="hybridMultilevel"/>
    <w:tmpl w:val="D2F69EBE"/>
    <w:lvl w:ilvl="0" w:tplc="A39E94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B827198"/>
    <w:multiLevelType w:val="multilevel"/>
    <w:tmpl w:val="1B827198"/>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1CE35CC8"/>
    <w:multiLevelType w:val="hybridMultilevel"/>
    <w:tmpl w:val="FBC68CBA"/>
    <w:lvl w:ilvl="0" w:tplc="17C072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FE41AB0"/>
    <w:multiLevelType w:val="hybridMultilevel"/>
    <w:tmpl w:val="484258DE"/>
    <w:lvl w:ilvl="0" w:tplc="1FCC34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2AE15FF"/>
    <w:multiLevelType w:val="multilevel"/>
    <w:tmpl w:val="22AE15F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8AC0ACE"/>
    <w:multiLevelType w:val="multilevel"/>
    <w:tmpl w:val="28AC0ACE"/>
    <w:lvl w:ilvl="0">
      <w:start w:val="1"/>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7" w15:restartNumberingAfterBreak="0">
    <w:nsid w:val="29351183"/>
    <w:multiLevelType w:val="hybridMultilevel"/>
    <w:tmpl w:val="213EBB1C"/>
    <w:lvl w:ilvl="0" w:tplc="46A495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EA653DE"/>
    <w:multiLevelType w:val="multilevel"/>
    <w:tmpl w:val="2EA653DE"/>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2FE10A24"/>
    <w:multiLevelType w:val="hybridMultilevel"/>
    <w:tmpl w:val="60D89F56"/>
    <w:lvl w:ilvl="0" w:tplc="B468829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3A75C2D"/>
    <w:multiLevelType w:val="multilevel"/>
    <w:tmpl w:val="33A75C2D"/>
    <w:lvl w:ilvl="0">
      <w:start w:val="1"/>
      <w:numFmt w:val="decimal"/>
      <w:lvlText w:val="%1."/>
      <w:lvlJc w:val="left"/>
      <w:pPr>
        <w:ind w:left="560" w:hanging="5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34B9690A"/>
    <w:multiLevelType w:val="multilevel"/>
    <w:tmpl w:val="34B9690A"/>
    <w:lvl w:ilvl="0">
      <w:start w:val="1"/>
      <w:numFmt w:val="decimal"/>
      <w:lvlText w:val="%1."/>
      <w:lvlJc w:val="left"/>
      <w:pPr>
        <w:ind w:left="480" w:hanging="480"/>
      </w:pPr>
      <w:rPr>
        <w:rFonts w:hint="default"/>
      </w:rPr>
    </w:lvl>
    <w:lvl w:ilvl="1">
      <w:start w:val="1"/>
      <w:numFmt w:val="bullet"/>
      <w:lvlText w:val=""/>
      <w:lvlJc w:val="left"/>
      <w:pPr>
        <w:tabs>
          <w:tab w:val="left" w:pos="840"/>
        </w:tabs>
        <w:ind w:left="840" w:hanging="420"/>
      </w:pPr>
      <w:rPr>
        <w:rFonts w:ascii="Wingdings" w:hAnsi="Wingding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15:restartNumberingAfterBreak="0">
    <w:nsid w:val="3B643683"/>
    <w:multiLevelType w:val="multilevel"/>
    <w:tmpl w:val="3B643683"/>
    <w:lvl w:ilvl="0">
      <w:start w:val="1"/>
      <w:numFmt w:val="bullet"/>
      <w:lvlText w:val=""/>
      <w:lvlJc w:val="left"/>
      <w:pPr>
        <w:ind w:left="420" w:hanging="420"/>
      </w:pPr>
      <w:rPr>
        <w:rFonts w:ascii="Wingdings" w:hAnsi="Wingding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20F6869"/>
    <w:multiLevelType w:val="multilevel"/>
    <w:tmpl w:val="420F68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520E3375"/>
    <w:multiLevelType w:val="hybridMultilevel"/>
    <w:tmpl w:val="C1660D24"/>
    <w:lvl w:ilvl="0" w:tplc="BCC4603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849371F"/>
    <w:multiLevelType w:val="hybridMultilevel"/>
    <w:tmpl w:val="3E860542"/>
    <w:lvl w:ilvl="0" w:tplc="12627C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5353D88"/>
    <w:multiLevelType w:val="hybridMultilevel"/>
    <w:tmpl w:val="5B80B4B6"/>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7D156EB4"/>
    <w:multiLevelType w:val="multilevel"/>
    <w:tmpl w:val="7D156EB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936518752">
    <w:abstractNumId w:val="6"/>
  </w:num>
  <w:num w:numId="2" w16cid:durableId="915745538">
    <w:abstractNumId w:val="10"/>
  </w:num>
  <w:num w:numId="3" w16cid:durableId="605502749">
    <w:abstractNumId w:val="8"/>
  </w:num>
  <w:num w:numId="4" w16cid:durableId="952860596">
    <w:abstractNumId w:val="17"/>
  </w:num>
  <w:num w:numId="5" w16cid:durableId="1249315919">
    <w:abstractNumId w:val="13"/>
  </w:num>
  <w:num w:numId="6" w16cid:durableId="1408259340">
    <w:abstractNumId w:val="12"/>
  </w:num>
  <w:num w:numId="7" w16cid:durableId="1115058656">
    <w:abstractNumId w:val="5"/>
  </w:num>
  <w:num w:numId="8" w16cid:durableId="1749158626">
    <w:abstractNumId w:val="2"/>
  </w:num>
  <w:num w:numId="9" w16cid:durableId="1776441349">
    <w:abstractNumId w:val="16"/>
  </w:num>
  <w:num w:numId="10" w16cid:durableId="1515924339">
    <w:abstractNumId w:val="3"/>
  </w:num>
  <w:num w:numId="11" w16cid:durableId="1235967800">
    <w:abstractNumId w:val="9"/>
  </w:num>
  <w:num w:numId="12" w16cid:durableId="2058116272">
    <w:abstractNumId w:val="4"/>
  </w:num>
  <w:num w:numId="13" w16cid:durableId="1254819922">
    <w:abstractNumId w:val="0"/>
  </w:num>
  <w:num w:numId="14" w16cid:durableId="1928266308">
    <w:abstractNumId w:val="1"/>
  </w:num>
  <w:num w:numId="15" w16cid:durableId="1645350526">
    <w:abstractNumId w:val="7"/>
  </w:num>
  <w:num w:numId="16" w16cid:durableId="911617766">
    <w:abstractNumId w:val="14"/>
  </w:num>
  <w:num w:numId="17" w16cid:durableId="1662538315">
    <w:abstractNumId w:val="15"/>
  </w:num>
  <w:num w:numId="18" w16cid:durableId="1897549152">
    <w:abstractNumId w:val="6"/>
  </w:num>
  <w:num w:numId="19" w16cid:durableId="11810437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89891179">
    <w:abstractNumId w:val="6"/>
  </w:num>
  <w:num w:numId="21" w16cid:durableId="19567185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defaultTabStop w:val="420"/>
  <w:drawingGridHorizontalSpacing w:val="120"/>
  <w:drawingGridVerticalSpacing w:val="163"/>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2E7"/>
    <w:rsid w:val="00003DD3"/>
    <w:rsid w:val="00004B8F"/>
    <w:rsid w:val="00006575"/>
    <w:rsid w:val="00006F2C"/>
    <w:rsid w:val="00010F25"/>
    <w:rsid w:val="0001175A"/>
    <w:rsid w:val="00011F62"/>
    <w:rsid w:val="0001240A"/>
    <w:rsid w:val="00012FE6"/>
    <w:rsid w:val="00013186"/>
    <w:rsid w:val="000157B8"/>
    <w:rsid w:val="000157CD"/>
    <w:rsid w:val="00015852"/>
    <w:rsid w:val="00017AD6"/>
    <w:rsid w:val="00021880"/>
    <w:rsid w:val="000225FA"/>
    <w:rsid w:val="00023AA0"/>
    <w:rsid w:val="00023F78"/>
    <w:rsid w:val="0002533D"/>
    <w:rsid w:val="00025A0C"/>
    <w:rsid w:val="00026427"/>
    <w:rsid w:val="00026C2E"/>
    <w:rsid w:val="00026F31"/>
    <w:rsid w:val="00027042"/>
    <w:rsid w:val="00030D4D"/>
    <w:rsid w:val="00030E22"/>
    <w:rsid w:val="00032F30"/>
    <w:rsid w:val="0003430F"/>
    <w:rsid w:val="000343BB"/>
    <w:rsid w:val="00034AEB"/>
    <w:rsid w:val="00035AE4"/>
    <w:rsid w:val="00037DC7"/>
    <w:rsid w:val="0004103D"/>
    <w:rsid w:val="000411D6"/>
    <w:rsid w:val="00042870"/>
    <w:rsid w:val="00042CAF"/>
    <w:rsid w:val="000438E3"/>
    <w:rsid w:val="00044411"/>
    <w:rsid w:val="00044EAE"/>
    <w:rsid w:val="00050ADB"/>
    <w:rsid w:val="000520BB"/>
    <w:rsid w:val="0005236A"/>
    <w:rsid w:val="000524C4"/>
    <w:rsid w:val="00053651"/>
    <w:rsid w:val="00054AAB"/>
    <w:rsid w:val="00054BE2"/>
    <w:rsid w:val="0005703B"/>
    <w:rsid w:val="00057829"/>
    <w:rsid w:val="00060C50"/>
    <w:rsid w:val="000612CE"/>
    <w:rsid w:val="000614EB"/>
    <w:rsid w:val="000621AF"/>
    <w:rsid w:val="000626C5"/>
    <w:rsid w:val="00064CBF"/>
    <w:rsid w:val="00064D90"/>
    <w:rsid w:val="00064DEF"/>
    <w:rsid w:val="00066E37"/>
    <w:rsid w:val="00070C6E"/>
    <w:rsid w:val="00070D6C"/>
    <w:rsid w:val="000710CC"/>
    <w:rsid w:val="0007114B"/>
    <w:rsid w:val="000721EE"/>
    <w:rsid w:val="00072AA0"/>
    <w:rsid w:val="00072E38"/>
    <w:rsid w:val="00073711"/>
    <w:rsid w:val="00074007"/>
    <w:rsid w:val="000742EA"/>
    <w:rsid w:val="00074D03"/>
    <w:rsid w:val="00076008"/>
    <w:rsid w:val="00076BF9"/>
    <w:rsid w:val="000772C6"/>
    <w:rsid w:val="000777E1"/>
    <w:rsid w:val="00077C70"/>
    <w:rsid w:val="000807F9"/>
    <w:rsid w:val="000819E7"/>
    <w:rsid w:val="00083FAE"/>
    <w:rsid w:val="00086D42"/>
    <w:rsid w:val="00091C4E"/>
    <w:rsid w:val="000923C5"/>
    <w:rsid w:val="0009252F"/>
    <w:rsid w:val="000930EF"/>
    <w:rsid w:val="00093F4C"/>
    <w:rsid w:val="000949AA"/>
    <w:rsid w:val="00094ED7"/>
    <w:rsid w:val="0009648B"/>
    <w:rsid w:val="00096B42"/>
    <w:rsid w:val="00097D13"/>
    <w:rsid w:val="000A0FD4"/>
    <w:rsid w:val="000A2074"/>
    <w:rsid w:val="000A404B"/>
    <w:rsid w:val="000A440B"/>
    <w:rsid w:val="000A45C2"/>
    <w:rsid w:val="000A4694"/>
    <w:rsid w:val="000A5A36"/>
    <w:rsid w:val="000A7160"/>
    <w:rsid w:val="000A7E81"/>
    <w:rsid w:val="000B4E15"/>
    <w:rsid w:val="000B58BF"/>
    <w:rsid w:val="000B63C1"/>
    <w:rsid w:val="000B719E"/>
    <w:rsid w:val="000C1868"/>
    <w:rsid w:val="000C1A2E"/>
    <w:rsid w:val="000C1B87"/>
    <w:rsid w:val="000C1F51"/>
    <w:rsid w:val="000C2DDA"/>
    <w:rsid w:val="000C2F84"/>
    <w:rsid w:val="000C42C4"/>
    <w:rsid w:val="000C458D"/>
    <w:rsid w:val="000C5697"/>
    <w:rsid w:val="000C6163"/>
    <w:rsid w:val="000C6D1E"/>
    <w:rsid w:val="000D1E5F"/>
    <w:rsid w:val="000D2B18"/>
    <w:rsid w:val="000D2BCA"/>
    <w:rsid w:val="000D3868"/>
    <w:rsid w:val="000D49DC"/>
    <w:rsid w:val="000D4C67"/>
    <w:rsid w:val="000D4C9E"/>
    <w:rsid w:val="000D66C2"/>
    <w:rsid w:val="000D7D7E"/>
    <w:rsid w:val="000E0FCF"/>
    <w:rsid w:val="000E3A25"/>
    <w:rsid w:val="000E584E"/>
    <w:rsid w:val="000E7352"/>
    <w:rsid w:val="000E7DCA"/>
    <w:rsid w:val="000F0441"/>
    <w:rsid w:val="000F3AC6"/>
    <w:rsid w:val="000F44D2"/>
    <w:rsid w:val="000F506A"/>
    <w:rsid w:val="000F5355"/>
    <w:rsid w:val="000F60CF"/>
    <w:rsid w:val="000F746C"/>
    <w:rsid w:val="000F75A0"/>
    <w:rsid w:val="0010109A"/>
    <w:rsid w:val="00102B24"/>
    <w:rsid w:val="00104011"/>
    <w:rsid w:val="00104536"/>
    <w:rsid w:val="001047F9"/>
    <w:rsid w:val="00104C87"/>
    <w:rsid w:val="00106301"/>
    <w:rsid w:val="00106AEE"/>
    <w:rsid w:val="00107212"/>
    <w:rsid w:val="001116F1"/>
    <w:rsid w:val="001123D6"/>
    <w:rsid w:val="00112CA5"/>
    <w:rsid w:val="00113EE3"/>
    <w:rsid w:val="00114AC9"/>
    <w:rsid w:val="00117314"/>
    <w:rsid w:val="00120429"/>
    <w:rsid w:val="00120532"/>
    <w:rsid w:val="00120F7D"/>
    <w:rsid w:val="00121274"/>
    <w:rsid w:val="00122DD6"/>
    <w:rsid w:val="00123EB9"/>
    <w:rsid w:val="00123F01"/>
    <w:rsid w:val="00124F8D"/>
    <w:rsid w:val="001273DD"/>
    <w:rsid w:val="001306EB"/>
    <w:rsid w:val="00130FBF"/>
    <w:rsid w:val="001319E0"/>
    <w:rsid w:val="00133569"/>
    <w:rsid w:val="00134E60"/>
    <w:rsid w:val="001356B7"/>
    <w:rsid w:val="001356D9"/>
    <w:rsid w:val="0013571A"/>
    <w:rsid w:val="001402FE"/>
    <w:rsid w:val="0014099D"/>
    <w:rsid w:val="00141B58"/>
    <w:rsid w:val="00143B1C"/>
    <w:rsid w:val="00144947"/>
    <w:rsid w:val="001454C8"/>
    <w:rsid w:val="001456D5"/>
    <w:rsid w:val="00145849"/>
    <w:rsid w:val="00145B4C"/>
    <w:rsid w:val="0014675D"/>
    <w:rsid w:val="001474F6"/>
    <w:rsid w:val="001507DB"/>
    <w:rsid w:val="0015108E"/>
    <w:rsid w:val="0015150D"/>
    <w:rsid w:val="001525CF"/>
    <w:rsid w:val="00152A28"/>
    <w:rsid w:val="0015301E"/>
    <w:rsid w:val="00153B28"/>
    <w:rsid w:val="00154079"/>
    <w:rsid w:val="00154966"/>
    <w:rsid w:val="00155E98"/>
    <w:rsid w:val="0015665E"/>
    <w:rsid w:val="00157DE4"/>
    <w:rsid w:val="00162341"/>
    <w:rsid w:val="00162B6A"/>
    <w:rsid w:val="00163D72"/>
    <w:rsid w:val="00164277"/>
    <w:rsid w:val="00164DBB"/>
    <w:rsid w:val="00165AF7"/>
    <w:rsid w:val="00167207"/>
    <w:rsid w:val="0017062F"/>
    <w:rsid w:val="00171005"/>
    <w:rsid w:val="001710DB"/>
    <w:rsid w:val="001764DB"/>
    <w:rsid w:val="0018046E"/>
    <w:rsid w:val="00180900"/>
    <w:rsid w:val="001862CF"/>
    <w:rsid w:val="00187A17"/>
    <w:rsid w:val="00191DE6"/>
    <w:rsid w:val="00193E6E"/>
    <w:rsid w:val="00193F54"/>
    <w:rsid w:val="00194538"/>
    <w:rsid w:val="00195419"/>
    <w:rsid w:val="001960A4"/>
    <w:rsid w:val="00196993"/>
    <w:rsid w:val="00197671"/>
    <w:rsid w:val="00197DFD"/>
    <w:rsid w:val="001A0069"/>
    <w:rsid w:val="001A03AD"/>
    <w:rsid w:val="001A0577"/>
    <w:rsid w:val="001A0CC3"/>
    <w:rsid w:val="001A1276"/>
    <w:rsid w:val="001A170C"/>
    <w:rsid w:val="001A1CDD"/>
    <w:rsid w:val="001A1D61"/>
    <w:rsid w:val="001A2B71"/>
    <w:rsid w:val="001A321F"/>
    <w:rsid w:val="001A44FF"/>
    <w:rsid w:val="001A6873"/>
    <w:rsid w:val="001A7007"/>
    <w:rsid w:val="001A7995"/>
    <w:rsid w:val="001A7F44"/>
    <w:rsid w:val="001B0169"/>
    <w:rsid w:val="001B068F"/>
    <w:rsid w:val="001C2BB9"/>
    <w:rsid w:val="001C2CC8"/>
    <w:rsid w:val="001C540D"/>
    <w:rsid w:val="001C57EA"/>
    <w:rsid w:val="001C63CB"/>
    <w:rsid w:val="001C7D40"/>
    <w:rsid w:val="001D0ADE"/>
    <w:rsid w:val="001D0CF8"/>
    <w:rsid w:val="001D3C6E"/>
    <w:rsid w:val="001D434B"/>
    <w:rsid w:val="001D48BD"/>
    <w:rsid w:val="001D6512"/>
    <w:rsid w:val="001D6F32"/>
    <w:rsid w:val="001D7214"/>
    <w:rsid w:val="001E012B"/>
    <w:rsid w:val="001E115E"/>
    <w:rsid w:val="001E11DD"/>
    <w:rsid w:val="001E17DC"/>
    <w:rsid w:val="001E19CA"/>
    <w:rsid w:val="001E351A"/>
    <w:rsid w:val="001E6F0B"/>
    <w:rsid w:val="001F0D16"/>
    <w:rsid w:val="001F5961"/>
    <w:rsid w:val="001F5FD7"/>
    <w:rsid w:val="001F602C"/>
    <w:rsid w:val="001F633B"/>
    <w:rsid w:val="001F70D7"/>
    <w:rsid w:val="001F7241"/>
    <w:rsid w:val="002003BA"/>
    <w:rsid w:val="0020084B"/>
    <w:rsid w:val="00201903"/>
    <w:rsid w:val="00201A91"/>
    <w:rsid w:val="00201E9E"/>
    <w:rsid w:val="002027D1"/>
    <w:rsid w:val="002052D3"/>
    <w:rsid w:val="00205A08"/>
    <w:rsid w:val="00207E60"/>
    <w:rsid w:val="002110ED"/>
    <w:rsid w:val="002110FD"/>
    <w:rsid w:val="00211882"/>
    <w:rsid w:val="00211F22"/>
    <w:rsid w:val="002126F3"/>
    <w:rsid w:val="00213A73"/>
    <w:rsid w:val="00214662"/>
    <w:rsid w:val="00216570"/>
    <w:rsid w:val="00220111"/>
    <w:rsid w:val="00225316"/>
    <w:rsid w:val="002262FB"/>
    <w:rsid w:val="00226B00"/>
    <w:rsid w:val="002279AC"/>
    <w:rsid w:val="002310E5"/>
    <w:rsid w:val="00231359"/>
    <w:rsid w:val="00231630"/>
    <w:rsid w:val="00232B0D"/>
    <w:rsid w:val="002355FF"/>
    <w:rsid w:val="0023658F"/>
    <w:rsid w:val="0023683B"/>
    <w:rsid w:val="00236CB0"/>
    <w:rsid w:val="00240582"/>
    <w:rsid w:val="00242B71"/>
    <w:rsid w:val="00243331"/>
    <w:rsid w:val="00243D52"/>
    <w:rsid w:val="00243E53"/>
    <w:rsid w:val="00244108"/>
    <w:rsid w:val="00244B76"/>
    <w:rsid w:val="00246C34"/>
    <w:rsid w:val="0025173E"/>
    <w:rsid w:val="002551B6"/>
    <w:rsid w:val="00255284"/>
    <w:rsid w:val="00255899"/>
    <w:rsid w:val="002568B5"/>
    <w:rsid w:val="00256B16"/>
    <w:rsid w:val="0025774C"/>
    <w:rsid w:val="00257902"/>
    <w:rsid w:val="00262685"/>
    <w:rsid w:val="00262FFA"/>
    <w:rsid w:val="00264218"/>
    <w:rsid w:val="002643DE"/>
    <w:rsid w:val="00264AD7"/>
    <w:rsid w:val="002655DD"/>
    <w:rsid w:val="00265844"/>
    <w:rsid w:val="00266C39"/>
    <w:rsid w:val="00266D55"/>
    <w:rsid w:val="00267743"/>
    <w:rsid w:val="0026799B"/>
    <w:rsid w:val="00270385"/>
    <w:rsid w:val="0027114D"/>
    <w:rsid w:val="002714D4"/>
    <w:rsid w:val="00271E44"/>
    <w:rsid w:val="00272679"/>
    <w:rsid w:val="00272C9C"/>
    <w:rsid w:val="002737C0"/>
    <w:rsid w:val="0027656A"/>
    <w:rsid w:val="00277663"/>
    <w:rsid w:val="002776E0"/>
    <w:rsid w:val="002800F1"/>
    <w:rsid w:val="002801DE"/>
    <w:rsid w:val="002824A4"/>
    <w:rsid w:val="002826D6"/>
    <w:rsid w:val="00282837"/>
    <w:rsid w:val="00283BDF"/>
    <w:rsid w:val="00284881"/>
    <w:rsid w:val="00290D10"/>
    <w:rsid w:val="00291388"/>
    <w:rsid w:val="0029168B"/>
    <w:rsid w:val="00291B42"/>
    <w:rsid w:val="00291D8F"/>
    <w:rsid w:val="00295794"/>
    <w:rsid w:val="0029722E"/>
    <w:rsid w:val="002A2B1D"/>
    <w:rsid w:val="002A3E4F"/>
    <w:rsid w:val="002A4C63"/>
    <w:rsid w:val="002A5FBF"/>
    <w:rsid w:val="002A6348"/>
    <w:rsid w:val="002A6D2A"/>
    <w:rsid w:val="002A6F52"/>
    <w:rsid w:val="002B0C58"/>
    <w:rsid w:val="002B15D6"/>
    <w:rsid w:val="002B2222"/>
    <w:rsid w:val="002B27B0"/>
    <w:rsid w:val="002B3B93"/>
    <w:rsid w:val="002B57ED"/>
    <w:rsid w:val="002B69C7"/>
    <w:rsid w:val="002B6A19"/>
    <w:rsid w:val="002B7CBB"/>
    <w:rsid w:val="002C2BB9"/>
    <w:rsid w:val="002C302A"/>
    <w:rsid w:val="002C32F0"/>
    <w:rsid w:val="002C422D"/>
    <w:rsid w:val="002C49BC"/>
    <w:rsid w:val="002C4A4B"/>
    <w:rsid w:val="002C4FB5"/>
    <w:rsid w:val="002C72CD"/>
    <w:rsid w:val="002C75EE"/>
    <w:rsid w:val="002C78A5"/>
    <w:rsid w:val="002D0B60"/>
    <w:rsid w:val="002D1273"/>
    <w:rsid w:val="002D1EA8"/>
    <w:rsid w:val="002D2C4C"/>
    <w:rsid w:val="002D419B"/>
    <w:rsid w:val="002D4904"/>
    <w:rsid w:val="002D587F"/>
    <w:rsid w:val="002D667A"/>
    <w:rsid w:val="002D7577"/>
    <w:rsid w:val="002D7815"/>
    <w:rsid w:val="002D7FC7"/>
    <w:rsid w:val="002E270F"/>
    <w:rsid w:val="002E3CB2"/>
    <w:rsid w:val="002E5280"/>
    <w:rsid w:val="002E5C53"/>
    <w:rsid w:val="002F1754"/>
    <w:rsid w:val="002F21AE"/>
    <w:rsid w:val="002F3C63"/>
    <w:rsid w:val="002F72E2"/>
    <w:rsid w:val="002F7360"/>
    <w:rsid w:val="003002C7"/>
    <w:rsid w:val="003010C4"/>
    <w:rsid w:val="003012A4"/>
    <w:rsid w:val="00302272"/>
    <w:rsid w:val="00302DF6"/>
    <w:rsid w:val="003036E8"/>
    <w:rsid w:val="003043F2"/>
    <w:rsid w:val="00304501"/>
    <w:rsid w:val="003052AB"/>
    <w:rsid w:val="0030537C"/>
    <w:rsid w:val="00305B36"/>
    <w:rsid w:val="00305D50"/>
    <w:rsid w:val="003063AE"/>
    <w:rsid w:val="003063DA"/>
    <w:rsid w:val="00307515"/>
    <w:rsid w:val="00310562"/>
    <w:rsid w:val="003108F2"/>
    <w:rsid w:val="003115ED"/>
    <w:rsid w:val="003124A6"/>
    <w:rsid w:val="00312EF9"/>
    <w:rsid w:val="003140BD"/>
    <w:rsid w:val="0031589B"/>
    <w:rsid w:val="003178E7"/>
    <w:rsid w:val="00317BCF"/>
    <w:rsid w:val="00317E3D"/>
    <w:rsid w:val="003206DD"/>
    <w:rsid w:val="00321EF6"/>
    <w:rsid w:val="00324E4D"/>
    <w:rsid w:val="00325633"/>
    <w:rsid w:val="0033035C"/>
    <w:rsid w:val="003315C2"/>
    <w:rsid w:val="003322F3"/>
    <w:rsid w:val="0033248B"/>
    <w:rsid w:val="00332F98"/>
    <w:rsid w:val="00334B6C"/>
    <w:rsid w:val="00334C16"/>
    <w:rsid w:val="0033697F"/>
    <w:rsid w:val="00337E9A"/>
    <w:rsid w:val="00341C77"/>
    <w:rsid w:val="00342CEF"/>
    <w:rsid w:val="00343A01"/>
    <w:rsid w:val="00345A51"/>
    <w:rsid w:val="003468EE"/>
    <w:rsid w:val="00347D5B"/>
    <w:rsid w:val="00347F87"/>
    <w:rsid w:val="0035100D"/>
    <w:rsid w:val="003523D1"/>
    <w:rsid w:val="00352767"/>
    <w:rsid w:val="003539B8"/>
    <w:rsid w:val="00354D41"/>
    <w:rsid w:val="00355BE9"/>
    <w:rsid w:val="00356196"/>
    <w:rsid w:val="00356BDE"/>
    <w:rsid w:val="003575C2"/>
    <w:rsid w:val="00361020"/>
    <w:rsid w:val="00361D21"/>
    <w:rsid w:val="00362E4B"/>
    <w:rsid w:val="00363F3D"/>
    <w:rsid w:val="00364BCC"/>
    <w:rsid w:val="003651C7"/>
    <w:rsid w:val="00365C85"/>
    <w:rsid w:val="00366201"/>
    <w:rsid w:val="00366CDE"/>
    <w:rsid w:val="00367B18"/>
    <w:rsid w:val="00367CA3"/>
    <w:rsid w:val="00367EA0"/>
    <w:rsid w:val="00370A4E"/>
    <w:rsid w:val="0037145F"/>
    <w:rsid w:val="00371E6A"/>
    <w:rsid w:val="0037339B"/>
    <w:rsid w:val="00374033"/>
    <w:rsid w:val="0037467D"/>
    <w:rsid w:val="00376C41"/>
    <w:rsid w:val="003773C0"/>
    <w:rsid w:val="00377C0C"/>
    <w:rsid w:val="00377F84"/>
    <w:rsid w:val="00383003"/>
    <w:rsid w:val="0038358F"/>
    <w:rsid w:val="00384221"/>
    <w:rsid w:val="00384FB4"/>
    <w:rsid w:val="00385AD7"/>
    <w:rsid w:val="00385BB9"/>
    <w:rsid w:val="00387D89"/>
    <w:rsid w:val="0039007E"/>
    <w:rsid w:val="00390476"/>
    <w:rsid w:val="00392782"/>
    <w:rsid w:val="0039411E"/>
    <w:rsid w:val="00396B47"/>
    <w:rsid w:val="00397ADB"/>
    <w:rsid w:val="003A370B"/>
    <w:rsid w:val="003A4AE8"/>
    <w:rsid w:val="003A54C9"/>
    <w:rsid w:val="003A54EC"/>
    <w:rsid w:val="003A67BD"/>
    <w:rsid w:val="003B0691"/>
    <w:rsid w:val="003B197E"/>
    <w:rsid w:val="003B1BBD"/>
    <w:rsid w:val="003B47E0"/>
    <w:rsid w:val="003B4A52"/>
    <w:rsid w:val="003B4DC2"/>
    <w:rsid w:val="003C0608"/>
    <w:rsid w:val="003C1411"/>
    <w:rsid w:val="003C2747"/>
    <w:rsid w:val="003C2900"/>
    <w:rsid w:val="003C302E"/>
    <w:rsid w:val="003C3381"/>
    <w:rsid w:val="003C5AC7"/>
    <w:rsid w:val="003C7BC1"/>
    <w:rsid w:val="003D2372"/>
    <w:rsid w:val="003D2D54"/>
    <w:rsid w:val="003D3519"/>
    <w:rsid w:val="003D42D0"/>
    <w:rsid w:val="003D66D0"/>
    <w:rsid w:val="003D747B"/>
    <w:rsid w:val="003D74EC"/>
    <w:rsid w:val="003E3060"/>
    <w:rsid w:val="003E3A03"/>
    <w:rsid w:val="003E48BA"/>
    <w:rsid w:val="003E5D4F"/>
    <w:rsid w:val="003E7FEA"/>
    <w:rsid w:val="003F109D"/>
    <w:rsid w:val="003F11C6"/>
    <w:rsid w:val="003F270F"/>
    <w:rsid w:val="003F429C"/>
    <w:rsid w:val="003F5190"/>
    <w:rsid w:val="003F5B75"/>
    <w:rsid w:val="003F5E34"/>
    <w:rsid w:val="003F67A3"/>
    <w:rsid w:val="003F7685"/>
    <w:rsid w:val="003F772D"/>
    <w:rsid w:val="00401225"/>
    <w:rsid w:val="004017F2"/>
    <w:rsid w:val="0040299F"/>
    <w:rsid w:val="0040399F"/>
    <w:rsid w:val="00403C63"/>
    <w:rsid w:val="004064E7"/>
    <w:rsid w:val="00407749"/>
    <w:rsid w:val="0041051B"/>
    <w:rsid w:val="00410F2F"/>
    <w:rsid w:val="00411F56"/>
    <w:rsid w:val="00412194"/>
    <w:rsid w:val="0041271B"/>
    <w:rsid w:val="00416C0A"/>
    <w:rsid w:val="00421379"/>
    <w:rsid w:val="00421D00"/>
    <w:rsid w:val="00422623"/>
    <w:rsid w:val="00423335"/>
    <w:rsid w:val="00423D89"/>
    <w:rsid w:val="00424BAC"/>
    <w:rsid w:val="00425217"/>
    <w:rsid w:val="00426EDE"/>
    <w:rsid w:val="00427220"/>
    <w:rsid w:val="004277F1"/>
    <w:rsid w:val="00430034"/>
    <w:rsid w:val="00431716"/>
    <w:rsid w:val="00431BAA"/>
    <w:rsid w:val="00432433"/>
    <w:rsid w:val="004331C6"/>
    <w:rsid w:val="0043381A"/>
    <w:rsid w:val="00433916"/>
    <w:rsid w:val="004361AB"/>
    <w:rsid w:val="00437047"/>
    <w:rsid w:val="0044078D"/>
    <w:rsid w:val="00440BF0"/>
    <w:rsid w:val="00441439"/>
    <w:rsid w:val="004416FC"/>
    <w:rsid w:val="00443150"/>
    <w:rsid w:val="00443C63"/>
    <w:rsid w:val="00446432"/>
    <w:rsid w:val="0044688B"/>
    <w:rsid w:val="00447C65"/>
    <w:rsid w:val="00447D63"/>
    <w:rsid w:val="00447DD1"/>
    <w:rsid w:val="004501E2"/>
    <w:rsid w:val="00454781"/>
    <w:rsid w:val="0045524F"/>
    <w:rsid w:val="00455890"/>
    <w:rsid w:val="004565D1"/>
    <w:rsid w:val="00457410"/>
    <w:rsid w:val="00460866"/>
    <w:rsid w:val="00461494"/>
    <w:rsid w:val="0046256B"/>
    <w:rsid w:val="004635E2"/>
    <w:rsid w:val="0046594D"/>
    <w:rsid w:val="00465D7F"/>
    <w:rsid w:val="0046760B"/>
    <w:rsid w:val="00467DE8"/>
    <w:rsid w:val="00470691"/>
    <w:rsid w:val="00471259"/>
    <w:rsid w:val="00472251"/>
    <w:rsid w:val="00472CA1"/>
    <w:rsid w:val="004740F0"/>
    <w:rsid w:val="004747AD"/>
    <w:rsid w:val="00475106"/>
    <w:rsid w:val="0047597C"/>
    <w:rsid w:val="004764E4"/>
    <w:rsid w:val="00477CCB"/>
    <w:rsid w:val="00477E34"/>
    <w:rsid w:val="00481D5E"/>
    <w:rsid w:val="004824D8"/>
    <w:rsid w:val="00483762"/>
    <w:rsid w:val="004849CB"/>
    <w:rsid w:val="00486C3F"/>
    <w:rsid w:val="00490403"/>
    <w:rsid w:val="00490C15"/>
    <w:rsid w:val="00490FDF"/>
    <w:rsid w:val="00494796"/>
    <w:rsid w:val="004949EE"/>
    <w:rsid w:val="004A13C3"/>
    <w:rsid w:val="004A169F"/>
    <w:rsid w:val="004A2818"/>
    <w:rsid w:val="004A4285"/>
    <w:rsid w:val="004A5447"/>
    <w:rsid w:val="004A5800"/>
    <w:rsid w:val="004A5AC1"/>
    <w:rsid w:val="004B26A7"/>
    <w:rsid w:val="004B2811"/>
    <w:rsid w:val="004B2D67"/>
    <w:rsid w:val="004B3566"/>
    <w:rsid w:val="004B36D9"/>
    <w:rsid w:val="004B69FB"/>
    <w:rsid w:val="004B7A46"/>
    <w:rsid w:val="004C04AD"/>
    <w:rsid w:val="004C104E"/>
    <w:rsid w:val="004C32BA"/>
    <w:rsid w:val="004C4C06"/>
    <w:rsid w:val="004C5FE9"/>
    <w:rsid w:val="004C6EC2"/>
    <w:rsid w:val="004D022A"/>
    <w:rsid w:val="004D1115"/>
    <w:rsid w:val="004D251D"/>
    <w:rsid w:val="004D2C7D"/>
    <w:rsid w:val="004D2DCA"/>
    <w:rsid w:val="004D378C"/>
    <w:rsid w:val="004D496D"/>
    <w:rsid w:val="004D500F"/>
    <w:rsid w:val="004D5568"/>
    <w:rsid w:val="004E27EF"/>
    <w:rsid w:val="004E2D27"/>
    <w:rsid w:val="004E337F"/>
    <w:rsid w:val="004E47BC"/>
    <w:rsid w:val="004E4977"/>
    <w:rsid w:val="004E6106"/>
    <w:rsid w:val="004E63C2"/>
    <w:rsid w:val="004F0089"/>
    <w:rsid w:val="004F069A"/>
    <w:rsid w:val="004F0D41"/>
    <w:rsid w:val="004F17E0"/>
    <w:rsid w:val="004F2E3B"/>
    <w:rsid w:val="004F4B5E"/>
    <w:rsid w:val="004F61B6"/>
    <w:rsid w:val="0050156C"/>
    <w:rsid w:val="00502D36"/>
    <w:rsid w:val="00503D84"/>
    <w:rsid w:val="00504A0C"/>
    <w:rsid w:val="00504DDB"/>
    <w:rsid w:val="005058F8"/>
    <w:rsid w:val="00505CE8"/>
    <w:rsid w:val="00506C2F"/>
    <w:rsid w:val="00510299"/>
    <w:rsid w:val="00512582"/>
    <w:rsid w:val="00512B43"/>
    <w:rsid w:val="00513EB9"/>
    <w:rsid w:val="00514B65"/>
    <w:rsid w:val="00515665"/>
    <w:rsid w:val="005157D7"/>
    <w:rsid w:val="005160A1"/>
    <w:rsid w:val="005179D9"/>
    <w:rsid w:val="0052144D"/>
    <w:rsid w:val="005215F8"/>
    <w:rsid w:val="00521E1D"/>
    <w:rsid w:val="00522A18"/>
    <w:rsid w:val="00523041"/>
    <w:rsid w:val="00523B5D"/>
    <w:rsid w:val="005246BF"/>
    <w:rsid w:val="005249C7"/>
    <w:rsid w:val="0052507C"/>
    <w:rsid w:val="005258F3"/>
    <w:rsid w:val="00526EDD"/>
    <w:rsid w:val="00527831"/>
    <w:rsid w:val="00530F25"/>
    <w:rsid w:val="005310DC"/>
    <w:rsid w:val="00532A45"/>
    <w:rsid w:val="00532DEF"/>
    <w:rsid w:val="00533A12"/>
    <w:rsid w:val="00533BB5"/>
    <w:rsid w:val="00536041"/>
    <w:rsid w:val="005361EF"/>
    <w:rsid w:val="00540139"/>
    <w:rsid w:val="0054115C"/>
    <w:rsid w:val="00542421"/>
    <w:rsid w:val="005426B1"/>
    <w:rsid w:val="00542828"/>
    <w:rsid w:val="00542ED4"/>
    <w:rsid w:val="00542F72"/>
    <w:rsid w:val="00543760"/>
    <w:rsid w:val="00546800"/>
    <w:rsid w:val="005508CE"/>
    <w:rsid w:val="00550962"/>
    <w:rsid w:val="00551C3A"/>
    <w:rsid w:val="0055216F"/>
    <w:rsid w:val="0055363A"/>
    <w:rsid w:val="00554144"/>
    <w:rsid w:val="005554AD"/>
    <w:rsid w:val="00555897"/>
    <w:rsid w:val="005563C9"/>
    <w:rsid w:val="005567BB"/>
    <w:rsid w:val="005570B6"/>
    <w:rsid w:val="00557CE9"/>
    <w:rsid w:val="00560896"/>
    <w:rsid w:val="00561647"/>
    <w:rsid w:val="0056263B"/>
    <w:rsid w:val="005641BB"/>
    <w:rsid w:val="0056590E"/>
    <w:rsid w:val="0056677A"/>
    <w:rsid w:val="00566958"/>
    <w:rsid w:val="00567BF0"/>
    <w:rsid w:val="00567DD8"/>
    <w:rsid w:val="00570DCA"/>
    <w:rsid w:val="005719F3"/>
    <w:rsid w:val="00571DD9"/>
    <w:rsid w:val="00572AC0"/>
    <w:rsid w:val="00572DFD"/>
    <w:rsid w:val="00572E00"/>
    <w:rsid w:val="005746AF"/>
    <w:rsid w:val="00574F4D"/>
    <w:rsid w:val="005755B5"/>
    <w:rsid w:val="0057697F"/>
    <w:rsid w:val="0057774B"/>
    <w:rsid w:val="005779DD"/>
    <w:rsid w:val="00577EEB"/>
    <w:rsid w:val="0058062C"/>
    <w:rsid w:val="005819B6"/>
    <w:rsid w:val="00587330"/>
    <w:rsid w:val="00591C67"/>
    <w:rsid w:val="0059335B"/>
    <w:rsid w:val="00593858"/>
    <w:rsid w:val="00594800"/>
    <w:rsid w:val="005958F3"/>
    <w:rsid w:val="005960CC"/>
    <w:rsid w:val="00596AB8"/>
    <w:rsid w:val="005A0A8D"/>
    <w:rsid w:val="005A1BF6"/>
    <w:rsid w:val="005A420A"/>
    <w:rsid w:val="005A421B"/>
    <w:rsid w:val="005A60FE"/>
    <w:rsid w:val="005A6D92"/>
    <w:rsid w:val="005A74DA"/>
    <w:rsid w:val="005B0930"/>
    <w:rsid w:val="005B2179"/>
    <w:rsid w:val="005B30E7"/>
    <w:rsid w:val="005B3AC8"/>
    <w:rsid w:val="005B4CE5"/>
    <w:rsid w:val="005B6592"/>
    <w:rsid w:val="005B71BA"/>
    <w:rsid w:val="005C0185"/>
    <w:rsid w:val="005C09C7"/>
    <w:rsid w:val="005C216F"/>
    <w:rsid w:val="005C4361"/>
    <w:rsid w:val="005C4F82"/>
    <w:rsid w:val="005C5D3A"/>
    <w:rsid w:val="005C6F7E"/>
    <w:rsid w:val="005D3067"/>
    <w:rsid w:val="005D4C15"/>
    <w:rsid w:val="005D4FB6"/>
    <w:rsid w:val="005D664D"/>
    <w:rsid w:val="005D7489"/>
    <w:rsid w:val="005E00C0"/>
    <w:rsid w:val="005E0B5A"/>
    <w:rsid w:val="005E34DE"/>
    <w:rsid w:val="005E49FD"/>
    <w:rsid w:val="005E5496"/>
    <w:rsid w:val="005E59DC"/>
    <w:rsid w:val="005E5D56"/>
    <w:rsid w:val="005E6ED8"/>
    <w:rsid w:val="005E789D"/>
    <w:rsid w:val="005E7D78"/>
    <w:rsid w:val="005F160A"/>
    <w:rsid w:val="005F28FB"/>
    <w:rsid w:val="005F367D"/>
    <w:rsid w:val="005F36F0"/>
    <w:rsid w:val="005F371C"/>
    <w:rsid w:val="005F3B8A"/>
    <w:rsid w:val="005F4236"/>
    <w:rsid w:val="005F50D3"/>
    <w:rsid w:val="00600570"/>
    <w:rsid w:val="00601880"/>
    <w:rsid w:val="00601C81"/>
    <w:rsid w:val="00602587"/>
    <w:rsid w:val="00603D38"/>
    <w:rsid w:val="0060549C"/>
    <w:rsid w:val="00605D32"/>
    <w:rsid w:val="006070A2"/>
    <w:rsid w:val="006112C8"/>
    <w:rsid w:val="00615752"/>
    <w:rsid w:val="00615FD0"/>
    <w:rsid w:val="00617B7E"/>
    <w:rsid w:val="00620913"/>
    <w:rsid w:val="006211C8"/>
    <w:rsid w:val="00624041"/>
    <w:rsid w:val="00624DAC"/>
    <w:rsid w:val="006278B7"/>
    <w:rsid w:val="00630D67"/>
    <w:rsid w:val="00634236"/>
    <w:rsid w:val="00634BE2"/>
    <w:rsid w:val="00637540"/>
    <w:rsid w:val="00637DB7"/>
    <w:rsid w:val="00640911"/>
    <w:rsid w:val="00640E45"/>
    <w:rsid w:val="0064268B"/>
    <w:rsid w:val="00642AE4"/>
    <w:rsid w:val="00642AEB"/>
    <w:rsid w:val="00643295"/>
    <w:rsid w:val="00646881"/>
    <w:rsid w:val="006468A3"/>
    <w:rsid w:val="00646A92"/>
    <w:rsid w:val="00646E0B"/>
    <w:rsid w:val="00647EC8"/>
    <w:rsid w:val="006522E5"/>
    <w:rsid w:val="00652A87"/>
    <w:rsid w:val="006532B6"/>
    <w:rsid w:val="00653D15"/>
    <w:rsid w:val="00653D9D"/>
    <w:rsid w:val="00653E25"/>
    <w:rsid w:val="00654108"/>
    <w:rsid w:val="00655D23"/>
    <w:rsid w:val="006562AB"/>
    <w:rsid w:val="00664208"/>
    <w:rsid w:val="00665692"/>
    <w:rsid w:val="006679CE"/>
    <w:rsid w:val="00671133"/>
    <w:rsid w:val="00671362"/>
    <w:rsid w:val="0067155E"/>
    <w:rsid w:val="0067197D"/>
    <w:rsid w:val="00672403"/>
    <w:rsid w:val="00673FC1"/>
    <w:rsid w:val="006746E5"/>
    <w:rsid w:val="00675D39"/>
    <w:rsid w:val="00676547"/>
    <w:rsid w:val="00676571"/>
    <w:rsid w:val="00676A76"/>
    <w:rsid w:val="00676DB4"/>
    <w:rsid w:val="006770A2"/>
    <w:rsid w:val="00681031"/>
    <w:rsid w:val="006827EC"/>
    <w:rsid w:val="00682FC6"/>
    <w:rsid w:val="00683437"/>
    <w:rsid w:val="00683577"/>
    <w:rsid w:val="00684342"/>
    <w:rsid w:val="00684D1D"/>
    <w:rsid w:val="006861B7"/>
    <w:rsid w:val="00686E3B"/>
    <w:rsid w:val="00686F8E"/>
    <w:rsid w:val="0069401C"/>
    <w:rsid w:val="0069679A"/>
    <w:rsid w:val="006A119A"/>
    <w:rsid w:val="006A2ADA"/>
    <w:rsid w:val="006A3BF1"/>
    <w:rsid w:val="006A479D"/>
    <w:rsid w:val="006A5387"/>
    <w:rsid w:val="006A7972"/>
    <w:rsid w:val="006B0CB4"/>
    <w:rsid w:val="006B1897"/>
    <w:rsid w:val="006B216C"/>
    <w:rsid w:val="006B25BE"/>
    <w:rsid w:val="006B5183"/>
    <w:rsid w:val="006B5598"/>
    <w:rsid w:val="006B6A40"/>
    <w:rsid w:val="006B6CC1"/>
    <w:rsid w:val="006B74E4"/>
    <w:rsid w:val="006B7CA3"/>
    <w:rsid w:val="006C1881"/>
    <w:rsid w:val="006C1D97"/>
    <w:rsid w:val="006C20EF"/>
    <w:rsid w:val="006C66D3"/>
    <w:rsid w:val="006C6DFF"/>
    <w:rsid w:val="006C748A"/>
    <w:rsid w:val="006C7650"/>
    <w:rsid w:val="006D16FF"/>
    <w:rsid w:val="006D18C7"/>
    <w:rsid w:val="006D1FEC"/>
    <w:rsid w:val="006D2433"/>
    <w:rsid w:val="006D3505"/>
    <w:rsid w:val="006D3725"/>
    <w:rsid w:val="006D3BD3"/>
    <w:rsid w:val="006D441C"/>
    <w:rsid w:val="006D4E00"/>
    <w:rsid w:val="006D5198"/>
    <w:rsid w:val="006D6056"/>
    <w:rsid w:val="006D6144"/>
    <w:rsid w:val="006E0EBE"/>
    <w:rsid w:val="006E0F7E"/>
    <w:rsid w:val="006E3C4F"/>
    <w:rsid w:val="006E4DE0"/>
    <w:rsid w:val="006E620D"/>
    <w:rsid w:val="006E71CE"/>
    <w:rsid w:val="006E7DE4"/>
    <w:rsid w:val="006F0856"/>
    <w:rsid w:val="006F1A8E"/>
    <w:rsid w:val="006F4FC9"/>
    <w:rsid w:val="006F6683"/>
    <w:rsid w:val="007013D7"/>
    <w:rsid w:val="00702232"/>
    <w:rsid w:val="00703A3F"/>
    <w:rsid w:val="0070514E"/>
    <w:rsid w:val="00705364"/>
    <w:rsid w:val="00706842"/>
    <w:rsid w:val="00706C24"/>
    <w:rsid w:val="0070701F"/>
    <w:rsid w:val="007071CF"/>
    <w:rsid w:val="00707A07"/>
    <w:rsid w:val="00712627"/>
    <w:rsid w:val="00712C6E"/>
    <w:rsid w:val="00712D68"/>
    <w:rsid w:val="0071363D"/>
    <w:rsid w:val="00713F1C"/>
    <w:rsid w:val="007152DA"/>
    <w:rsid w:val="00715A98"/>
    <w:rsid w:val="00717010"/>
    <w:rsid w:val="007175AF"/>
    <w:rsid w:val="0072190D"/>
    <w:rsid w:val="00722D78"/>
    <w:rsid w:val="00722FEA"/>
    <w:rsid w:val="007233BB"/>
    <w:rsid w:val="0072461E"/>
    <w:rsid w:val="00724FAB"/>
    <w:rsid w:val="00725CF7"/>
    <w:rsid w:val="007266A4"/>
    <w:rsid w:val="007268F4"/>
    <w:rsid w:val="00726CF5"/>
    <w:rsid w:val="00726E74"/>
    <w:rsid w:val="0073064F"/>
    <w:rsid w:val="00730851"/>
    <w:rsid w:val="00731208"/>
    <w:rsid w:val="00731C5B"/>
    <w:rsid w:val="007322CE"/>
    <w:rsid w:val="007323F7"/>
    <w:rsid w:val="0073380E"/>
    <w:rsid w:val="00737C57"/>
    <w:rsid w:val="00741610"/>
    <w:rsid w:val="00741756"/>
    <w:rsid w:val="0074178A"/>
    <w:rsid w:val="00743773"/>
    <w:rsid w:val="00744BA9"/>
    <w:rsid w:val="0074566C"/>
    <w:rsid w:val="007464E8"/>
    <w:rsid w:val="0074677C"/>
    <w:rsid w:val="00747FEF"/>
    <w:rsid w:val="0075544B"/>
    <w:rsid w:val="00755C6F"/>
    <w:rsid w:val="00757738"/>
    <w:rsid w:val="00757791"/>
    <w:rsid w:val="0076139C"/>
    <w:rsid w:val="00763A7E"/>
    <w:rsid w:val="0076455E"/>
    <w:rsid w:val="00764B85"/>
    <w:rsid w:val="00764D60"/>
    <w:rsid w:val="00766F08"/>
    <w:rsid w:val="00767CD0"/>
    <w:rsid w:val="00770E77"/>
    <w:rsid w:val="00771857"/>
    <w:rsid w:val="00773E02"/>
    <w:rsid w:val="00775745"/>
    <w:rsid w:val="00775878"/>
    <w:rsid w:val="007835D8"/>
    <w:rsid w:val="00786158"/>
    <w:rsid w:val="00786892"/>
    <w:rsid w:val="007878EB"/>
    <w:rsid w:val="0079022B"/>
    <w:rsid w:val="00793BE8"/>
    <w:rsid w:val="00796449"/>
    <w:rsid w:val="00797CC7"/>
    <w:rsid w:val="007A1A0A"/>
    <w:rsid w:val="007A1E2C"/>
    <w:rsid w:val="007A22C6"/>
    <w:rsid w:val="007A4176"/>
    <w:rsid w:val="007A4F24"/>
    <w:rsid w:val="007A5218"/>
    <w:rsid w:val="007A5C82"/>
    <w:rsid w:val="007A5CF3"/>
    <w:rsid w:val="007A63DF"/>
    <w:rsid w:val="007A7831"/>
    <w:rsid w:val="007A7D15"/>
    <w:rsid w:val="007B0103"/>
    <w:rsid w:val="007B1902"/>
    <w:rsid w:val="007B38A9"/>
    <w:rsid w:val="007B4830"/>
    <w:rsid w:val="007B635A"/>
    <w:rsid w:val="007B662E"/>
    <w:rsid w:val="007C3DCF"/>
    <w:rsid w:val="007C4382"/>
    <w:rsid w:val="007C5143"/>
    <w:rsid w:val="007C582B"/>
    <w:rsid w:val="007C5AB7"/>
    <w:rsid w:val="007C6490"/>
    <w:rsid w:val="007C7B82"/>
    <w:rsid w:val="007D09C0"/>
    <w:rsid w:val="007D1204"/>
    <w:rsid w:val="007D14DB"/>
    <w:rsid w:val="007D42D3"/>
    <w:rsid w:val="007D4A6C"/>
    <w:rsid w:val="007D5124"/>
    <w:rsid w:val="007D712C"/>
    <w:rsid w:val="007D7CC2"/>
    <w:rsid w:val="007E0C22"/>
    <w:rsid w:val="007E1733"/>
    <w:rsid w:val="007E1A41"/>
    <w:rsid w:val="007E2130"/>
    <w:rsid w:val="007E3935"/>
    <w:rsid w:val="007E4630"/>
    <w:rsid w:val="007E480F"/>
    <w:rsid w:val="007E552F"/>
    <w:rsid w:val="007E731F"/>
    <w:rsid w:val="007F03F1"/>
    <w:rsid w:val="007F0AEC"/>
    <w:rsid w:val="007F180A"/>
    <w:rsid w:val="007F3570"/>
    <w:rsid w:val="007F4042"/>
    <w:rsid w:val="007F4CC2"/>
    <w:rsid w:val="007F5526"/>
    <w:rsid w:val="007F56C2"/>
    <w:rsid w:val="007F6019"/>
    <w:rsid w:val="007F706D"/>
    <w:rsid w:val="007F76C0"/>
    <w:rsid w:val="008010BB"/>
    <w:rsid w:val="00801800"/>
    <w:rsid w:val="00802932"/>
    <w:rsid w:val="00802FCA"/>
    <w:rsid w:val="008030D1"/>
    <w:rsid w:val="00803182"/>
    <w:rsid w:val="00803C52"/>
    <w:rsid w:val="00804AD6"/>
    <w:rsid w:val="00804B54"/>
    <w:rsid w:val="0080604F"/>
    <w:rsid w:val="008064DD"/>
    <w:rsid w:val="00807B9D"/>
    <w:rsid w:val="008101B0"/>
    <w:rsid w:val="00811CE3"/>
    <w:rsid w:val="0081242E"/>
    <w:rsid w:val="008148B3"/>
    <w:rsid w:val="00814D00"/>
    <w:rsid w:val="00816568"/>
    <w:rsid w:val="00821E99"/>
    <w:rsid w:val="008225CE"/>
    <w:rsid w:val="00824459"/>
    <w:rsid w:val="0082560C"/>
    <w:rsid w:val="00827275"/>
    <w:rsid w:val="0082760F"/>
    <w:rsid w:val="0083086D"/>
    <w:rsid w:val="00830A69"/>
    <w:rsid w:val="00831E92"/>
    <w:rsid w:val="0083287E"/>
    <w:rsid w:val="00833141"/>
    <w:rsid w:val="008345E6"/>
    <w:rsid w:val="00834947"/>
    <w:rsid w:val="00840BC5"/>
    <w:rsid w:val="00843572"/>
    <w:rsid w:val="00843E7D"/>
    <w:rsid w:val="00844C0C"/>
    <w:rsid w:val="008451C7"/>
    <w:rsid w:val="00846597"/>
    <w:rsid w:val="00847FD7"/>
    <w:rsid w:val="008503F6"/>
    <w:rsid w:val="0085125D"/>
    <w:rsid w:val="00851B11"/>
    <w:rsid w:val="008535ED"/>
    <w:rsid w:val="00854D9A"/>
    <w:rsid w:val="008558F7"/>
    <w:rsid w:val="008608CF"/>
    <w:rsid w:val="00860CF4"/>
    <w:rsid w:val="00860DB7"/>
    <w:rsid w:val="00861474"/>
    <w:rsid w:val="00861C51"/>
    <w:rsid w:val="00861D13"/>
    <w:rsid w:val="0086249B"/>
    <w:rsid w:val="008636D8"/>
    <w:rsid w:val="0086773C"/>
    <w:rsid w:val="0087036A"/>
    <w:rsid w:val="00870766"/>
    <w:rsid w:val="00870EA3"/>
    <w:rsid w:val="00871BCF"/>
    <w:rsid w:val="0087269A"/>
    <w:rsid w:val="0087325E"/>
    <w:rsid w:val="00874A3A"/>
    <w:rsid w:val="008756E8"/>
    <w:rsid w:val="008769A4"/>
    <w:rsid w:val="008804D6"/>
    <w:rsid w:val="008821D8"/>
    <w:rsid w:val="00883D72"/>
    <w:rsid w:val="008851AB"/>
    <w:rsid w:val="00885F4F"/>
    <w:rsid w:val="00886D5C"/>
    <w:rsid w:val="00893E4B"/>
    <w:rsid w:val="008945D9"/>
    <w:rsid w:val="00897A1B"/>
    <w:rsid w:val="00897BB9"/>
    <w:rsid w:val="008A18B8"/>
    <w:rsid w:val="008A1A6C"/>
    <w:rsid w:val="008A337D"/>
    <w:rsid w:val="008A344B"/>
    <w:rsid w:val="008A3C2B"/>
    <w:rsid w:val="008A5BFD"/>
    <w:rsid w:val="008A74EB"/>
    <w:rsid w:val="008A79FC"/>
    <w:rsid w:val="008B03DC"/>
    <w:rsid w:val="008B1066"/>
    <w:rsid w:val="008B10B8"/>
    <w:rsid w:val="008B169C"/>
    <w:rsid w:val="008B1B7B"/>
    <w:rsid w:val="008B3341"/>
    <w:rsid w:val="008B3718"/>
    <w:rsid w:val="008B4A0A"/>
    <w:rsid w:val="008B5459"/>
    <w:rsid w:val="008B5F34"/>
    <w:rsid w:val="008B76D6"/>
    <w:rsid w:val="008C0A9E"/>
    <w:rsid w:val="008C17F6"/>
    <w:rsid w:val="008C2788"/>
    <w:rsid w:val="008C2CB7"/>
    <w:rsid w:val="008C3114"/>
    <w:rsid w:val="008D00D9"/>
    <w:rsid w:val="008D2457"/>
    <w:rsid w:val="008D24AB"/>
    <w:rsid w:val="008D4BFA"/>
    <w:rsid w:val="008D5709"/>
    <w:rsid w:val="008D6786"/>
    <w:rsid w:val="008E0EC9"/>
    <w:rsid w:val="008E1AB2"/>
    <w:rsid w:val="008E1FAD"/>
    <w:rsid w:val="008E230B"/>
    <w:rsid w:val="008E2358"/>
    <w:rsid w:val="008E3807"/>
    <w:rsid w:val="008E3ECB"/>
    <w:rsid w:val="008E55B4"/>
    <w:rsid w:val="008E7619"/>
    <w:rsid w:val="008F0E9F"/>
    <w:rsid w:val="008F1360"/>
    <w:rsid w:val="008F2BBF"/>
    <w:rsid w:val="008F3B85"/>
    <w:rsid w:val="008F51DD"/>
    <w:rsid w:val="008F5511"/>
    <w:rsid w:val="008F7037"/>
    <w:rsid w:val="008F7D72"/>
    <w:rsid w:val="009008AB"/>
    <w:rsid w:val="00900AAC"/>
    <w:rsid w:val="0090129F"/>
    <w:rsid w:val="00901E03"/>
    <w:rsid w:val="009044F2"/>
    <w:rsid w:val="00904557"/>
    <w:rsid w:val="00904BA1"/>
    <w:rsid w:val="00905363"/>
    <w:rsid w:val="009062EA"/>
    <w:rsid w:val="00906628"/>
    <w:rsid w:val="00906CB4"/>
    <w:rsid w:val="00907C3F"/>
    <w:rsid w:val="00907F94"/>
    <w:rsid w:val="0091016D"/>
    <w:rsid w:val="00911250"/>
    <w:rsid w:val="00911CE1"/>
    <w:rsid w:val="0091321D"/>
    <w:rsid w:val="00916932"/>
    <w:rsid w:val="00916FE5"/>
    <w:rsid w:val="00917032"/>
    <w:rsid w:val="00917154"/>
    <w:rsid w:val="00917B8F"/>
    <w:rsid w:val="00917EF0"/>
    <w:rsid w:val="009223A9"/>
    <w:rsid w:val="0092516F"/>
    <w:rsid w:val="0092635C"/>
    <w:rsid w:val="0092656D"/>
    <w:rsid w:val="009269B0"/>
    <w:rsid w:val="00926E7C"/>
    <w:rsid w:val="00927F1A"/>
    <w:rsid w:val="009308CD"/>
    <w:rsid w:val="00932625"/>
    <w:rsid w:val="009328DD"/>
    <w:rsid w:val="0093334F"/>
    <w:rsid w:val="00933FD5"/>
    <w:rsid w:val="0093489D"/>
    <w:rsid w:val="00935EDA"/>
    <w:rsid w:val="0093798D"/>
    <w:rsid w:val="009409F1"/>
    <w:rsid w:val="009413A0"/>
    <w:rsid w:val="0094148D"/>
    <w:rsid w:val="00943657"/>
    <w:rsid w:val="00945857"/>
    <w:rsid w:val="00945E24"/>
    <w:rsid w:val="009472E4"/>
    <w:rsid w:val="009519B1"/>
    <w:rsid w:val="00951BCF"/>
    <w:rsid w:val="00952DD3"/>
    <w:rsid w:val="0095470A"/>
    <w:rsid w:val="00954DE8"/>
    <w:rsid w:val="0095690B"/>
    <w:rsid w:val="00957688"/>
    <w:rsid w:val="009601BE"/>
    <w:rsid w:val="009643BA"/>
    <w:rsid w:val="0096588B"/>
    <w:rsid w:val="00966FF5"/>
    <w:rsid w:val="00967FC0"/>
    <w:rsid w:val="009716F1"/>
    <w:rsid w:val="009722AA"/>
    <w:rsid w:val="0097429F"/>
    <w:rsid w:val="00974A2B"/>
    <w:rsid w:val="00977734"/>
    <w:rsid w:val="00981CA1"/>
    <w:rsid w:val="00982217"/>
    <w:rsid w:val="009829CB"/>
    <w:rsid w:val="00984135"/>
    <w:rsid w:val="0098599E"/>
    <w:rsid w:val="00990604"/>
    <w:rsid w:val="00991248"/>
    <w:rsid w:val="00992581"/>
    <w:rsid w:val="00992CD2"/>
    <w:rsid w:val="009930A0"/>
    <w:rsid w:val="009932A8"/>
    <w:rsid w:val="00993993"/>
    <w:rsid w:val="009940B1"/>
    <w:rsid w:val="009948A7"/>
    <w:rsid w:val="00995D3E"/>
    <w:rsid w:val="00997D88"/>
    <w:rsid w:val="009A01C4"/>
    <w:rsid w:val="009A01CC"/>
    <w:rsid w:val="009A320E"/>
    <w:rsid w:val="009A4339"/>
    <w:rsid w:val="009A51E8"/>
    <w:rsid w:val="009A523D"/>
    <w:rsid w:val="009B1599"/>
    <w:rsid w:val="009B1EB5"/>
    <w:rsid w:val="009B2285"/>
    <w:rsid w:val="009B236F"/>
    <w:rsid w:val="009B35BC"/>
    <w:rsid w:val="009B4D9F"/>
    <w:rsid w:val="009B50E3"/>
    <w:rsid w:val="009B5596"/>
    <w:rsid w:val="009B5B7E"/>
    <w:rsid w:val="009C016D"/>
    <w:rsid w:val="009C17E9"/>
    <w:rsid w:val="009C1ED8"/>
    <w:rsid w:val="009C2A55"/>
    <w:rsid w:val="009C2AD6"/>
    <w:rsid w:val="009C2B4E"/>
    <w:rsid w:val="009C2C6A"/>
    <w:rsid w:val="009C2CE6"/>
    <w:rsid w:val="009C2EFF"/>
    <w:rsid w:val="009C49EC"/>
    <w:rsid w:val="009C59DD"/>
    <w:rsid w:val="009C5F80"/>
    <w:rsid w:val="009C676A"/>
    <w:rsid w:val="009D13DB"/>
    <w:rsid w:val="009D1C66"/>
    <w:rsid w:val="009D1DAD"/>
    <w:rsid w:val="009D2C1D"/>
    <w:rsid w:val="009D32EC"/>
    <w:rsid w:val="009D35B5"/>
    <w:rsid w:val="009D7B00"/>
    <w:rsid w:val="009E11FA"/>
    <w:rsid w:val="009E1A1F"/>
    <w:rsid w:val="009E2239"/>
    <w:rsid w:val="009E434F"/>
    <w:rsid w:val="009E6A02"/>
    <w:rsid w:val="009F10F4"/>
    <w:rsid w:val="009F25BB"/>
    <w:rsid w:val="009F3F79"/>
    <w:rsid w:val="009F4D91"/>
    <w:rsid w:val="009F607B"/>
    <w:rsid w:val="009F782C"/>
    <w:rsid w:val="009F7E65"/>
    <w:rsid w:val="00A0213D"/>
    <w:rsid w:val="00A028E6"/>
    <w:rsid w:val="00A0659E"/>
    <w:rsid w:val="00A068F8"/>
    <w:rsid w:val="00A06C30"/>
    <w:rsid w:val="00A06C59"/>
    <w:rsid w:val="00A076D9"/>
    <w:rsid w:val="00A10397"/>
    <w:rsid w:val="00A15E0E"/>
    <w:rsid w:val="00A16229"/>
    <w:rsid w:val="00A16310"/>
    <w:rsid w:val="00A174C1"/>
    <w:rsid w:val="00A20575"/>
    <w:rsid w:val="00A20859"/>
    <w:rsid w:val="00A2086B"/>
    <w:rsid w:val="00A20D89"/>
    <w:rsid w:val="00A20E0E"/>
    <w:rsid w:val="00A21808"/>
    <w:rsid w:val="00A22E80"/>
    <w:rsid w:val="00A24528"/>
    <w:rsid w:val="00A2495D"/>
    <w:rsid w:val="00A25052"/>
    <w:rsid w:val="00A254A0"/>
    <w:rsid w:val="00A26B41"/>
    <w:rsid w:val="00A26B5C"/>
    <w:rsid w:val="00A27058"/>
    <w:rsid w:val="00A3021D"/>
    <w:rsid w:val="00A305F4"/>
    <w:rsid w:val="00A30A03"/>
    <w:rsid w:val="00A30D3A"/>
    <w:rsid w:val="00A30EC0"/>
    <w:rsid w:val="00A31AE5"/>
    <w:rsid w:val="00A31C82"/>
    <w:rsid w:val="00A31DBD"/>
    <w:rsid w:val="00A32D70"/>
    <w:rsid w:val="00A3317B"/>
    <w:rsid w:val="00A34CB5"/>
    <w:rsid w:val="00A35608"/>
    <w:rsid w:val="00A35779"/>
    <w:rsid w:val="00A36C7C"/>
    <w:rsid w:val="00A372F4"/>
    <w:rsid w:val="00A37536"/>
    <w:rsid w:val="00A41E72"/>
    <w:rsid w:val="00A4205D"/>
    <w:rsid w:val="00A42073"/>
    <w:rsid w:val="00A4257A"/>
    <w:rsid w:val="00A42BD0"/>
    <w:rsid w:val="00A42E4C"/>
    <w:rsid w:val="00A43D46"/>
    <w:rsid w:val="00A4443E"/>
    <w:rsid w:val="00A459AB"/>
    <w:rsid w:val="00A45FCC"/>
    <w:rsid w:val="00A4605C"/>
    <w:rsid w:val="00A460D3"/>
    <w:rsid w:val="00A47192"/>
    <w:rsid w:val="00A502F5"/>
    <w:rsid w:val="00A50ABB"/>
    <w:rsid w:val="00A512B7"/>
    <w:rsid w:val="00A52756"/>
    <w:rsid w:val="00A527F4"/>
    <w:rsid w:val="00A52836"/>
    <w:rsid w:val="00A5429A"/>
    <w:rsid w:val="00A545C7"/>
    <w:rsid w:val="00A54ABF"/>
    <w:rsid w:val="00A54BD2"/>
    <w:rsid w:val="00A550B0"/>
    <w:rsid w:val="00A562C8"/>
    <w:rsid w:val="00A56859"/>
    <w:rsid w:val="00A56942"/>
    <w:rsid w:val="00A61074"/>
    <w:rsid w:val="00A638B5"/>
    <w:rsid w:val="00A6474B"/>
    <w:rsid w:val="00A6586F"/>
    <w:rsid w:val="00A6636D"/>
    <w:rsid w:val="00A66A16"/>
    <w:rsid w:val="00A66F28"/>
    <w:rsid w:val="00A67E63"/>
    <w:rsid w:val="00A714BA"/>
    <w:rsid w:val="00A72E50"/>
    <w:rsid w:val="00A74803"/>
    <w:rsid w:val="00A75118"/>
    <w:rsid w:val="00A76DC9"/>
    <w:rsid w:val="00A76F93"/>
    <w:rsid w:val="00A779EA"/>
    <w:rsid w:val="00A802EC"/>
    <w:rsid w:val="00A82058"/>
    <w:rsid w:val="00A82E1D"/>
    <w:rsid w:val="00A8467F"/>
    <w:rsid w:val="00A85DAB"/>
    <w:rsid w:val="00A864B5"/>
    <w:rsid w:val="00A87098"/>
    <w:rsid w:val="00A90069"/>
    <w:rsid w:val="00A9273C"/>
    <w:rsid w:val="00A93AD4"/>
    <w:rsid w:val="00A94130"/>
    <w:rsid w:val="00A95CE8"/>
    <w:rsid w:val="00A96737"/>
    <w:rsid w:val="00A97163"/>
    <w:rsid w:val="00AA1239"/>
    <w:rsid w:val="00AA21ED"/>
    <w:rsid w:val="00AA56B2"/>
    <w:rsid w:val="00AA6293"/>
    <w:rsid w:val="00AA6743"/>
    <w:rsid w:val="00AA775A"/>
    <w:rsid w:val="00AA7948"/>
    <w:rsid w:val="00AA7C6E"/>
    <w:rsid w:val="00AB0E99"/>
    <w:rsid w:val="00AB17A6"/>
    <w:rsid w:val="00AB26E6"/>
    <w:rsid w:val="00AB28A0"/>
    <w:rsid w:val="00AB42DB"/>
    <w:rsid w:val="00AB4908"/>
    <w:rsid w:val="00AB4ACE"/>
    <w:rsid w:val="00AB79A5"/>
    <w:rsid w:val="00AC0B14"/>
    <w:rsid w:val="00AC11AE"/>
    <w:rsid w:val="00AC24CB"/>
    <w:rsid w:val="00AC2D62"/>
    <w:rsid w:val="00AC46CB"/>
    <w:rsid w:val="00AC4E5B"/>
    <w:rsid w:val="00AC520B"/>
    <w:rsid w:val="00AC6310"/>
    <w:rsid w:val="00AD344D"/>
    <w:rsid w:val="00AD388A"/>
    <w:rsid w:val="00AD4746"/>
    <w:rsid w:val="00AD50A9"/>
    <w:rsid w:val="00AD7718"/>
    <w:rsid w:val="00AE1BA7"/>
    <w:rsid w:val="00AE35AC"/>
    <w:rsid w:val="00AE3BBD"/>
    <w:rsid w:val="00AE445F"/>
    <w:rsid w:val="00AE5DC1"/>
    <w:rsid w:val="00AE714D"/>
    <w:rsid w:val="00AE7726"/>
    <w:rsid w:val="00AF069A"/>
    <w:rsid w:val="00AF11DD"/>
    <w:rsid w:val="00AF12A2"/>
    <w:rsid w:val="00AF2707"/>
    <w:rsid w:val="00AF38D5"/>
    <w:rsid w:val="00AF38DE"/>
    <w:rsid w:val="00AF498E"/>
    <w:rsid w:val="00AF5143"/>
    <w:rsid w:val="00AF6D2E"/>
    <w:rsid w:val="00AF76F5"/>
    <w:rsid w:val="00AF76FD"/>
    <w:rsid w:val="00B0032C"/>
    <w:rsid w:val="00B01962"/>
    <w:rsid w:val="00B01E0C"/>
    <w:rsid w:val="00B02576"/>
    <w:rsid w:val="00B0360D"/>
    <w:rsid w:val="00B04D41"/>
    <w:rsid w:val="00B04D62"/>
    <w:rsid w:val="00B079A8"/>
    <w:rsid w:val="00B10B24"/>
    <w:rsid w:val="00B10C9F"/>
    <w:rsid w:val="00B12796"/>
    <w:rsid w:val="00B12B97"/>
    <w:rsid w:val="00B131AF"/>
    <w:rsid w:val="00B14D7B"/>
    <w:rsid w:val="00B15693"/>
    <w:rsid w:val="00B16097"/>
    <w:rsid w:val="00B16439"/>
    <w:rsid w:val="00B17367"/>
    <w:rsid w:val="00B1794F"/>
    <w:rsid w:val="00B20465"/>
    <w:rsid w:val="00B2112C"/>
    <w:rsid w:val="00B21E22"/>
    <w:rsid w:val="00B2293B"/>
    <w:rsid w:val="00B238E0"/>
    <w:rsid w:val="00B2421D"/>
    <w:rsid w:val="00B2619B"/>
    <w:rsid w:val="00B266FE"/>
    <w:rsid w:val="00B26CF9"/>
    <w:rsid w:val="00B30C85"/>
    <w:rsid w:val="00B32D83"/>
    <w:rsid w:val="00B34352"/>
    <w:rsid w:val="00B368FB"/>
    <w:rsid w:val="00B42207"/>
    <w:rsid w:val="00B42874"/>
    <w:rsid w:val="00B42B6B"/>
    <w:rsid w:val="00B446F3"/>
    <w:rsid w:val="00B45A2B"/>
    <w:rsid w:val="00B45FC4"/>
    <w:rsid w:val="00B4691D"/>
    <w:rsid w:val="00B470D4"/>
    <w:rsid w:val="00B5095A"/>
    <w:rsid w:val="00B50D30"/>
    <w:rsid w:val="00B51349"/>
    <w:rsid w:val="00B5322C"/>
    <w:rsid w:val="00B5359B"/>
    <w:rsid w:val="00B571D0"/>
    <w:rsid w:val="00B572C7"/>
    <w:rsid w:val="00B607D4"/>
    <w:rsid w:val="00B60A4B"/>
    <w:rsid w:val="00B62246"/>
    <w:rsid w:val="00B62CED"/>
    <w:rsid w:val="00B63FBE"/>
    <w:rsid w:val="00B64155"/>
    <w:rsid w:val="00B6478B"/>
    <w:rsid w:val="00B66692"/>
    <w:rsid w:val="00B67ACA"/>
    <w:rsid w:val="00B67E23"/>
    <w:rsid w:val="00B731F0"/>
    <w:rsid w:val="00B73E39"/>
    <w:rsid w:val="00B74388"/>
    <w:rsid w:val="00B7449E"/>
    <w:rsid w:val="00B7644C"/>
    <w:rsid w:val="00B76AFE"/>
    <w:rsid w:val="00B76FD7"/>
    <w:rsid w:val="00B77E7D"/>
    <w:rsid w:val="00B825B9"/>
    <w:rsid w:val="00B82768"/>
    <w:rsid w:val="00B82A6B"/>
    <w:rsid w:val="00B84927"/>
    <w:rsid w:val="00B85594"/>
    <w:rsid w:val="00B85CA1"/>
    <w:rsid w:val="00B87766"/>
    <w:rsid w:val="00B87901"/>
    <w:rsid w:val="00B900F8"/>
    <w:rsid w:val="00B90B12"/>
    <w:rsid w:val="00B90D5B"/>
    <w:rsid w:val="00B9161D"/>
    <w:rsid w:val="00B91A0A"/>
    <w:rsid w:val="00B93500"/>
    <w:rsid w:val="00B9431A"/>
    <w:rsid w:val="00B97CFB"/>
    <w:rsid w:val="00BA0335"/>
    <w:rsid w:val="00BA0E59"/>
    <w:rsid w:val="00BA2008"/>
    <w:rsid w:val="00BA20E5"/>
    <w:rsid w:val="00BA4A2C"/>
    <w:rsid w:val="00BA5CAC"/>
    <w:rsid w:val="00BA5F67"/>
    <w:rsid w:val="00BA7609"/>
    <w:rsid w:val="00BB276F"/>
    <w:rsid w:val="00BB38F4"/>
    <w:rsid w:val="00BB3D5B"/>
    <w:rsid w:val="00BB565E"/>
    <w:rsid w:val="00BB5BF6"/>
    <w:rsid w:val="00BB63A6"/>
    <w:rsid w:val="00BB6A21"/>
    <w:rsid w:val="00BB6D0E"/>
    <w:rsid w:val="00BC06ED"/>
    <w:rsid w:val="00BC26C8"/>
    <w:rsid w:val="00BC37B8"/>
    <w:rsid w:val="00BC6A96"/>
    <w:rsid w:val="00BC6D6E"/>
    <w:rsid w:val="00BD1BC1"/>
    <w:rsid w:val="00BD1E30"/>
    <w:rsid w:val="00BD30E2"/>
    <w:rsid w:val="00BD3A68"/>
    <w:rsid w:val="00BD5CBA"/>
    <w:rsid w:val="00BD734C"/>
    <w:rsid w:val="00BD77F5"/>
    <w:rsid w:val="00BD7A35"/>
    <w:rsid w:val="00BE0D4D"/>
    <w:rsid w:val="00BE147F"/>
    <w:rsid w:val="00BE275B"/>
    <w:rsid w:val="00BE2C3B"/>
    <w:rsid w:val="00BE2FE9"/>
    <w:rsid w:val="00BE41D3"/>
    <w:rsid w:val="00BE578E"/>
    <w:rsid w:val="00BE66E1"/>
    <w:rsid w:val="00BE676D"/>
    <w:rsid w:val="00BF1A4A"/>
    <w:rsid w:val="00BF1DE3"/>
    <w:rsid w:val="00BF1EC4"/>
    <w:rsid w:val="00BF24CF"/>
    <w:rsid w:val="00BF4236"/>
    <w:rsid w:val="00BF452B"/>
    <w:rsid w:val="00BF5BA2"/>
    <w:rsid w:val="00BF5E41"/>
    <w:rsid w:val="00BF7609"/>
    <w:rsid w:val="00BF7C72"/>
    <w:rsid w:val="00C00057"/>
    <w:rsid w:val="00C000C1"/>
    <w:rsid w:val="00C0098B"/>
    <w:rsid w:val="00C01643"/>
    <w:rsid w:val="00C01AE2"/>
    <w:rsid w:val="00C01BA3"/>
    <w:rsid w:val="00C06A93"/>
    <w:rsid w:val="00C07FD0"/>
    <w:rsid w:val="00C111BE"/>
    <w:rsid w:val="00C13A18"/>
    <w:rsid w:val="00C13B00"/>
    <w:rsid w:val="00C15A08"/>
    <w:rsid w:val="00C20EFC"/>
    <w:rsid w:val="00C22279"/>
    <w:rsid w:val="00C22568"/>
    <w:rsid w:val="00C23A2F"/>
    <w:rsid w:val="00C2799B"/>
    <w:rsid w:val="00C3200B"/>
    <w:rsid w:val="00C32064"/>
    <w:rsid w:val="00C32922"/>
    <w:rsid w:val="00C33FCE"/>
    <w:rsid w:val="00C363BA"/>
    <w:rsid w:val="00C376D5"/>
    <w:rsid w:val="00C40684"/>
    <w:rsid w:val="00C40946"/>
    <w:rsid w:val="00C42633"/>
    <w:rsid w:val="00C43B5E"/>
    <w:rsid w:val="00C43E7B"/>
    <w:rsid w:val="00C45C1F"/>
    <w:rsid w:val="00C46FF4"/>
    <w:rsid w:val="00C5003A"/>
    <w:rsid w:val="00C50E10"/>
    <w:rsid w:val="00C53EDC"/>
    <w:rsid w:val="00C54A24"/>
    <w:rsid w:val="00C62BCA"/>
    <w:rsid w:val="00C63426"/>
    <w:rsid w:val="00C63F69"/>
    <w:rsid w:val="00C67B11"/>
    <w:rsid w:val="00C67EA7"/>
    <w:rsid w:val="00C7041F"/>
    <w:rsid w:val="00C7180C"/>
    <w:rsid w:val="00C72A91"/>
    <w:rsid w:val="00C74818"/>
    <w:rsid w:val="00C767B4"/>
    <w:rsid w:val="00C8277C"/>
    <w:rsid w:val="00C82CC2"/>
    <w:rsid w:val="00C8361D"/>
    <w:rsid w:val="00C84D4B"/>
    <w:rsid w:val="00C855B2"/>
    <w:rsid w:val="00C85F53"/>
    <w:rsid w:val="00C86C68"/>
    <w:rsid w:val="00C87C4D"/>
    <w:rsid w:val="00C918DE"/>
    <w:rsid w:val="00C91AB4"/>
    <w:rsid w:val="00C91B7E"/>
    <w:rsid w:val="00C94B3E"/>
    <w:rsid w:val="00C95E6B"/>
    <w:rsid w:val="00C9611B"/>
    <w:rsid w:val="00C966CA"/>
    <w:rsid w:val="00C96AD1"/>
    <w:rsid w:val="00C96F84"/>
    <w:rsid w:val="00CA06D2"/>
    <w:rsid w:val="00CA2892"/>
    <w:rsid w:val="00CA2BA8"/>
    <w:rsid w:val="00CA34E8"/>
    <w:rsid w:val="00CA36CB"/>
    <w:rsid w:val="00CA3772"/>
    <w:rsid w:val="00CA47AE"/>
    <w:rsid w:val="00CA5DA9"/>
    <w:rsid w:val="00CA65AB"/>
    <w:rsid w:val="00CB021B"/>
    <w:rsid w:val="00CB0244"/>
    <w:rsid w:val="00CB066C"/>
    <w:rsid w:val="00CB4954"/>
    <w:rsid w:val="00CB60E2"/>
    <w:rsid w:val="00CC0544"/>
    <w:rsid w:val="00CC0AE0"/>
    <w:rsid w:val="00CC12A5"/>
    <w:rsid w:val="00CC35B4"/>
    <w:rsid w:val="00CC4F39"/>
    <w:rsid w:val="00CC5229"/>
    <w:rsid w:val="00CC56EA"/>
    <w:rsid w:val="00CC6130"/>
    <w:rsid w:val="00CC7B80"/>
    <w:rsid w:val="00CD03FD"/>
    <w:rsid w:val="00CD18F2"/>
    <w:rsid w:val="00CD2635"/>
    <w:rsid w:val="00CD455C"/>
    <w:rsid w:val="00CD6A62"/>
    <w:rsid w:val="00CE02A3"/>
    <w:rsid w:val="00CE03DC"/>
    <w:rsid w:val="00CE0CAE"/>
    <w:rsid w:val="00CE214C"/>
    <w:rsid w:val="00CE41BD"/>
    <w:rsid w:val="00CE5317"/>
    <w:rsid w:val="00CE5ED5"/>
    <w:rsid w:val="00CE6B54"/>
    <w:rsid w:val="00CE6BF5"/>
    <w:rsid w:val="00CE73ED"/>
    <w:rsid w:val="00CF1E5F"/>
    <w:rsid w:val="00CF28B4"/>
    <w:rsid w:val="00CF455E"/>
    <w:rsid w:val="00CF4A49"/>
    <w:rsid w:val="00CF4C09"/>
    <w:rsid w:val="00CF4F60"/>
    <w:rsid w:val="00CF534B"/>
    <w:rsid w:val="00CF569C"/>
    <w:rsid w:val="00D000C9"/>
    <w:rsid w:val="00D0158D"/>
    <w:rsid w:val="00D015D7"/>
    <w:rsid w:val="00D01717"/>
    <w:rsid w:val="00D02991"/>
    <w:rsid w:val="00D0338C"/>
    <w:rsid w:val="00D03DEB"/>
    <w:rsid w:val="00D0432D"/>
    <w:rsid w:val="00D065C8"/>
    <w:rsid w:val="00D07CBA"/>
    <w:rsid w:val="00D12F7D"/>
    <w:rsid w:val="00D12FDE"/>
    <w:rsid w:val="00D13D03"/>
    <w:rsid w:val="00D15BBD"/>
    <w:rsid w:val="00D16857"/>
    <w:rsid w:val="00D2476B"/>
    <w:rsid w:val="00D30175"/>
    <w:rsid w:val="00D32700"/>
    <w:rsid w:val="00D32CD4"/>
    <w:rsid w:val="00D354C0"/>
    <w:rsid w:val="00D35792"/>
    <w:rsid w:val="00D36331"/>
    <w:rsid w:val="00D36611"/>
    <w:rsid w:val="00D36A02"/>
    <w:rsid w:val="00D373C5"/>
    <w:rsid w:val="00D40047"/>
    <w:rsid w:val="00D43495"/>
    <w:rsid w:val="00D43761"/>
    <w:rsid w:val="00D43965"/>
    <w:rsid w:val="00D523A6"/>
    <w:rsid w:val="00D52CFC"/>
    <w:rsid w:val="00D52EB0"/>
    <w:rsid w:val="00D539D5"/>
    <w:rsid w:val="00D5460A"/>
    <w:rsid w:val="00D5476B"/>
    <w:rsid w:val="00D54FAB"/>
    <w:rsid w:val="00D558AD"/>
    <w:rsid w:val="00D57AF0"/>
    <w:rsid w:val="00D607BD"/>
    <w:rsid w:val="00D60B54"/>
    <w:rsid w:val="00D61441"/>
    <w:rsid w:val="00D62FC6"/>
    <w:rsid w:val="00D63FF7"/>
    <w:rsid w:val="00D64F29"/>
    <w:rsid w:val="00D653F7"/>
    <w:rsid w:val="00D654CE"/>
    <w:rsid w:val="00D66AB1"/>
    <w:rsid w:val="00D731DB"/>
    <w:rsid w:val="00D739EA"/>
    <w:rsid w:val="00D73ED9"/>
    <w:rsid w:val="00D73F03"/>
    <w:rsid w:val="00D73F4C"/>
    <w:rsid w:val="00D75081"/>
    <w:rsid w:val="00D76BCA"/>
    <w:rsid w:val="00D76C0B"/>
    <w:rsid w:val="00D76ECC"/>
    <w:rsid w:val="00D775DD"/>
    <w:rsid w:val="00D809AE"/>
    <w:rsid w:val="00D80D14"/>
    <w:rsid w:val="00D811EE"/>
    <w:rsid w:val="00D827AE"/>
    <w:rsid w:val="00D82FC4"/>
    <w:rsid w:val="00D83136"/>
    <w:rsid w:val="00D84689"/>
    <w:rsid w:val="00D84F9D"/>
    <w:rsid w:val="00D857E1"/>
    <w:rsid w:val="00D91418"/>
    <w:rsid w:val="00D91A02"/>
    <w:rsid w:val="00D94AEA"/>
    <w:rsid w:val="00D95858"/>
    <w:rsid w:val="00D96BBE"/>
    <w:rsid w:val="00DA09C5"/>
    <w:rsid w:val="00DA5346"/>
    <w:rsid w:val="00DA6E44"/>
    <w:rsid w:val="00DA709E"/>
    <w:rsid w:val="00DA79FC"/>
    <w:rsid w:val="00DB21FE"/>
    <w:rsid w:val="00DB3396"/>
    <w:rsid w:val="00DB37DA"/>
    <w:rsid w:val="00DB3A05"/>
    <w:rsid w:val="00DB60F6"/>
    <w:rsid w:val="00DB6B11"/>
    <w:rsid w:val="00DB6B17"/>
    <w:rsid w:val="00DB75A0"/>
    <w:rsid w:val="00DB78DD"/>
    <w:rsid w:val="00DC1866"/>
    <w:rsid w:val="00DC2484"/>
    <w:rsid w:val="00DC380D"/>
    <w:rsid w:val="00DC4BA8"/>
    <w:rsid w:val="00DC6DDE"/>
    <w:rsid w:val="00DC6DE9"/>
    <w:rsid w:val="00DD0C01"/>
    <w:rsid w:val="00DD1BF2"/>
    <w:rsid w:val="00DD1C30"/>
    <w:rsid w:val="00DD2FFE"/>
    <w:rsid w:val="00DD3B35"/>
    <w:rsid w:val="00DD6581"/>
    <w:rsid w:val="00DE0F75"/>
    <w:rsid w:val="00DE1A50"/>
    <w:rsid w:val="00DE2255"/>
    <w:rsid w:val="00DE2C7B"/>
    <w:rsid w:val="00DE5FD9"/>
    <w:rsid w:val="00DE682A"/>
    <w:rsid w:val="00DE6DC1"/>
    <w:rsid w:val="00DF1637"/>
    <w:rsid w:val="00DF21F8"/>
    <w:rsid w:val="00DF274D"/>
    <w:rsid w:val="00DF2B0E"/>
    <w:rsid w:val="00DF3A45"/>
    <w:rsid w:val="00DF4199"/>
    <w:rsid w:val="00DF44E9"/>
    <w:rsid w:val="00DF5995"/>
    <w:rsid w:val="00DF6014"/>
    <w:rsid w:val="00DF7A05"/>
    <w:rsid w:val="00DF7DED"/>
    <w:rsid w:val="00DF7F38"/>
    <w:rsid w:val="00E00706"/>
    <w:rsid w:val="00E00D69"/>
    <w:rsid w:val="00E014FA"/>
    <w:rsid w:val="00E01ACB"/>
    <w:rsid w:val="00E01D44"/>
    <w:rsid w:val="00E01EEA"/>
    <w:rsid w:val="00E02E3B"/>
    <w:rsid w:val="00E03A1B"/>
    <w:rsid w:val="00E056B1"/>
    <w:rsid w:val="00E05C14"/>
    <w:rsid w:val="00E074DA"/>
    <w:rsid w:val="00E079AF"/>
    <w:rsid w:val="00E108D6"/>
    <w:rsid w:val="00E119C5"/>
    <w:rsid w:val="00E1200D"/>
    <w:rsid w:val="00E12BB2"/>
    <w:rsid w:val="00E12FFD"/>
    <w:rsid w:val="00E13BF7"/>
    <w:rsid w:val="00E14B14"/>
    <w:rsid w:val="00E15BDC"/>
    <w:rsid w:val="00E177A7"/>
    <w:rsid w:val="00E20D98"/>
    <w:rsid w:val="00E210AF"/>
    <w:rsid w:val="00E21440"/>
    <w:rsid w:val="00E2375F"/>
    <w:rsid w:val="00E24ADA"/>
    <w:rsid w:val="00E312BE"/>
    <w:rsid w:val="00E315A2"/>
    <w:rsid w:val="00E34A08"/>
    <w:rsid w:val="00E353E1"/>
    <w:rsid w:val="00E36088"/>
    <w:rsid w:val="00E36658"/>
    <w:rsid w:val="00E40013"/>
    <w:rsid w:val="00E42966"/>
    <w:rsid w:val="00E43400"/>
    <w:rsid w:val="00E43CB3"/>
    <w:rsid w:val="00E44A83"/>
    <w:rsid w:val="00E45C5F"/>
    <w:rsid w:val="00E51C75"/>
    <w:rsid w:val="00E52DEA"/>
    <w:rsid w:val="00E53654"/>
    <w:rsid w:val="00E54737"/>
    <w:rsid w:val="00E55438"/>
    <w:rsid w:val="00E5561E"/>
    <w:rsid w:val="00E55A2A"/>
    <w:rsid w:val="00E560F5"/>
    <w:rsid w:val="00E56C94"/>
    <w:rsid w:val="00E57B26"/>
    <w:rsid w:val="00E57BF2"/>
    <w:rsid w:val="00E61886"/>
    <w:rsid w:val="00E62E04"/>
    <w:rsid w:val="00E64F67"/>
    <w:rsid w:val="00E65524"/>
    <w:rsid w:val="00E703D0"/>
    <w:rsid w:val="00E74BFE"/>
    <w:rsid w:val="00E76BAD"/>
    <w:rsid w:val="00E77F0A"/>
    <w:rsid w:val="00E810A8"/>
    <w:rsid w:val="00E818C6"/>
    <w:rsid w:val="00E822E6"/>
    <w:rsid w:val="00E82D89"/>
    <w:rsid w:val="00E84314"/>
    <w:rsid w:val="00E85DC2"/>
    <w:rsid w:val="00E9063D"/>
    <w:rsid w:val="00E91077"/>
    <w:rsid w:val="00E92089"/>
    <w:rsid w:val="00E945B8"/>
    <w:rsid w:val="00E94C69"/>
    <w:rsid w:val="00E94D35"/>
    <w:rsid w:val="00E95B19"/>
    <w:rsid w:val="00EA128B"/>
    <w:rsid w:val="00EA1F72"/>
    <w:rsid w:val="00EA22E7"/>
    <w:rsid w:val="00EA2AAE"/>
    <w:rsid w:val="00EA40DB"/>
    <w:rsid w:val="00EA5822"/>
    <w:rsid w:val="00EA7319"/>
    <w:rsid w:val="00EA7636"/>
    <w:rsid w:val="00EA7BCD"/>
    <w:rsid w:val="00EB09FF"/>
    <w:rsid w:val="00EB0B1E"/>
    <w:rsid w:val="00EB244E"/>
    <w:rsid w:val="00EB24D6"/>
    <w:rsid w:val="00EB4AED"/>
    <w:rsid w:val="00EB6961"/>
    <w:rsid w:val="00EB79E6"/>
    <w:rsid w:val="00EB7EB5"/>
    <w:rsid w:val="00EC224D"/>
    <w:rsid w:val="00EC4D46"/>
    <w:rsid w:val="00EC60FF"/>
    <w:rsid w:val="00EC6870"/>
    <w:rsid w:val="00EC6A2C"/>
    <w:rsid w:val="00ED0427"/>
    <w:rsid w:val="00ED1E1F"/>
    <w:rsid w:val="00ED261E"/>
    <w:rsid w:val="00ED2AEB"/>
    <w:rsid w:val="00ED5A40"/>
    <w:rsid w:val="00ED5CEF"/>
    <w:rsid w:val="00EE2CDA"/>
    <w:rsid w:val="00EE3940"/>
    <w:rsid w:val="00EE3C5E"/>
    <w:rsid w:val="00EE491C"/>
    <w:rsid w:val="00EE4F71"/>
    <w:rsid w:val="00EF08D7"/>
    <w:rsid w:val="00EF1613"/>
    <w:rsid w:val="00EF2907"/>
    <w:rsid w:val="00EF4DA8"/>
    <w:rsid w:val="00F0067E"/>
    <w:rsid w:val="00F009BB"/>
    <w:rsid w:val="00F00F0C"/>
    <w:rsid w:val="00F020F9"/>
    <w:rsid w:val="00F02E54"/>
    <w:rsid w:val="00F03C97"/>
    <w:rsid w:val="00F041F7"/>
    <w:rsid w:val="00F05646"/>
    <w:rsid w:val="00F05B87"/>
    <w:rsid w:val="00F06AB3"/>
    <w:rsid w:val="00F0797D"/>
    <w:rsid w:val="00F1042F"/>
    <w:rsid w:val="00F112FF"/>
    <w:rsid w:val="00F12317"/>
    <w:rsid w:val="00F1314C"/>
    <w:rsid w:val="00F13331"/>
    <w:rsid w:val="00F14F5C"/>
    <w:rsid w:val="00F20C48"/>
    <w:rsid w:val="00F24840"/>
    <w:rsid w:val="00F30E13"/>
    <w:rsid w:val="00F312DF"/>
    <w:rsid w:val="00F31E6D"/>
    <w:rsid w:val="00F33548"/>
    <w:rsid w:val="00F33CC6"/>
    <w:rsid w:val="00F34827"/>
    <w:rsid w:val="00F41143"/>
    <w:rsid w:val="00F43597"/>
    <w:rsid w:val="00F458D0"/>
    <w:rsid w:val="00F45AC8"/>
    <w:rsid w:val="00F46473"/>
    <w:rsid w:val="00F47A39"/>
    <w:rsid w:val="00F47B6E"/>
    <w:rsid w:val="00F50E92"/>
    <w:rsid w:val="00F5100D"/>
    <w:rsid w:val="00F51466"/>
    <w:rsid w:val="00F51471"/>
    <w:rsid w:val="00F514D0"/>
    <w:rsid w:val="00F51CB5"/>
    <w:rsid w:val="00F535E2"/>
    <w:rsid w:val="00F53A11"/>
    <w:rsid w:val="00F53DD3"/>
    <w:rsid w:val="00F54923"/>
    <w:rsid w:val="00F54DB6"/>
    <w:rsid w:val="00F55368"/>
    <w:rsid w:val="00F5577E"/>
    <w:rsid w:val="00F557F3"/>
    <w:rsid w:val="00F57363"/>
    <w:rsid w:val="00F57B52"/>
    <w:rsid w:val="00F60D8F"/>
    <w:rsid w:val="00F63DAC"/>
    <w:rsid w:val="00F64AFF"/>
    <w:rsid w:val="00F64B4A"/>
    <w:rsid w:val="00F66593"/>
    <w:rsid w:val="00F665FA"/>
    <w:rsid w:val="00F66EAD"/>
    <w:rsid w:val="00F672BC"/>
    <w:rsid w:val="00F70BE3"/>
    <w:rsid w:val="00F717A0"/>
    <w:rsid w:val="00F72BFF"/>
    <w:rsid w:val="00F7327F"/>
    <w:rsid w:val="00F737B8"/>
    <w:rsid w:val="00F73FE8"/>
    <w:rsid w:val="00F742FD"/>
    <w:rsid w:val="00F74647"/>
    <w:rsid w:val="00F8005D"/>
    <w:rsid w:val="00F802F0"/>
    <w:rsid w:val="00F8128E"/>
    <w:rsid w:val="00F81888"/>
    <w:rsid w:val="00F82970"/>
    <w:rsid w:val="00F83AF5"/>
    <w:rsid w:val="00F8595B"/>
    <w:rsid w:val="00F85E9A"/>
    <w:rsid w:val="00F86505"/>
    <w:rsid w:val="00F91445"/>
    <w:rsid w:val="00F93BD6"/>
    <w:rsid w:val="00F9519A"/>
    <w:rsid w:val="00F9539E"/>
    <w:rsid w:val="00F95438"/>
    <w:rsid w:val="00F97E74"/>
    <w:rsid w:val="00FA03AA"/>
    <w:rsid w:val="00FA0766"/>
    <w:rsid w:val="00FA0EDB"/>
    <w:rsid w:val="00FA21DB"/>
    <w:rsid w:val="00FA2B96"/>
    <w:rsid w:val="00FA4200"/>
    <w:rsid w:val="00FA60C6"/>
    <w:rsid w:val="00FA6D48"/>
    <w:rsid w:val="00FA6DCB"/>
    <w:rsid w:val="00FB01A6"/>
    <w:rsid w:val="00FB15F4"/>
    <w:rsid w:val="00FB3A38"/>
    <w:rsid w:val="00FB417E"/>
    <w:rsid w:val="00FB5B3C"/>
    <w:rsid w:val="00FB69BE"/>
    <w:rsid w:val="00FC0380"/>
    <w:rsid w:val="00FC2D7F"/>
    <w:rsid w:val="00FC3195"/>
    <w:rsid w:val="00FC383E"/>
    <w:rsid w:val="00FC4543"/>
    <w:rsid w:val="00FC5242"/>
    <w:rsid w:val="00FC5472"/>
    <w:rsid w:val="00FC664E"/>
    <w:rsid w:val="00FC7AAF"/>
    <w:rsid w:val="00FD164B"/>
    <w:rsid w:val="00FD282C"/>
    <w:rsid w:val="00FD2C7B"/>
    <w:rsid w:val="00FD3B33"/>
    <w:rsid w:val="00FD78E1"/>
    <w:rsid w:val="00FE02DF"/>
    <w:rsid w:val="00FE0E1C"/>
    <w:rsid w:val="00FE15D6"/>
    <w:rsid w:val="00FE1E4B"/>
    <w:rsid w:val="00FE44E4"/>
    <w:rsid w:val="00FE49C5"/>
    <w:rsid w:val="00FE7C22"/>
    <w:rsid w:val="00FF0521"/>
    <w:rsid w:val="00FF383E"/>
    <w:rsid w:val="00FF39D5"/>
    <w:rsid w:val="00FF4169"/>
    <w:rsid w:val="00FF4EE1"/>
    <w:rsid w:val="00FF4FC2"/>
    <w:rsid w:val="00FF5140"/>
    <w:rsid w:val="00FF6C78"/>
    <w:rsid w:val="00FF76F5"/>
    <w:rsid w:val="00FF77BD"/>
    <w:rsid w:val="00FF7F20"/>
    <w:rsid w:val="02341C03"/>
    <w:rsid w:val="029C179C"/>
    <w:rsid w:val="05055869"/>
    <w:rsid w:val="094B759F"/>
    <w:rsid w:val="0EFB09CA"/>
    <w:rsid w:val="1141645D"/>
    <w:rsid w:val="12911E6E"/>
    <w:rsid w:val="14E43F6C"/>
    <w:rsid w:val="16CE787B"/>
    <w:rsid w:val="17074F72"/>
    <w:rsid w:val="188264FA"/>
    <w:rsid w:val="1C1E005D"/>
    <w:rsid w:val="1CAA53D6"/>
    <w:rsid w:val="1D840751"/>
    <w:rsid w:val="20103C8F"/>
    <w:rsid w:val="25283036"/>
    <w:rsid w:val="263B75C2"/>
    <w:rsid w:val="27502A01"/>
    <w:rsid w:val="28C43159"/>
    <w:rsid w:val="297B1138"/>
    <w:rsid w:val="2ACD23DD"/>
    <w:rsid w:val="2B4C3870"/>
    <w:rsid w:val="2DED0132"/>
    <w:rsid w:val="32136689"/>
    <w:rsid w:val="33A82FFC"/>
    <w:rsid w:val="35780AC6"/>
    <w:rsid w:val="388F162F"/>
    <w:rsid w:val="3D3312E9"/>
    <w:rsid w:val="3E3824F4"/>
    <w:rsid w:val="40AC0160"/>
    <w:rsid w:val="41B51B73"/>
    <w:rsid w:val="47085239"/>
    <w:rsid w:val="472A4123"/>
    <w:rsid w:val="484B602F"/>
    <w:rsid w:val="4A1E7F56"/>
    <w:rsid w:val="4C2E2B96"/>
    <w:rsid w:val="4EE81242"/>
    <w:rsid w:val="514E340E"/>
    <w:rsid w:val="57916FA0"/>
    <w:rsid w:val="5A3C1C73"/>
    <w:rsid w:val="5A6D1698"/>
    <w:rsid w:val="5B593FEB"/>
    <w:rsid w:val="5C113E4D"/>
    <w:rsid w:val="5C735D2B"/>
    <w:rsid w:val="644A5D3B"/>
    <w:rsid w:val="648755C3"/>
    <w:rsid w:val="65047D86"/>
    <w:rsid w:val="67BB4684"/>
    <w:rsid w:val="700B35A8"/>
    <w:rsid w:val="71CA7F0E"/>
    <w:rsid w:val="744D5C66"/>
    <w:rsid w:val="754D0C22"/>
    <w:rsid w:val="759F1143"/>
    <w:rsid w:val="788A266F"/>
    <w:rsid w:val="7B4C290D"/>
    <w:rsid w:val="7F324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843BC5"/>
  <w15:docId w15:val="{333712C7-399B-483F-909C-B711620C7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qFormat="1"/>
    <w:lsdException w:name="footer"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F56C2"/>
    <w:pPr>
      <w:widowControl w:val="0"/>
      <w:spacing w:line="360" w:lineRule="auto"/>
      <w:jc w:val="both"/>
    </w:pPr>
    <w:rPr>
      <w:kern w:val="2"/>
      <w:sz w:val="21"/>
      <w:szCs w:val="24"/>
    </w:rPr>
  </w:style>
  <w:style w:type="paragraph" w:styleId="1">
    <w:name w:val="heading 1"/>
    <w:basedOn w:val="a"/>
    <w:next w:val="a"/>
    <w:link w:val="10"/>
    <w:uiPriority w:val="9"/>
    <w:qFormat/>
    <w:pPr>
      <w:keepNext/>
      <w:keepLines/>
      <w:numPr>
        <w:numId w:val="1"/>
      </w:numPr>
      <w:spacing w:before="340" w:after="330" w:line="240" w:lineRule="auto"/>
      <w:outlineLvl w:val="0"/>
    </w:pPr>
    <w:rPr>
      <w:rFonts w:eastAsiaTheme="majorEastAsia"/>
      <w:b/>
      <w:bCs/>
      <w:kern w:val="44"/>
      <w:sz w:val="30"/>
      <w:szCs w:val="44"/>
    </w:rPr>
  </w:style>
  <w:style w:type="paragraph" w:styleId="2">
    <w:name w:val="heading 2"/>
    <w:basedOn w:val="a"/>
    <w:next w:val="a"/>
    <w:link w:val="20"/>
    <w:uiPriority w:val="9"/>
    <w:unhideWhenUsed/>
    <w:qFormat/>
    <w:pPr>
      <w:keepNext/>
      <w:keepLines/>
      <w:numPr>
        <w:ilvl w:val="1"/>
        <w:numId w:val="1"/>
      </w:numPr>
      <w:spacing w:before="260" w:after="260" w:line="280" w:lineRule="exact"/>
      <w:ind w:left="578" w:hanging="578"/>
      <w:outlineLvl w:val="1"/>
    </w:pPr>
    <w:rPr>
      <w:rFonts w:ascii="Calibri Light" w:hAnsi="Calibri Light" w:cs="黑体"/>
      <w:b/>
      <w:bCs/>
      <w:sz w:val="28"/>
      <w:szCs w:val="32"/>
    </w:rPr>
  </w:style>
  <w:style w:type="paragraph" w:styleId="3">
    <w:name w:val="heading 3"/>
    <w:basedOn w:val="a"/>
    <w:next w:val="a"/>
    <w:link w:val="30"/>
    <w:uiPriority w:val="9"/>
    <w:unhideWhenUsed/>
    <w:qFormat/>
    <w:pPr>
      <w:keepNext/>
      <w:keepLines/>
      <w:numPr>
        <w:ilvl w:val="2"/>
        <w:numId w:val="1"/>
      </w:numPr>
      <w:spacing w:before="260" w:after="260" w:line="416" w:lineRule="auto"/>
      <w:outlineLvl w:val="2"/>
    </w:pPr>
    <w:rPr>
      <w:b/>
      <w:bCs/>
      <w:szCs w:val="32"/>
    </w:rPr>
  </w:style>
  <w:style w:type="paragraph" w:styleId="4">
    <w:name w:val="heading 4"/>
    <w:basedOn w:val="a"/>
    <w:next w:val="a"/>
    <w:link w:val="40"/>
    <w:uiPriority w:val="9"/>
    <w:semiHidden/>
    <w:unhideWhenUsed/>
    <w:qFormat/>
    <w:pPr>
      <w:keepNext/>
      <w:keepLines/>
      <w:numPr>
        <w:ilvl w:val="3"/>
        <w:numId w:val="1"/>
      </w:numPr>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pPr>
      <w:keepNext/>
      <w:keepLines/>
      <w:numPr>
        <w:ilvl w:val="4"/>
        <w:numId w:val="1"/>
      </w:numPr>
      <w:spacing w:before="280" w:after="290" w:line="376" w:lineRule="auto"/>
      <w:outlineLvl w:val="4"/>
    </w:pPr>
    <w:rPr>
      <w:b/>
      <w:bCs/>
      <w:sz w:val="28"/>
      <w:szCs w:val="28"/>
    </w:rPr>
  </w:style>
  <w:style w:type="paragraph" w:styleId="6">
    <w:name w:val="heading 6"/>
    <w:basedOn w:val="a"/>
    <w:next w:val="a"/>
    <w:link w:val="60"/>
    <w:uiPriority w:val="9"/>
    <w:semiHidden/>
    <w:unhideWhenUsed/>
    <w:qFormat/>
    <w:pPr>
      <w:keepNext/>
      <w:keepLines/>
      <w:numPr>
        <w:ilvl w:val="5"/>
        <w:numId w:val="1"/>
      </w:numPr>
      <w:spacing w:before="240" w:after="64" w:line="320" w:lineRule="auto"/>
      <w:outlineLvl w:val="5"/>
    </w:pPr>
    <w:rPr>
      <w:rFonts w:asciiTheme="majorHAnsi" w:eastAsiaTheme="majorEastAsia" w:hAnsiTheme="majorHAnsi" w:cstheme="majorBidi"/>
      <w:b/>
      <w:bCs/>
    </w:rPr>
  </w:style>
  <w:style w:type="paragraph" w:styleId="7">
    <w:name w:val="heading 7"/>
    <w:basedOn w:val="a"/>
    <w:next w:val="a"/>
    <w:link w:val="70"/>
    <w:uiPriority w:val="9"/>
    <w:semiHidden/>
    <w:unhideWhenUsed/>
    <w:qFormat/>
    <w:pPr>
      <w:keepNext/>
      <w:keepLines/>
      <w:numPr>
        <w:ilvl w:val="6"/>
        <w:numId w:val="1"/>
      </w:numPr>
      <w:spacing w:before="240" w:after="64" w:line="320" w:lineRule="auto"/>
      <w:outlineLvl w:val="6"/>
    </w:pPr>
    <w:rPr>
      <w:b/>
      <w:bCs/>
    </w:rPr>
  </w:style>
  <w:style w:type="paragraph" w:styleId="8">
    <w:name w:val="heading 8"/>
    <w:basedOn w:val="a"/>
    <w:next w:val="a"/>
    <w:link w:val="80"/>
    <w:uiPriority w:val="9"/>
    <w:semiHidden/>
    <w:unhideWhenUsed/>
    <w:qFormat/>
    <w:pPr>
      <w:keepNext/>
      <w:keepLines/>
      <w:numPr>
        <w:ilvl w:val="7"/>
        <w:numId w:val="1"/>
      </w:numPr>
      <w:spacing w:before="240" w:after="64" w:line="320" w:lineRule="auto"/>
      <w:outlineLvl w:val="7"/>
    </w:pPr>
    <w:rPr>
      <w:rFonts w:asciiTheme="majorHAnsi" w:eastAsiaTheme="majorEastAsia" w:hAnsiTheme="majorHAnsi" w:cstheme="majorBidi"/>
    </w:rPr>
  </w:style>
  <w:style w:type="paragraph" w:styleId="9">
    <w:name w:val="heading 9"/>
    <w:basedOn w:val="a"/>
    <w:next w:val="a"/>
    <w:link w:val="90"/>
    <w:uiPriority w:val="9"/>
    <w:semiHidden/>
    <w:unhideWhenUsed/>
    <w:qFormat/>
    <w:pPr>
      <w:keepNext/>
      <w:keepLines/>
      <w:numPr>
        <w:ilvl w:val="8"/>
        <w:numId w:val="1"/>
      </w:numPr>
      <w:spacing w:before="240" w:after="64" w:line="320" w:lineRule="auto"/>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3">
    <w:name w:val="toc 3"/>
    <w:basedOn w:val="a"/>
    <w:next w:val="a"/>
    <w:uiPriority w:val="39"/>
    <w:unhideWhenUsed/>
    <w:qFormat/>
    <w:pPr>
      <w:widowControl/>
      <w:spacing w:after="100" w:line="259" w:lineRule="auto"/>
      <w:ind w:left="440"/>
      <w:jc w:val="left"/>
    </w:pPr>
    <w:rPr>
      <w:rFonts w:ascii="Calibri" w:hAnsi="Calibri"/>
      <w:kern w:val="0"/>
      <w:sz w:val="22"/>
      <w:szCs w:val="22"/>
    </w:rPr>
  </w:style>
  <w:style w:type="paragraph" w:styleId="a3">
    <w:name w:val="Balloon Text"/>
    <w:basedOn w:val="a"/>
    <w:link w:val="a4"/>
    <w:uiPriority w:val="99"/>
    <w:unhideWhenUsed/>
    <w:qFormat/>
    <w:pPr>
      <w:spacing w:line="240" w:lineRule="auto"/>
    </w:pPr>
    <w:rPr>
      <w:sz w:val="18"/>
      <w:szCs w:val="18"/>
    </w:rPr>
  </w:style>
  <w:style w:type="paragraph" w:styleId="a5">
    <w:name w:val="footer"/>
    <w:basedOn w:val="a"/>
    <w:link w:val="a6"/>
    <w:uiPriority w:val="99"/>
    <w:unhideWhenUsed/>
    <w:qFormat/>
    <w:pPr>
      <w:tabs>
        <w:tab w:val="center" w:pos="4153"/>
        <w:tab w:val="right" w:pos="8306"/>
      </w:tabs>
      <w:snapToGrid w:val="0"/>
      <w:spacing w:line="240" w:lineRule="auto"/>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TOC1">
    <w:name w:val="toc 1"/>
    <w:basedOn w:val="a"/>
    <w:next w:val="a"/>
    <w:uiPriority w:val="39"/>
    <w:unhideWhenUsed/>
    <w:qFormat/>
    <w:pPr>
      <w:widowControl/>
      <w:spacing w:after="100" w:line="259" w:lineRule="auto"/>
      <w:jc w:val="left"/>
    </w:pPr>
    <w:rPr>
      <w:rFonts w:ascii="Calibri" w:hAnsi="Calibri"/>
      <w:kern w:val="0"/>
      <w:sz w:val="22"/>
      <w:szCs w:val="22"/>
    </w:rPr>
  </w:style>
  <w:style w:type="paragraph" w:styleId="TOC2">
    <w:name w:val="toc 2"/>
    <w:basedOn w:val="a"/>
    <w:next w:val="a"/>
    <w:uiPriority w:val="39"/>
    <w:unhideWhenUsed/>
    <w:qFormat/>
    <w:pPr>
      <w:widowControl/>
      <w:spacing w:after="100" w:line="259" w:lineRule="auto"/>
      <w:ind w:left="220"/>
      <w:jc w:val="left"/>
    </w:pPr>
    <w:rPr>
      <w:rFonts w:ascii="Calibri" w:hAnsi="Calibri"/>
      <w:kern w:val="0"/>
      <w:sz w:val="22"/>
      <w:szCs w:val="22"/>
    </w:rPr>
  </w:style>
  <w:style w:type="paragraph" w:styleId="a9">
    <w:name w:val="Title"/>
    <w:basedOn w:val="a"/>
    <w:next w:val="a"/>
    <w:link w:val="aa"/>
    <w:uiPriority w:val="10"/>
    <w:qFormat/>
    <w:pPr>
      <w:spacing w:before="240" w:after="60" w:line="240" w:lineRule="auto"/>
      <w:jc w:val="center"/>
      <w:outlineLvl w:val="0"/>
    </w:pPr>
    <w:rPr>
      <w:rFonts w:ascii="Calibri Light" w:hAnsi="Calibri Light" w:cs="黑体"/>
      <w:b/>
      <w:bCs/>
      <w:sz w:val="32"/>
      <w:szCs w:val="32"/>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Pr>
      <w:b/>
      <w:bCs/>
      <w:sz w:val="28"/>
    </w:rPr>
  </w:style>
  <w:style w:type="character" w:styleId="ad">
    <w:name w:val="Hyperlink"/>
    <w:uiPriority w:val="99"/>
    <w:unhideWhenUsed/>
    <w:qFormat/>
    <w:rPr>
      <w:color w:val="0563C1"/>
      <w:u w:val="single"/>
    </w:rPr>
  </w:style>
  <w:style w:type="paragraph" w:customStyle="1" w:styleId="ae">
    <w:name w:val="文章标题"/>
    <w:basedOn w:val="a"/>
    <w:qFormat/>
    <w:pPr>
      <w:spacing w:beforeLines="50"/>
      <w:ind w:firstLineChars="200" w:firstLine="480"/>
      <w:jc w:val="center"/>
    </w:pPr>
    <w:rPr>
      <w:rFonts w:ascii="Arial" w:hAnsi="Arial" w:cs="宋体"/>
      <w:b/>
      <w:bCs/>
      <w:sz w:val="52"/>
      <w:szCs w:val="20"/>
    </w:rPr>
  </w:style>
  <w:style w:type="paragraph" w:customStyle="1" w:styleId="11">
    <w:name w:val="列表段落1"/>
    <w:basedOn w:val="a"/>
    <w:uiPriority w:val="34"/>
    <w:qFormat/>
    <w:pPr>
      <w:ind w:firstLineChars="200" w:firstLine="420"/>
    </w:pPr>
  </w:style>
  <w:style w:type="paragraph" w:customStyle="1" w:styleId="2015015">
    <w:name w:val="样式 _正文段落 + 首行缩进:  2 字符 段前: 0.15 行 段后: 0.15 行"/>
    <w:basedOn w:val="a"/>
    <w:link w:val="2015015CharChar"/>
    <w:qFormat/>
    <w:pPr>
      <w:spacing w:beforeLines="15" w:before="46" w:afterLines="15" w:after="46" w:line="240" w:lineRule="auto"/>
      <w:ind w:firstLine="420"/>
    </w:pPr>
    <w:rPr>
      <w:rFonts w:cs="宋体"/>
      <w:szCs w:val="22"/>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Calibri Light" w:eastAsia="宋体" w:hAnsi="Calibri Light" w:cs="黑体"/>
      <w:b w:val="0"/>
      <w:bCs w:val="0"/>
      <w:color w:val="2D73B3"/>
      <w:kern w:val="0"/>
      <w:sz w:val="32"/>
      <w:szCs w:val="32"/>
    </w:rPr>
  </w:style>
  <w:style w:type="paragraph" w:customStyle="1" w:styleId="af">
    <w:name w:val="金三正文"/>
    <w:basedOn w:val="2015015"/>
    <w:link w:val="CharChar"/>
    <w:qFormat/>
    <w:pPr>
      <w:spacing w:line="360" w:lineRule="auto"/>
      <w:ind w:firstLine="480"/>
    </w:pPr>
    <w:rPr>
      <w:rFonts w:cs="黑体"/>
      <w:sz w:val="24"/>
      <w:szCs w:val="24"/>
    </w:rPr>
  </w:style>
  <w:style w:type="character" w:customStyle="1" w:styleId="10">
    <w:name w:val="标题 1 字符"/>
    <w:link w:val="1"/>
    <w:uiPriority w:val="9"/>
    <w:qFormat/>
    <w:rPr>
      <w:rFonts w:eastAsiaTheme="majorEastAsia"/>
      <w:b/>
      <w:bCs/>
      <w:kern w:val="44"/>
      <w:sz w:val="30"/>
      <w:szCs w:val="44"/>
    </w:rPr>
  </w:style>
  <w:style w:type="character" w:customStyle="1" w:styleId="20">
    <w:name w:val="标题 2 字符"/>
    <w:link w:val="2"/>
    <w:uiPriority w:val="9"/>
    <w:qFormat/>
    <w:rPr>
      <w:rFonts w:ascii="Calibri Light" w:hAnsi="Calibri Light" w:cs="黑体"/>
      <w:b/>
      <w:bCs/>
      <w:kern w:val="2"/>
      <w:sz w:val="28"/>
      <w:szCs w:val="32"/>
    </w:rPr>
  </w:style>
  <w:style w:type="character" w:customStyle="1" w:styleId="2015015CharChar">
    <w:name w:val="样式 _正文段落 + 首行缩进:  2 字符 段前: 0.15 行 段后: 0.15 行 Char Char"/>
    <w:link w:val="2015015"/>
    <w:qFormat/>
    <w:rPr>
      <w:rFonts w:ascii="Times New Roman" w:hAnsi="Times New Roman" w:cs="宋体"/>
    </w:rPr>
  </w:style>
  <w:style w:type="character" w:customStyle="1" w:styleId="aa">
    <w:name w:val="标题 字符"/>
    <w:link w:val="a9"/>
    <w:uiPriority w:val="10"/>
    <w:qFormat/>
    <w:rPr>
      <w:rFonts w:ascii="Calibri Light" w:eastAsia="宋体" w:hAnsi="Calibri Light" w:cs="黑体"/>
      <w:b/>
      <w:bCs/>
      <w:sz w:val="32"/>
      <w:szCs w:val="32"/>
    </w:rPr>
  </w:style>
  <w:style w:type="character" w:customStyle="1" w:styleId="30">
    <w:name w:val="标题 3 字符"/>
    <w:link w:val="3"/>
    <w:uiPriority w:val="9"/>
    <w:qFormat/>
    <w:rPr>
      <w:b/>
      <w:bCs/>
      <w:kern w:val="2"/>
      <w:sz w:val="24"/>
      <w:szCs w:val="32"/>
    </w:rPr>
  </w:style>
  <w:style w:type="character" w:customStyle="1" w:styleId="a8">
    <w:name w:val="页眉 字符"/>
    <w:link w:val="a7"/>
    <w:uiPriority w:val="99"/>
    <w:qFormat/>
    <w:rPr>
      <w:rFonts w:ascii="Times New Roman" w:eastAsia="宋体" w:hAnsi="Times New Roman" w:cs="Times New Roman"/>
      <w:sz w:val="18"/>
      <w:szCs w:val="18"/>
    </w:rPr>
  </w:style>
  <w:style w:type="character" w:customStyle="1" w:styleId="a6">
    <w:name w:val="页脚 字符"/>
    <w:link w:val="a5"/>
    <w:uiPriority w:val="99"/>
    <w:qFormat/>
    <w:rPr>
      <w:rFonts w:ascii="Times New Roman" w:eastAsia="宋体" w:hAnsi="Times New Roman" w:cs="Times New Roman"/>
      <w:sz w:val="18"/>
      <w:szCs w:val="18"/>
    </w:rPr>
  </w:style>
  <w:style w:type="character" w:customStyle="1" w:styleId="a4">
    <w:name w:val="批注框文本 字符"/>
    <w:link w:val="a3"/>
    <w:uiPriority w:val="99"/>
    <w:semiHidden/>
    <w:qFormat/>
    <w:rPr>
      <w:rFonts w:ascii="Times New Roman" w:eastAsia="宋体" w:hAnsi="Times New Roman" w:cs="Times New Roman"/>
      <w:sz w:val="18"/>
      <w:szCs w:val="18"/>
    </w:rPr>
  </w:style>
  <w:style w:type="character" w:customStyle="1" w:styleId="CharChar">
    <w:name w:val="金三正文 Char Char"/>
    <w:link w:val="af"/>
    <w:qFormat/>
    <w:rPr>
      <w:rFonts w:ascii="Times New Roman" w:hAnsi="Times New Roman"/>
      <w:sz w:val="24"/>
      <w:szCs w:val="24"/>
    </w:rPr>
  </w:style>
  <w:style w:type="table" w:customStyle="1" w:styleId="31">
    <w:name w:val="清单表 31"/>
    <w:basedOn w:val="a1"/>
    <w:uiPriority w:val="48"/>
    <w:qFormat/>
    <w:tblPr>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1">
    <w:name w:val="网格表 41"/>
    <w:basedOn w:val="a1"/>
    <w:uiPriority w:val="49"/>
    <w:qFormat/>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40">
    <w:name w:val="标题 4 字符"/>
    <w:basedOn w:val="a0"/>
    <w:link w:val="4"/>
    <w:uiPriority w:val="9"/>
    <w:semiHidden/>
    <w:qFormat/>
    <w:rPr>
      <w:rFonts w:asciiTheme="majorHAnsi" w:eastAsiaTheme="majorEastAsia" w:hAnsiTheme="majorHAnsi" w:cstheme="majorBidi"/>
      <w:b/>
      <w:bCs/>
      <w:kern w:val="2"/>
      <w:sz w:val="28"/>
      <w:szCs w:val="28"/>
    </w:rPr>
  </w:style>
  <w:style w:type="character" w:customStyle="1" w:styleId="50">
    <w:name w:val="标题 5 字符"/>
    <w:basedOn w:val="a0"/>
    <w:link w:val="5"/>
    <w:uiPriority w:val="9"/>
    <w:semiHidden/>
    <w:qFormat/>
    <w:rPr>
      <w:b/>
      <w:bCs/>
      <w:kern w:val="2"/>
      <w:sz w:val="28"/>
      <w:szCs w:val="28"/>
    </w:rPr>
  </w:style>
  <w:style w:type="character" w:customStyle="1" w:styleId="60">
    <w:name w:val="标题 6 字符"/>
    <w:basedOn w:val="a0"/>
    <w:link w:val="6"/>
    <w:uiPriority w:val="9"/>
    <w:semiHidden/>
    <w:qFormat/>
    <w:rPr>
      <w:rFonts w:asciiTheme="majorHAnsi" w:eastAsiaTheme="majorEastAsia" w:hAnsiTheme="majorHAnsi" w:cstheme="majorBidi"/>
      <w:b/>
      <w:bCs/>
      <w:kern w:val="2"/>
      <w:sz w:val="24"/>
      <w:szCs w:val="24"/>
    </w:rPr>
  </w:style>
  <w:style w:type="character" w:customStyle="1" w:styleId="70">
    <w:name w:val="标题 7 字符"/>
    <w:basedOn w:val="a0"/>
    <w:link w:val="7"/>
    <w:uiPriority w:val="9"/>
    <w:semiHidden/>
    <w:qFormat/>
    <w:rPr>
      <w:b/>
      <w:bCs/>
      <w:kern w:val="2"/>
      <w:sz w:val="24"/>
      <w:szCs w:val="24"/>
    </w:rPr>
  </w:style>
  <w:style w:type="character" w:customStyle="1" w:styleId="80">
    <w:name w:val="标题 8 字符"/>
    <w:basedOn w:val="a0"/>
    <w:link w:val="8"/>
    <w:uiPriority w:val="9"/>
    <w:semiHidden/>
    <w:qFormat/>
    <w:rPr>
      <w:rFonts w:asciiTheme="majorHAnsi" w:eastAsiaTheme="majorEastAsia" w:hAnsiTheme="majorHAnsi" w:cstheme="majorBidi"/>
      <w:kern w:val="2"/>
      <w:sz w:val="24"/>
      <w:szCs w:val="24"/>
    </w:rPr>
  </w:style>
  <w:style w:type="character" w:customStyle="1" w:styleId="90">
    <w:name w:val="标题 9 字符"/>
    <w:basedOn w:val="a0"/>
    <w:link w:val="9"/>
    <w:uiPriority w:val="9"/>
    <w:semiHidden/>
    <w:qFormat/>
    <w:rPr>
      <w:rFonts w:asciiTheme="majorHAnsi" w:eastAsiaTheme="majorEastAsia" w:hAnsiTheme="majorHAnsi" w:cstheme="majorBidi"/>
      <w:kern w:val="2"/>
      <w:sz w:val="21"/>
      <w:szCs w:val="21"/>
    </w:rPr>
  </w:style>
  <w:style w:type="character" w:customStyle="1" w:styleId="12">
    <w:name w:val="未处理的提及1"/>
    <w:basedOn w:val="a0"/>
    <w:uiPriority w:val="99"/>
    <w:semiHidden/>
    <w:unhideWhenUsed/>
    <w:qFormat/>
    <w:rPr>
      <w:color w:val="605E5C"/>
      <w:shd w:val="clear" w:color="auto" w:fill="E1DFDD"/>
    </w:rPr>
  </w:style>
  <w:style w:type="paragraph" w:styleId="af0">
    <w:name w:val="List Paragraph"/>
    <w:basedOn w:val="a"/>
    <w:uiPriority w:val="34"/>
    <w:qFormat/>
    <w:pPr>
      <w:ind w:firstLineChars="200" w:firstLine="420"/>
    </w:pPr>
  </w:style>
  <w:style w:type="character" w:customStyle="1" w:styleId="tytytytyChar1">
    <w:name w:val="tytytyty Char1"/>
    <w:link w:val="tytytyty"/>
    <w:qFormat/>
    <w:locked/>
    <w:rPr>
      <w:kern w:val="2"/>
      <w:sz w:val="24"/>
      <w:szCs w:val="24"/>
    </w:rPr>
  </w:style>
  <w:style w:type="paragraph" w:customStyle="1" w:styleId="tytytyty">
    <w:name w:val="tytytyty"/>
    <w:basedOn w:val="a"/>
    <w:link w:val="tytytytyChar1"/>
    <w:qFormat/>
    <w:pPr>
      <w:ind w:leftChars="171" w:left="359" w:firstLineChars="200" w:firstLine="480"/>
    </w:pPr>
  </w:style>
  <w:style w:type="character" w:customStyle="1" w:styleId="21">
    <w:name w:val="未处理的提及2"/>
    <w:basedOn w:val="a0"/>
    <w:uiPriority w:val="99"/>
    <w:semiHidden/>
    <w:unhideWhenUsed/>
    <w:qFormat/>
    <w:rPr>
      <w:color w:val="605E5C"/>
      <w:shd w:val="clear" w:color="auto" w:fill="E1DFDD"/>
    </w:rPr>
  </w:style>
  <w:style w:type="character" w:customStyle="1" w:styleId="32">
    <w:name w:val="未处理的提及3"/>
    <w:basedOn w:val="a0"/>
    <w:uiPriority w:val="99"/>
    <w:semiHidden/>
    <w:unhideWhenUsed/>
    <w:qFormat/>
    <w:rPr>
      <w:color w:val="605E5C"/>
      <w:shd w:val="clear" w:color="auto" w:fill="E1DFDD"/>
    </w:rPr>
  </w:style>
  <w:style w:type="paragraph" w:customStyle="1" w:styleId="ParaCharCharCharChar">
    <w:name w:val="默认段落字体 Para Char Char Char Char"/>
    <w:basedOn w:val="a"/>
    <w:qFormat/>
    <w:pPr>
      <w:keepNext/>
      <w:tabs>
        <w:tab w:val="left" w:pos="2940"/>
      </w:tabs>
      <w:autoSpaceDE w:val="0"/>
      <w:autoSpaceDN w:val="0"/>
      <w:adjustRightInd w:val="0"/>
      <w:spacing w:line="240" w:lineRule="auto"/>
      <w:ind w:hanging="420"/>
      <w:jc w:val="left"/>
    </w:pPr>
    <w:rPr>
      <w:sz w:val="20"/>
      <w:szCs w:val="20"/>
    </w:rPr>
  </w:style>
  <w:style w:type="character" w:customStyle="1" w:styleId="md-image-before-src">
    <w:name w:val="md-image-before-src"/>
    <w:basedOn w:val="a0"/>
    <w:qFormat/>
  </w:style>
  <w:style w:type="character" w:customStyle="1" w:styleId="md-image-src-span">
    <w:name w:val="md-image-src-span"/>
    <w:basedOn w:val="a0"/>
    <w:qFormat/>
  </w:style>
  <w:style w:type="character" w:customStyle="1" w:styleId="md-image-after-src">
    <w:name w:val="md-image-after-src"/>
    <w:basedOn w:val="a0"/>
    <w:qFormat/>
  </w:style>
  <w:style w:type="table" w:customStyle="1" w:styleId="13">
    <w:name w:val="网格型1"/>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end-block">
    <w:name w:val="md-end-block"/>
    <w:basedOn w:val="a"/>
    <w:qFormat/>
    <w:pPr>
      <w:widowControl/>
      <w:spacing w:before="100" w:beforeAutospacing="1" w:after="100" w:afterAutospacing="1" w:line="240" w:lineRule="auto"/>
      <w:jc w:val="left"/>
    </w:pPr>
    <w:rPr>
      <w:rFonts w:ascii="宋体" w:hAnsi="宋体" w:cs="宋体"/>
      <w:kern w:val="0"/>
    </w:rPr>
  </w:style>
  <w:style w:type="character" w:customStyle="1" w:styleId="md-plain">
    <w:name w:val="md-plain"/>
    <w:basedOn w:val="a0"/>
    <w:qFormat/>
  </w:style>
  <w:style w:type="character" w:customStyle="1" w:styleId="md-link">
    <w:name w:val="md-link"/>
    <w:basedOn w:val="a0"/>
    <w:qFormat/>
  </w:style>
  <w:style w:type="character" w:customStyle="1" w:styleId="md-softbreak">
    <w:name w:val="md-softbreak"/>
    <w:basedOn w:val="a0"/>
    <w:qFormat/>
  </w:style>
  <w:style w:type="paragraph" w:customStyle="1" w:styleId="af1">
    <w:name w:val="中危漏洞"/>
    <w:basedOn w:val="a"/>
    <w:link w:val="af2"/>
    <w:qFormat/>
    <w:pPr>
      <w:jc w:val="center"/>
    </w:pPr>
    <w:rPr>
      <w:color w:val="FFC000"/>
    </w:rPr>
  </w:style>
  <w:style w:type="character" w:customStyle="1" w:styleId="af2">
    <w:name w:val="中危漏洞 字符"/>
    <w:basedOn w:val="a0"/>
    <w:link w:val="af1"/>
    <w:qFormat/>
    <w:rPr>
      <w:color w:val="FFC000"/>
      <w:kern w:val="2"/>
      <w:sz w:val="21"/>
      <w:szCs w:val="24"/>
    </w:rPr>
  </w:style>
  <w:style w:type="character" w:customStyle="1" w:styleId="42">
    <w:name w:val="未处理的提及4"/>
    <w:basedOn w:val="a0"/>
    <w:uiPriority w:val="99"/>
    <w:semiHidden/>
    <w:unhideWhenUsed/>
    <w:qFormat/>
    <w:rPr>
      <w:color w:val="605E5C"/>
      <w:shd w:val="clear" w:color="auto" w:fill="E1DFDD"/>
    </w:rPr>
  </w:style>
  <w:style w:type="character" w:styleId="af3">
    <w:name w:val="Unresolved Mention"/>
    <w:basedOn w:val="a0"/>
    <w:uiPriority w:val="99"/>
    <w:semiHidden/>
    <w:unhideWhenUsed/>
    <w:rsid w:val="004277F1"/>
    <w:rPr>
      <w:color w:val="605E5C"/>
      <w:shd w:val="clear" w:color="auto" w:fill="E1DFDD"/>
    </w:rPr>
  </w:style>
  <w:style w:type="paragraph" w:styleId="af4">
    <w:name w:val="Revision"/>
    <w:hidden/>
    <w:uiPriority w:val="99"/>
    <w:semiHidden/>
    <w:rsid w:val="00D36611"/>
    <w:rPr>
      <w:kern w:val="2"/>
      <w:sz w:val="21"/>
      <w:szCs w:val="24"/>
    </w:rPr>
  </w:style>
  <w:style w:type="character" w:styleId="af5">
    <w:name w:val="annotation reference"/>
    <w:basedOn w:val="a0"/>
    <w:unhideWhenUsed/>
    <w:rsid w:val="00486C3F"/>
    <w:rPr>
      <w:sz w:val="21"/>
      <w:szCs w:val="21"/>
    </w:rPr>
  </w:style>
  <w:style w:type="paragraph" w:styleId="af6">
    <w:name w:val="annotation text"/>
    <w:basedOn w:val="a"/>
    <w:link w:val="af7"/>
    <w:unhideWhenUsed/>
    <w:rsid w:val="00486C3F"/>
    <w:pPr>
      <w:jc w:val="left"/>
    </w:pPr>
  </w:style>
  <w:style w:type="character" w:customStyle="1" w:styleId="af7">
    <w:name w:val="批注文字 字符"/>
    <w:basedOn w:val="a0"/>
    <w:link w:val="af6"/>
    <w:rsid w:val="00486C3F"/>
    <w:rPr>
      <w:kern w:val="2"/>
      <w:sz w:val="21"/>
      <w:szCs w:val="24"/>
    </w:rPr>
  </w:style>
  <w:style w:type="paragraph" w:styleId="af8">
    <w:name w:val="annotation subject"/>
    <w:basedOn w:val="af6"/>
    <w:next w:val="af6"/>
    <w:link w:val="af9"/>
    <w:semiHidden/>
    <w:unhideWhenUsed/>
    <w:rsid w:val="00486C3F"/>
    <w:rPr>
      <w:b/>
      <w:bCs/>
    </w:rPr>
  </w:style>
  <w:style w:type="character" w:customStyle="1" w:styleId="af9">
    <w:name w:val="批注主题 字符"/>
    <w:basedOn w:val="af7"/>
    <w:link w:val="af8"/>
    <w:semiHidden/>
    <w:rsid w:val="00486C3F"/>
    <w:rPr>
      <w:b/>
      <w:bCs/>
      <w:kern w:val="2"/>
      <w:sz w:val="21"/>
      <w:szCs w:val="24"/>
    </w:rPr>
  </w:style>
  <w:style w:type="paragraph" w:styleId="HTML">
    <w:name w:val="HTML Preformatted"/>
    <w:basedOn w:val="a"/>
    <w:link w:val="HTML0"/>
    <w:semiHidden/>
    <w:unhideWhenUsed/>
    <w:rsid w:val="00096B42"/>
    <w:rPr>
      <w:rFonts w:ascii="Courier New" w:hAnsi="Courier New" w:cs="Courier New"/>
      <w:sz w:val="20"/>
      <w:szCs w:val="20"/>
    </w:rPr>
  </w:style>
  <w:style w:type="character" w:customStyle="1" w:styleId="HTML0">
    <w:name w:val="HTML 预设格式 字符"/>
    <w:basedOn w:val="a0"/>
    <w:link w:val="HTML"/>
    <w:semiHidden/>
    <w:rsid w:val="00096B42"/>
    <w:rPr>
      <w:rFonts w:ascii="Courier New" w:hAnsi="Courier New" w:cs="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44200">
      <w:bodyDiv w:val="1"/>
      <w:marLeft w:val="0"/>
      <w:marRight w:val="0"/>
      <w:marTop w:val="0"/>
      <w:marBottom w:val="0"/>
      <w:divBdr>
        <w:top w:val="none" w:sz="0" w:space="0" w:color="auto"/>
        <w:left w:val="none" w:sz="0" w:space="0" w:color="auto"/>
        <w:bottom w:val="none" w:sz="0" w:space="0" w:color="auto"/>
        <w:right w:val="none" w:sz="0" w:space="0" w:color="auto"/>
      </w:divBdr>
    </w:div>
    <w:div w:id="185288741">
      <w:bodyDiv w:val="1"/>
      <w:marLeft w:val="0"/>
      <w:marRight w:val="0"/>
      <w:marTop w:val="0"/>
      <w:marBottom w:val="0"/>
      <w:divBdr>
        <w:top w:val="none" w:sz="0" w:space="0" w:color="auto"/>
        <w:left w:val="none" w:sz="0" w:space="0" w:color="auto"/>
        <w:bottom w:val="none" w:sz="0" w:space="0" w:color="auto"/>
        <w:right w:val="none" w:sz="0" w:space="0" w:color="auto"/>
      </w:divBdr>
    </w:div>
    <w:div w:id="1279530270">
      <w:bodyDiv w:val="1"/>
      <w:marLeft w:val="0"/>
      <w:marRight w:val="0"/>
      <w:marTop w:val="0"/>
      <w:marBottom w:val="0"/>
      <w:divBdr>
        <w:top w:val="none" w:sz="0" w:space="0" w:color="auto"/>
        <w:left w:val="none" w:sz="0" w:space="0" w:color="auto"/>
        <w:bottom w:val="none" w:sz="0" w:space="0" w:color="auto"/>
        <w:right w:val="none" w:sz="0" w:space="0" w:color="auto"/>
      </w:divBdr>
    </w:div>
    <w:div w:id="1834831181">
      <w:bodyDiv w:val="1"/>
      <w:marLeft w:val="0"/>
      <w:marRight w:val="0"/>
      <w:marTop w:val="0"/>
      <w:marBottom w:val="0"/>
      <w:divBdr>
        <w:top w:val="none" w:sz="0" w:space="0" w:color="auto"/>
        <w:left w:val="none" w:sz="0" w:space="0" w:color="auto"/>
        <w:bottom w:val="none" w:sz="0" w:space="0" w:color="auto"/>
        <w:right w:val="none" w:sz="0" w:space="0" w:color="auto"/>
      </w:divBdr>
    </w:div>
    <w:div w:id="1995716824">
      <w:bodyDiv w:val="1"/>
      <w:marLeft w:val="0"/>
      <w:marRight w:val="0"/>
      <w:marTop w:val="0"/>
      <w:marBottom w:val="0"/>
      <w:divBdr>
        <w:top w:val="none" w:sz="0" w:space="0" w:color="auto"/>
        <w:left w:val="none" w:sz="0" w:space="0" w:color="auto"/>
        <w:bottom w:val="none" w:sz="0" w:space="0" w:color="auto"/>
        <w:right w:val="none" w:sz="0" w:space="0" w:color="auto"/>
      </w:divBdr>
    </w:div>
    <w:div w:id="20029301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image" Target="media/image4.png"/><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24" Type="http://schemas.openxmlformats.org/officeDocument/2006/relationships/theme" Target="theme/theme1.xml"/><Relationship Id="rId5" Type="http://schemas.openxmlformats.org/officeDocument/2006/relationships/settings" Target="settings.xml"/><Relationship Id="rId15" Type="http://schemas.microsoft.com/office/2007/relationships/diagramDrawing" Target="diagrams/drawing1.xml"/><Relationship Id="rId23"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image" Target="media/image5.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diagramColors" Target="diagrams/colors1.xml"/><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高危</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医院后台管理系统-门诊EMR</c:v>
                </c:pt>
              </c:strCache>
            </c:strRef>
          </c:cat>
          <c:val>
            <c:numRef>
              <c:f>Sheet1!$B$2</c:f>
              <c:numCache>
                <c:formatCode>General</c:formatCode>
                <c:ptCount val="1"/>
                <c:pt idx="0">
                  <c:v>1</c:v>
                </c:pt>
              </c:numCache>
            </c:numRef>
          </c:val>
          <c:extLst>
            <c:ext xmlns:c16="http://schemas.microsoft.com/office/drawing/2014/chart" uri="{C3380CC4-5D6E-409C-BE32-E72D297353CC}">
              <c16:uniqueId val="{00000000-14F6-4D9D-AFD4-769C9D654BB0}"/>
            </c:ext>
          </c:extLst>
        </c:ser>
        <c:ser>
          <c:idx val="1"/>
          <c:order val="1"/>
          <c:tx>
            <c:strRef>
              <c:f>Sheet1!$C$1</c:f>
              <c:strCache>
                <c:ptCount val="1"/>
                <c:pt idx="0">
                  <c:v>中危</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医院后台管理系统-门诊EMR</c:v>
                </c:pt>
              </c:strCache>
            </c:strRef>
          </c:cat>
          <c:val>
            <c:numRef>
              <c:f>Sheet1!$C$2</c:f>
              <c:numCache>
                <c:formatCode>General</c:formatCode>
                <c:ptCount val="1"/>
                <c:pt idx="0">
                  <c:v>0</c:v>
                </c:pt>
              </c:numCache>
            </c:numRef>
          </c:val>
          <c:extLst>
            <c:ext xmlns:c16="http://schemas.microsoft.com/office/drawing/2014/chart" uri="{C3380CC4-5D6E-409C-BE32-E72D297353CC}">
              <c16:uniqueId val="{00000001-14F6-4D9D-AFD4-769C9D654BB0}"/>
            </c:ext>
          </c:extLst>
        </c:ser>
        <c:ser>
          <c:idx val="2"/>
          <c:order val="2"/>
          <c:tx>
            <c:strRef>
              <c:f>Sheet1!$D$1</c:f>
              <c:strCache>
                <c:ptCount val="1"/>
                <c:pt idx="0">
                  <c:v>低危</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医院后台管理系统-门诊EMR</c:v>
                </c:pt>
              </c:strCache>
            </c:strRef>
          </c:cat>
          <c:val>
            <c:numRef>
              <c:f>Sheet1!$D$2</c:f>
              <c:numCache>
                <c:formatCode>General</c:formatCode>
                <c:ptCount val="1"/>
                <c:pt idx="0">
                  <c:v>5</c:v>
                </c:pt>
              </c:numCache>
            </c:numRef>
          </c:val>
          <c:extLst>
            <c:ext xmlns:c16="http://schemas.microsoft.com/office/drawing/2014/chart" uri="{C3380CC4-5D6E-409C-BE32-E72D297353CC}">
              <c16:uniqueId val="{00000002-14F6-4D9D-AFD4-769C9D654BB0}"/>
            </c:ext>
          </c:extLst>
        </c:ser>
        <c:dLbls>
          <c:showLegendKey val="0"/>
          <c:showVal val="1"/>
          <c:showCatName val="0"/>
          <c:showSerName val="0"/>
          <c:showPercent val="0"/>
          <c:showBubbleSize val="0"/>
        </c:dLbls>
        <c:gapWidth val="150"/>
        <c:axId val="180857472"/>
        <c:axId val="180863360"/>
      </c:barChart>
      <c:catAx>
        <c:axId val="1808574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lang="zh-CN" sz="900" b="0" i="0" u="none" strike="noStrike" kern="1200" baseline="0">
                <a:ln>
                  <a:noFill/>
                </a:ln>
                <a:solidFill>
                  <a:schemeClr val="tx1">
                    <a:lumMod val="65000"/>
                    <a:lumOff val="35000"/>
                  </a:schemeClr>
                </a:solidFill>
                <a:latin typeface="+mn-lt"/>
                <a:ea typeface="+mn-ea"/>
                <a:cs typeface="+mn-cs"/>
              </a:defRPr>
            </a:pPr>
            <a:endParaRPr lang="zh-CN"/>
          </a:p>
        </c:txPr>
        <c:crossAx val="180863360"/>
        <c:crosses val="autoZero"/>
        <c:auto val="1"/>
        <c:lblAlgn val="ctr"/>
        <c:lblOffset val="100"/>
        <c:noMultiLvlLbl val="0"/>
      </c:catAx>
      <c:valAx>
        <c:axId val="18086336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8085747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lang="zh-CN" sz="900" b="0" i="0" u="none" strike="noStrike" kern="1200" baseline="0">
                <a:solidFill>
                  <a:schemeClr val="tx1">
                    <a:lumMod val="65000"/>
                    <a:lumOff val="35000"/>
                  </a:schemeClr>
                </a:solidFill>
                <a:latin typeface="+mn-lt"/>
                <a:ea typeface="+mn-ea"/>
                <a:cs typeface="+mn-cs"/>
              </a:defRPr>
            </a:pPr>
            <a:endParaRPr lang="zh-CN"/>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F2961B94-EDEF-4B59-9E07-56281AB14BD3}" type="doc">
      <dgm:prSet loTypeId="urn:microsoft.com/office/officeart/2005/8/layout/chevron1" loCatId="process" qsTypeId="urn:microsoft.com/office/officeart/2005/8/quickstyle/simple1#1" qsCatId="simple" csTypeId="urn:microsoft.com/office/officeart/2005/8/colors/accent1_2#1" csCatId="accent1" phldr="1"/>
      <dgm:spPr/>
    </dgm:pt>
    <dgm:pt modelId="{9B1B872B-1CE6-4C52-A833-4B341F8DCE39}">
      <dgm:prSet phldrT="[文本]" custT="1"/>
      <dgm:spPr/>
      <dgm:t>
        <a:bodyPr/>
        <a:lstStyle/>
        <a:p>
          <a:r>
            <a:rPr lang="zh-CN" altLang="en-US" sz="1200"/>
            <a:t>信息搜集</a:t>
          </a:r>
        </a:p>
      </dgm:t>
    </dgm:pt>
    <dgm:pt modelId="{6B86E883-8B57-4B43-8AEB-FE87689822DB}" type="parTrans" cxnId="{ECA9A8F6-79FA-489E-85B0-0944647AA3F9}">
      <dgm:prSet/>
      <dgm:spPr/>
      <dgm:t>
        <a:bodyPr/>
        <a:lstStyle/>
        <a:p>
          <a:endParaRPr lang="zh-CN" altLang="en-US" sz="1600"/>
        </a:p>
      </dgm:t>
    </dgm:pt>
    <dgm:pt modelId="{74C03DB0-5DCE-419D-90B2-1EBDB1DC6CB2}" type="sibTrans" cxnId="{ECA9A8F6-79FA-489E-85B0-0944647AA3F9}">
      <dgm:prSet/>
      <dgm:spPr/>
      <dgm:t>
        <a:bodyPr/>
        <a:lstStyle/>
        <a:p>
          <a:endParaRPr lang="zh-CN" altLang="en-US" sz="1600"/>
        </a:p>
      </dgm:t>
    </dgm:pt>
    <dgm:pt modelId="{AFC88AB1-8BD7-43B0-9905-19DDFEF8DEF8}">
      <dgm:prSet phldrT="[文本]" custT="1"/>
      <dgm:spPr/>
      <dgm:t>
        <a:bodyPr/>
        <a:lstStyle/>
        <a:p>
          <a:r>
            <a:rPr lang="zh-CN" altLang="en-US" sz="1200"/>
            <a:t>漏洞挖掘</a:t>
          </a:r>
        </a:p>
      </dgm:t>
    </dgm:pt>
    <dgm:pt modelId="{AEDCCAF0-B9C3-4C2F-9B03-B0575526EC72}" type="parTrans" cxnId="{E68B3194-262E-4720-8DA4-80B07AD259B7}">
      <dgm:prSet/>
      <dgm:spPr/>
      <dgm:t>
        <a:bodyPr/>
        <a:lstStyle/>
        <a:p>
          <a:endParaRPr lang="zh-CN" altLang="en-US" sz="1600"/>
        </a:p>
      </dgm:t>
    </dgm:pt>
    <dgm:pt modelId="{5627BFB3-1A49-453B-BEC3-E7088DB6695E}" type="sibTrans" cxnId="{E68B3194-262E-4720-8DA4-80B07AD259B7}">
      <dgm:prSet/>
      <dgm:spPr/>
      <dgm:t>
        <a:bodyPr/>
        <a:lstStyle/>
        <a:p>
          <a:endParaRPr lang="zh-CN" altLang="en-US" sz="1600"/>
        </a:p>
      </dgm:t>
    </dgm:pt>
    <dgm:pt modelId="{DBF9DEB5-DC71-4E64-A75A-46B7C8CFD2FD}">
      <dgm:prSet phldrT="[文本]" custT="1"/>
      <dgm:spPr/>
      <dgm:t>
        <a:bodyPr/>
        <a:lstStyle/>
        <a:p>
          <a:r>
            <a:rPr lang="zh-CN" altLang="en-US" sz="1200"/>
            <a:t>漏洞利用</a:t>
          </a:r>
        </a:p>
      </dgm:t>
    </dgm:pt>
    <dgm:pt modelId="{B3425944-24A7-4A3C-B30A-D651FEFCDFB9}" type="parTrans" cxnId="{D0FEBA14-7C50-4A9D-9BA1-08C9F79029DA}">
      <dgm:prSet/>
      <dgm:spPr/>
      <dgm:t>
        <a:bodyPr/>
        <a:lstStyle/>
        <a:p>
          <a:endParaRPr lang="zh-CN" altLang="en-US" sz="1600"/>
        </a:p>
      </dgm:t>
    </dgm:pt>
    <dgm:pt modelId="{4B5BBB85-F9A9-4BB1-9ADA-58A727A8E397}" type="sibTrans" cxnId="{D0FEBA14-7C50-4A9D-9BA1-08C9F79029DA}">
      <dgm:prSet/>
      <dgm:spPr/>
      <dgm:t>
        <a:bodyPr/>
        <a:lstStyle/>
        <a:p>
          <a:endParaRPr lang="zh-CN" altLang="en-US" sz="1600"/>
        </a:p>
      </dgm:t>
    </dgm:pt>
    <dgm:pt modelId="{73F9F6DF-F7E6-4DD3-AD29-1F13D6C78220}">
      <dgm:prSet phldrT="[文本]" custT="1"/>
      <dgm:spPr/>
      <dgm:t>
        <a:bodyPr/>
        <a:lstStyle/>
        <a:p>
          <a:r>
            <a:rPr lang="zh-CN" altLang="en-US" sz="1200"/>
            <a:t>成果整理</a:t>
          </a:r>
        </a:p>
      </dgm:t>
    </dgm:pt>
    <dgm:pt modelId="{91C68439-E610-4D34-ADD3-C49757BB1E0B}" type="parTrans" cxnId="{FCA913DF-7905-47F2-8B86-A2D0FE3AD958}">
      <dgm:prSet/>
      <dgm:spPr/>
      <dgm:t>
        <a:bodyPr/>
        <a:lstStyle/>
        <a:p>
          <a:endParaRPr lang="zh-CN" altLang="en-US" sz="1600"/>
        </a:p>
      </dgm:t>
    </dgm:pt>
    <dgm:pt modelId="{18946109-FFC0-4BA6-A925-9F65F55FF184}" type="sibTrans" cxnId="{FCA913DF-7905-47F2-8B86-A2D0FE3AD958}">
      <dgm:prSet/>
      <dgm:spPr/>
      <dgm:t>
        <a:bodyPr/>
        <a:lstStyle/>
        <a:p>
          <a:endParaRPr lang="zh-CN" altLang="en-US" sz="1600"/>
        </a:p>
      </dgm:t>
    </dgm:pt>
    <dgm:pt modelId="{8987F625-E05D-4F85-8D51-46A6BE4474A7}">
      <dgm:prSet phldrT="[文本]" custT="1"/>
      <dgm:spPr/>
      <dgm:t>
        <a:bodyPr/>
        <a:lstStyle/>
        <a:p>
          <a:r>
            <a:rPr lang="zh-CN" altLang="en-US" sz="1200"/>
            <a:t>输出报告</a:t>
          </a:r>
        </a:p>
      </dgm:t>
    </dgm:pt>
    <dgm:pt modelId="{EA465A60-1180-42A0-9092-F4FFA5580B4A}" type="parTrans" cxnId="{3023976A-8013-410D-9A1D-3F1A2400034F}">
      <dgm:prSet/>
      <dgm:spPr/>
      <dgm:t>
        <a:bodyPr/>
        <a:lstStyle/>
        <a:p>
          <a:endParaRPr lang="zh-CN" altLang="en-US" sz="1600"/>
        </a:p>
      </dgm:t>
    </dgm:pt>
    <dgm:pt modelId="{9A1B8457-D4DA-4944-B412-1CD881FEFC6C}" type="sibTrans" cxnId="{3023976A-8013-410D-9A1D-3F1A2400034F}">
      <dgm:prSet/>
      <dgm:spPr/>
      <dgm:t>
        <a:bodyPr/>
        <a:lstStyle/>
        <a:p>
          <a:endParaRPr lang="zh-CN" altLang="en-US" sz="1600"/>
        </a:p>
      </dgm:t>
    </dgm:pt>
    <dgm:pt modelId="{C8C0B443-84FF-4C51-B244-A71EC2B3B72D}" type="pres">
      <dgm:prSet presAssocID="{F2961B94-EDEF-4B59-9E07-56281AB14BD3}" presName="Name0" presStyleCnt="0">
        <dgm:presLayoutVars>
          <dgm:dir/>
          <dgm:animLvl val="lvl"/>
          <dgm:resizeHandles val="exact"/>
        </dgm:presLayoutVars>
      </dgm:prSet>
      <dgm:spPr/>
    </dgm:pt>
    <dgm:pt modelId="{C82C6B5F-D564-407B-990D-06DEC65AF9C0}" type="pres">
      <dgm:prSet presAssocID="{9B1B872B-1CE6-4C52-A833-4B341F8DCE39}" presName="parTxOnly" presStyleLbl="node1" presStyleIdx="0" presStyleCnt="5">
        <dgm:presLayoutVars>
          <dgm:chMax val="0"/>
          <dgm:chPref val="0"/>
          <dgm:bulletEnabled val="1"/>
        </dgm:presLayoutVars>
      </dgm:prSet>
      <dgm:spPr/>
    </dgm:pt>
    <dgm:pt modelId="{273B267A-7826-421B-A275-0FC806AD0371}" type="pres">
      <dgm:prSet presAssocID="{74C03DB0-5DCE-419D-90B2-1EBDB1DC6CB2}" presName="parTxOnlySpace" presStyleCnt="0"/>
      <dgm:spPr/>
    </dgm:pt>
    <dgm:pt modelId="{93B7111E-5E40-49B3-9F13-676D719F3EC7}" type="pres">
      <dgm:prSet presAssocID="{AFC88AB1-8BD7-43B0-9905-19DDFEF8DEF8}" presName="parTxOnly" presStyleLbl="node1" presStyleIdx="1" presStyleCnt="5">
        <dgm:presLayoutVars>
          <dgm:chMax val="0"/>
          <dgm:chPref val="0"/>
          <dgm:bulletEnabled val="1"/>
        </dgm:presLayoutVars>
      </dgm:prSet>
      <dgm:spPr/>
    </dgm:pt>
    <dgm:pt modelId="{86156F3E-2407-4AA0-9C6D-F459E11F1BF9}" type="pres">
      <dgm:prSet presAssocID="{5627BFB3-1A49-453B-BEC3-E7088DB6695E}" presName="parTxOnlySpace" presStyleCnt="0"/>
      <dgm:spPr/>
    </dgm:pt>
    <dgm:pt modelId="{9E21CB69-A328-4156-940D-415827CA3175}" type="pres">
      <dgm:prSet presAssocID="{DBF9DEB5-DC71-4E64-A75A-46B7C8CFD2FD}" presName="parTxOnly" presStyleLbl="node1" presStyleIdx="2" presStyleCnt="5">
        <dgm:presLayoutVars>
          <dgm:chMax val="0"/>
          <dgm:chPref val="0"/>
          <dgm:bulletEnabled val="1"/>
        </dgm:presLayoutVars>
      </dgm:prSet>
      <dgm:spPr/>
    </dgm:pt>
    <dgm:pt modelId="{BD8B538B-079B-4D7A-826B-EFFF1AD348F0}" type="pres">
      <dgm:prSet presAssocID="{4B5BBB85-F9A9-4BB1-9ADA-58A727A8E397}" presName="parTxOnlySpace" presStyleCnt="0"/>
      <dgm:spPr/>
    </dgm:pt>
    <dgm:pt modelId="{0A5977B7-8192-4E02-980E-D114C0C322FB}" type="pres">
      <dgm:prSet presAssocID="{73F9F6DF-F7E6-4DD3-AD29-1F13D6C78220}" presName="parTxOnly" presStyleLbl="node1" presStyleIdx="3" presStyleCnt="5">
        <dgm:presLayoutVars>
          <dgm:chMax val="0"/>
          <dgm:chPref val="0"/>
          <dgm:bulletEnabled val="1"/>
        </dgm:presLayoutVars>
      </dgm:prSet>
      <dgm:spPr/>
    </dgm:pt>
    <dgm:pt modelId="{36079A81-C0E1-4C39-A526-DEECA86B1B65}" type="pres">
      <dgm:prSet presAssocID="{18946109-FFC0-4BA6-A925-9F65F55FF184}" presName="parTxOnlySpace" presStyleCnt="0"/>
      <dgm:spPr/>
    </dgm:pt>
    <dgm:pt modelId="{2C0CDBBC-91E3-4F1C-9C95-B9F4D6A573E5}" type="pres">
      <dgm:prSet presAssocID="{8987F625-E05D-4F85-8D51-46A6BE4474A7}" presName="parTxOnly" presStyleLbl="node1" presStyleIdx="4" presStyleCnt="5">
        <dgm:presLayoutVars>
          <dgm:chMax val="0"/>
          <dgm:chPref val="0"/>
          <dgm:bulletEnabled val="1"/>
        </dgm:presLayoutVars>
      </dgm:prSet>
      <dgm:spPr/>
    </dgm:pt>
  </dgm:ptLst>
  <dgm:cxnLst>
    <dgm:cxn modelId="{D0FEBA14-7C50-4A9D-9BA1-08C9F79029DA}" srcId="{F2961B94-EDEF-4B59-9E07-56281AB14BD3}" destId="{DBF9DEB5-DC71-4E64-A75A-46B7C8CFD2FD}" srcOrd="2" destOrd="0" parTransId="{B3425944-24A7-4A3C-B30A-D651FEFCDFB9}" sibTransId="{4B5BBB85-F9A9-4BB1-9ADA-58A727A8E397}"/>
    <dgm:cxn modelId="{BF6D2E31-AF94-4B24-A65F-B2FE55388028}" type="presOf" srcId="{9B1B872B-1CE6-4C52-A833-4B341F8DCE39}" destId="{C82C6B5F-D564-407B-990D-06DEC65AF9C0}" srcOrd="0" destOrd="0" presId="urn:microsoft.com/office/officeart/2005/8/layout/chevron1"/>
    <dgm:cxn modelId="{2B203761-5B3E-4099-B256-BA37C4FF1B38}" type="presOf" srcId="{DBF9DEB5-DC71-4E64-A75A-46B7C8CFD2FD}" destId="{9E21CB69-A328-4156-940D-415827CA3175}" srcOrd="0" destOrd="0" presId="urn:microsoft.com/office/officeart/2005/8/layout/chevron1"/>
    <dgm:cxn modelId="{3023976A-8013-410D-9A1D-3F1A2400034F}" srcId="{F2961B94-EDEF-4B59-9E07-56281AB14BD3}" destId="{8987F625-E05D-4F85-8D51-46A6BE4474A7}" srcOrd="4" destOrd="0" parTransId="{EA465A60-1180-42A0-9092-F4FFA5580B4A}" sibTransId="{9A1B8457-D4DA-4944-B412-1CD881FEFC6C}"/>
    <dgm:cxn modelId="{CF4A7A6D-1BA3-43D2-920B-DB8C267499AD}" type="presOf" srcId="{73F9F6DF-F7E6-4DD3-AD29-1F13D6C78220}" destId="{0A5977B7-8192-4E02-980E-D114C0C322FB}" srcOrd="0" destOrd="0" presId="urn:microsoft.com/office/officeart/2005/8/layout/chevron1"/>
    <dgm:cxn modelId="{5A013456-8242-423C-B16D-29B8494C102D}" type="presOf" srcId="{AFC88AB1-8BD7-43B0-9905-19DDFEF8DEF8}" destId="{93B7111E-5E40-49B3-9F13-676D719F3EC7}" srcOrd="0" destOrd="0" presId="urn:microsoft.com/office/officeart/2005/8/layout/chevron1"/>
    <dgm:cxn modelId="{E68B3194-262E-4720-8DA4-80B07AD259B7}" srcId="{F2961B94-EDEF-4B59-9E07-56281AB14BD3}" destId="{AFC88AB1-8BD7-43B0-9905-19DDFEF8DEF8}" srcOrd="1" destOrd="0" parTransId="{AEDCCAF0-B9C3-4C2F-9B03-B0575526EC72}" sibTransId="{5627BFB3-1A49-453B-BEC3-E7088DB6695E}"/>
    <dgm:cxn modelId="{DCC675A3-ABE0-42BD-A028-D949701AFD28}" type="presOf" srcId="{F2961B94-EDEF-4B59-9E07-56281AB14BD3}" destId="{C8C0B443-84FF-4C51-B244-A71EC2B3B72D}" srcOrd="0" destOrd="0" presId="urn:microsoft.com/office/officeart/2005/8/layout/chevron1"/>
    <dgm:cxn modelId="{FCA913DF-7905-47F2-8B86-A2D0FE3AD958}" srcId="{F2961B94-EDEF-4B59-9E07-56281AB14BD3}" destId="{73F9F6DF-F7E6-4DD3-AD29-1F13D6C78220}" srcOrd="3" destOrd="0" parTransId="{91C68439-E610-4D34-ADD3-C49757BB1E0B}" sibTransId="{18946109-FFC0-4BA6-A925-9F65F55FF184}"/>
    <dgm:cxn modelId="{994F99F3-2F01-4014-A49F-78CC5E12B72E}" type="presOf" srcId="{8987F625-E05D-4F85-8D51-46A6BE4474A7}" destId="{2C0CDBBC-91E3-4F1C-9C95-B9F4D6A573E5}" srcOrd="0" destOrd="0" presId="urn:microsoft.com/office/officeart/2005/8/layout/chevron1"/>
    <dgm:cxn modelId="{ECA9A8F6-79FA-489E-85B0-0944647AA3F9}" srcId="{F2961B94-EDEF-4B59-9E07-56281AB14BD3}" destId="{9B1B872B-1CE6-4C52-A833-4B341F8DCE39}" srcOrd="0" destOrd="0" parTransId="{6B86E883-8B57-4B43-8AEB-FE87689822DB}" sibTransId="{74C03DB0-5DCE-419D-90B2-1EBDB1DC6CB2}"/>
    <dgm:cxn modelId="{3666DE67-5B94-4573-A2E7-9CF70E6C315E}" type="presParOf" srcId="{C8C0B443-84FF-4C51-B244-A71EC2B3B72D}" destId="{C82C6B5F-D564-407B-990D-06DEC65AF9C0}" srcOrd="0" destOrd="0" presId="urn:microsoft.com/office/officeart/2005/8/layout/chevron1"/>
    <dgm:cxn modelId="{70817F6F-56B8-46D9-85A8-8EF2B33E4D83}" type="presParOf" srcId="{C8C0B443-84FF-4C51-B244-A71EC2B3B72D}" destId="{273B267A-7826-421B-A275-0FC806AD0371}" srcOrd="1" destOrd="0" presId="urn:microsoft.com/office/officeart/2005/8/layout/chevron1"/>
    <dgm:cxn modelId="{9031B0E5-9608-4956-9A16-AD1A19EDE381}" type="presParOf" srcId="{C8C0B443-84FF-4C51-B244-A71EC2B3B72D}" destId="{93B7111E-5E40-49B3-9F13-676D719F3EC7}" srcOrd="2" destOrd="0" presId="urn:microsoft.com/office/officeart/2005/8/layout/chevron1"/>
    <dgm:cxn modelId="{FCC22177-4490-4509-87A7-149718C588CB}" type="presParOf" srcId="{C8C0B443-84FF-4C51-B244-A71EC2B3B72D}" destId="{86156F3E-2407-4AA0-9C6D-F459E11F1BF9}" srcOrd="3" destOrd="0" presId="urn:microsoft.com/office/officeart/2005/8/layout/chevron1"/>
    <dgm:cxn modelId="{1CB3E48E-0E64-48C1-B2ED-FD785551A437}" type="presParOf" srcId="{C8C0B443-84FF-4C51-B244-A71EC2B3B72D}" destId="{9E21CB69-A328-4156-940D-415827CA3175}" srcOrd="4" destOrd="0" presId="urn:microsoft.com/office/officeart/2005/8/layout/chevron1"/>
    <dgm:cxn modelId="{727102DE-1C35-448B-948F-4F53C8051BD3}" type="presParOf" srcId="{C8C0B443-84FF-4C51-B244-A71EC2B3B72D}" destId="{BD8B538B-079B-4D7A-826B-EFFF1AD348F0}" srcOrd="5" destOrd="0" presId="urn:microsoft.com/office/officeart/2005/8/layout/chevron1"/>
    <dgm:cxn modelId="{5EBBDC6A-7380-4004-B232-B7847E14CBCE}" type="presParOf" srcId="{C8C0B443-84FF-4C51-B244-A71EC2B3B72D}" destId="{0A5977B7-8192-4E02-980E-D114C0C322FB}" srcOrd="6" destOrd="0" presId="urn:microsoft.com/office/officeart/2005/8/layout/chevron1"/>
    <dgm:cxn modelId="{C89F5284-F582-44DE-8D32-3C8B9216156A}" type="presParOf" srcId="{C8C0B443-84FF-4C51-B244-A71EC2B3B72D}" destId="{36079A81-C0E1-4C39-A526-DEECA86B1B65}" srcOrd="7" destOrd="0" presId="urn:microsoft.com/office/officeart/2005/8/layout/chevron1"/>
    <dgm:cxn modelId="{8CAFB8B4-B07D-4D87-B8E2-C38450C0A874}" type="presParOf" srcId="{C8C0B443-84FF-4C51-B244-A71EC2B3B72D}" destId="{2C0CDBBC-91E3-4F1C-9C95-B9F4D6A573E5}" srcOrd="8" destOrd="0" presId="urn:microsoft.com/office/officeart/2005/8/layout/chevron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82C6B5F-D564-407B-990D-06DEC65AF9C0}">
      <dsp:nvSpPr>
        <dsp:cNvPr id="0" name=""/>
        <dsp:cNvSpPr/>
      </dsp:nvSpPr>
      <dsp:spPr>
        <a:xfrm>
          <a:off x="1287" y="342294"/>
          <a:ext cx="1146029" cy="458411"/>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marL="0" lvl="0" indent="0" algn="ctr" defTabSz="533400">
            <a:lnSpc>
              <a:spcPct val="90000"/>
            </a:lnSpc>
            <a:spcBef>
              <a:spcPct val="0"/>
            </a:spcBef>
            <a:spcAft>
              <a:spcPct val="35000"/>
            </a:spcAft>
            <a:buNone/>
          </a:pPr>
          <a:r>
            <a:rPr lang="zh-CN" altLang="en-US" sz="1200" kern="1200"/>
            <a:t>信息搜集</a:t>
          </a:r>
        </a:p>
      </dsp:txBody>
      <dsp:txXfrm>
        <a:off x="230493" y="342294"/>
        <a:ext cx="687618" cy="458411"/>
      </dsp:txXfrm>
    </dsp:sp>
    <dsp:sp modelId="{93B7111E-5E40-49B3-9F13-676D719F3EC7}">
      <dsp:nvSpPr>
        <dsp:cNvPr id="0" name=""/>
        <dsp:cNvSpPr/>
      </dsp:nvSpPr>
      <dsp:spPr>
        <a:xfrm>
          <a:off x="1032714" y="342294"/>
          <a:ext cx="1146029" cy="458411"/>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marL="0" lvl="0" indent="0" algn="ctr" defTabSz="533400">
            <a:lnSpc>
              <a:spcPct val="90000"/>
            </a:lnSpc>
            <a:spcBef>
              <a:spcPct val="0"/>
            </a:spcBef>
            <a:spcAft>
              <a:spcPct val="35000"/>
            </a:spcAft>
            <a:buNone/>
          </a:pPr>
          <a:r>
            <a:rPr lang="zh-CN" altLang="en-US" sz="1200" kern="1200"/>
            <a:t>漏洞挖掘</a:t>
          </a:r>
        </a:p>
      </dsp:txBody>
      <dsp:txXfrm>
        <a:off x="1261920" y="342294"/>
        <a:ext cx="687618" cy="458411"/>
      </dsp:txXfrm>
    </dsp:sp>
    <dsp:sp modelId="{9E21CB69-A328-4156-940D-415827CA3175}">
      <dsp:nvSpPr>
        <dsp:cNvPr id="0" name=""/>
        <dsp:cNvSpPr/>
      </dsp:nvSpPr>
      <dsp:spPr>
        <a:xfrm>
          <a:off x="2064140" y="342294"/>
          <a:ext cx="1146029" cy="458411"/>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marL="0" lvl="0" indent="0" algn="ctr" defTabSz="533400">
            <a:lnSpc>
              <a:spcPct val="90000"/>
            </a:lnSpc>
            <a:spcBef>
              <a:spcPct val="0"/>
            </a:spcBef>
            <a:spcAft>
              <a:spcPct val="35000"/>
            </a:spcAft>
            <a:buNone/>
          </a:pPr>
          <a:r>
            <a:rPr lang="zh-CN" altLang="en-US" sz="1200" kern="1200"/>
            <a:t>漏洞利用</a:t>
          </a:r>
        </a:p>
      </dsp:txBody>
      <dsp:txXfrm>
        <a:off x="2293346" y="342294"/>
        <a:ext cx="687618" cy="458411"/>
      </dsp:txXfrm>
    </dsp:sp>
    <dsp:sp modelId="{0A5977B7-8192-4E02-980E-D114C0C322FB}">
      <dsp:nvSpPr>
        <dsp:cNvPr id="0" name=""/>
        <dsp:cNvSpPr/>
      </dsp:nvSpPr>
      <dsp:spPr>
        <a:xfrm>
          <a:off x="3095566" y="342294"/>
          <a:ext cx="1146029" cy="458411"/>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marL="0" lvl="0" indent="0" algn="ctr" defTabSz="533400">
            <a:lnSpc>
              <a:spcPct val="90000"/>
            </a:lnSpc>
            <a:spcBef>
              <a:spcPct val="0"/>
            </a:spcBef>
            <a:spcAft>
              <a:spcPct val="35000"/>
            </a:spcAft>
            <a:buNone/>
          </a:pPr>
          <a:r>
            <a:rPr lang="zh-CN" altLang="en-US" sz="1200" kern="1200"/>
            <a:t>成果整理</a:t>
          </a:r>
        </a:p>
      </dsp:txBody>
      <dsp:txXfrm>
        <a:off x="3324772" y="342294"/>
        <a:ext cx="687618" cy="458411"/>
      </dsp:txXfrm>
    </dsp:sp>
    <dsp:sp modelId="{2C0CDBBC-91E3-4F1C-9C95-B9F4D6A573E5}">
      <dsp:nvSpPr>
        <dsp:cNvPr id="0" name=""/>
        <dsp:cNvSpPr/>
      </dsp:nvSpPr>
      <dsp:spPr>
        <a:xfrm>
          <a:off x="4126993" y="342294"/>
          <a:ext cx="1146029" cy="458411"/>
        </a:xfrm>
        <a:prstGeom prst="chevron">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marL="0" lvl="0" indent="0" algn="ctr" defTabSz="533400">
            <a:lnSpc>
              <a:spcPct val="90000"/>
            </a:lnSpc>
            <a:spcBef>
              <a:spcPct val="0"/>
            </a:spcBef>
            <a:spcAft>
              <a:spcPct val="35000"/>
            </a:spcAft>
            <a:buNone/>
          </a:pPr>
          <a:r>
            <a:rPr lang="zh-CN" altLang="en-US" sz="1200" kern="1200"/>
            <a:t>输出报告</a:t>
          </a:r>
        </a:p>
      </dsp:txBody>
      <dsp:txXfrm>
        <a:off x="4356199" y="342294"/>
        <a:ext cx="687618" cy="458411"/>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5C3895-7823-4248-BC2F-314E6E1B9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884</TotalTime>
  <Pages>17</Pages>
  <Words>1282</Words>
  <Characters>7314</Characters>
  <Application>Microsoft Office Word</Application>
  <DocSecurity>0</DocSecurity>
  <Lines>60</Lines>
  <Paragraphs>17</Paragraphs>
  <ScaleCrop>false</ScaleCrop>
  <Company/>
  <LinksUpToDate>false</LinksUpToDate>
  <CharactersWithSpaces>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xinan</dc:creator>
  <cp:lastModifiedBy>Lili</cp:lastModifiedBy>
  <cp:revision>557</cp:revision>
  <dcterms:created xsi:type="dcterms:W3CDTF">2021-01-08T06:26:00Z</dcterms:created>
  <dcterms:modified xsi:type="dcterms:W3CDTF">2023-09-27T12:56:00Z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