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1AD0B" w14:textId="77777777" w:rsidR="00D1034E" w:rsidRDefault="00000000"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含在院患者和医嘱数据获取接口</w:t>
      </w:r>
    </w:p>
    <w:p w14:paraId="41984AD3" w14:textId="77777777" w:rsidR="00D1034E" w:rsidRDefault="00D1034E"/>
    <w:p w14:paraId="4A53A4BA" w14:textId="77777777" w:rsidR="00D1034E" w:rsidRPr="006E4775" w:rsidRDefault="00D1034E"/>
    <w:p w14:paraId="05E34C97" w14:textId="77777777" w:rsidR="00D1034E" w:rsidRDefault="00000000">
      <w:pPr>
        <w:pStyle w:val="1"/>
        <w:jc w:val="center"/>
      </w:pPr>
      <w:r>
        <w:rPr>
          <w:rFonts w:hint="eastAsia"/>
        </w:rPr>
        <w:t>三</w:t>
      </w:r>
      <w:r>
        <w:t xml:space="preserve"> </w:t>
      </w:r>
      <w:r>
        <w:rPr>
          <w:rFonts w:hint="eastAsia"/>
        </w:rPr>
        <w:t>每日收费接口文档V</w:t>
      </w:r>
      <w:r>
        <w:t>1.1</w:t>
      </w:r>
    </w:p>
    <w:p w14:paraId="7BFDE83C" w14:textId="77777777" w:rsidR="00D1034E" w:rsidRDefault="00D1034E">
      <w:pPr>
        <w:rPr>
          <w:b/>
          <w:bCs/>
        </w:rPr>
      </w:pPr>
    </w:p>
    <w:p w14:paraId="56C34C84" w14:textId="77777777" w:rsidR="00D1034E" w:rsidRDefault="00D1034E">
      <w:pPr>
        <w:rPr>
          <w:b/>
          <w:bCs/>
        </w:rPr>
      </w:pPr>
    </w:p>
    <w:p w14:paraId="1D5B5493" w14:textId="77777777" w:rsidR="00D1034E" w:rsidRDefault="00000000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支持含在院报表功能需接入：住院收费信息表。注意order</w:t>
      </w:r>
      <w:r>
        <w:rPr>
          <w:b/>
          <w:bCs/>
          <w:szCs w:val="21"/>
        </w:rPr>
        <w:t>_id</w:t>
      </w:r>
      <w:r>
        <w:rPr>
          <w:rFonts w:hint="eastAsia"/>
          <w:b/>
          <w:bCs/>
          <w:szCs w:val="21"/>
        </w:rPr>
        <w:t>传值必填字段完整</w:t>
      </w:r>
    </w:p>
    <w:p w14:paraId="53C83F1A" w14:textId="77777777" w:rsidR="00D1034E" w:rsidRDefault="00D1034E">
      <w:pPr>
        <w:rPr>
          <w:b/>
          <w:bCs/>
        </w:rPr>
      </w:pPr>
    </w:p>
    <w:p w14:paraId="4429AF06" w14:textId="77777777" w:rsidR="00D1034E" w:rsidRDefault="00000000">
      <w:pPr>
        <w:pStyle w:val="3"/>
        <w:numPr>
          <w:ilvl w:val="0"/>
          <w:numId w:val="1"/>
        </w:numPr>
      </w:pPr>
      <w:r>
        <w:rPr>
          <w:rFonts w:hint="eastAsia"/>
        </w:rPr>
        <w:t>住院收费信息表</w:t>
      </w:r>
    </w:p>
    <w:p w14:paraId="0E2C4636" w14:textId="77777777" w:rsidR="00D1034E" w:rsidRDefault="00000000">
      <w:pPr>
        <w:pStyle w:val="a6"/>
        <w:ind w:left="3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接口：</w:t>
      </w:r>
      <w:r>
        <w:rPr>
          <w:sz w:val="28"/>
          <w:szCs w:val="28"/>
        </w:rPr>
        <w:t>cpod_ipt_charge_item_his</w:t>
      </w:r>
    </w:p>
    <w:p w14:paraId="538E2E9A" w14:textId="77777777" w:rsidR="00D1034E" w:rsidRDefault="00D1034E"/>
    <w:tbl>
      <w:tblPr>
        <w:tblW w:w="5982" w:type="pct"/>
        <w:tblInd w:w="-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328"/>
        <w:gridCol w:w="2058"/>
        <w:gridCol w:w="1508"/>
        <w:gridCol w:w="1302"/>
        <w:gridCol w:w="792"/>
        <w:gridCol w:w="2930"/>
      </w:tblGrid>
      <w:tr w:rsidR="00D1034E" w14:paraId="5DED1D2E" w14:textId="77777777">
        <w:trPr>
          <w:trHeight w:val="315"/>
        </w:trPr>
        <w:tc>
          <w:tcPr>
            <w:tcW w:w="673" w:type="pct"/>
            <w:shd w:val="clear" w:color="auto" w:fill="FFFFFF" w:themeFill="background1"/>
          </w:tcPr>
          <w:p w14:paraId="109EB180" w14:textId="77777777" w:rsidR="00D1034E" w:rsidRDefault="00D1034E">
            <w:pPr>
              <w:spacing w:line="400" w:lineRule="exact"/>
              <w:jc w:val="center"/>
              <w:rPr>
                <w:rFonts w:ascii="微软雅黑" w:eastAsia="微软雅黑" w:hAnsi="微软雅黑" w:cs="Consolas"/>
                <w:b/>
                <w:bCs/>
                <w:sz w:val="18"/>
                <w:szCs w:val="18"/>
              </w:rPr>
            </w:pPr>
          </w:p>
        </w:tc>
        <w:tc>
          <w:tcPr>
            <w:tcW w:w="1041" w:type="pct"/>
            <w:shd w:val="clear" w:color="auto" w:fill="FFFFFF" w:themeFill="background1"/>
            <w:vAlign w:val="center"/>
          </w:tcPr>
          <w:p w14:paraId="330C3007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b/>
                <w:bCs/>
                <w:sz w:val="18"/>
                <w:szCs w:val="18"/>
              </w:rPr>
              <w:t>编码</w:t>
            </w:r>
          </w:p>
        </w:tc>
        <w:tc>
          <w:tcPr>
            <w:tcW w:w="764" w:type="pct"/>
            <w:shd w:val="clear" w:color="auto" w:fill="FFFFFF" w:themeFill="background1"/>
            <w:vAlign w:val="center"/>
          </w:tcPr>
          <w:p w14:paraId="759B3CAE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b/>
                <w:bCs/>
                <w:sz w:val="18"/>
                <w:szCs w:val="18"/>
              </w:rPr>
              <w:t>中文名称</w:t>
            </w:r>
          </w:p>
        </w:tc>
        <w:tc>
          <w:tcPr>
            <w:tcW w:w="638" w:type="pct"/>
            <w:shd w:val="clear" w:color="auto" w:fill="FFFFFF" w:themeFill="background1"/>
            <w:vAlign w:val="center"/>
          </w:tcPr>
          <w:p w14:paraId="5F73CBA1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b/>
                <w:bCs/>
                <w:sz w:val="18"/>
                <w:szCs w:val="18"/>
              </w:rPr>
              <w:t>数据类型</w:t>
            </w:r>
          </w:p>
        </w:tc>
        <w:tc>
          <w:tcPr>
            <w:tcW w:w="403" w:type="pct"/>
            <w:shd w:val="clear" w:color="auto" w:fill="FFFFFF" w:themeFill="background1"/>
            <w:vAlign w:val="center"/>
          </w:tcPr>
          <w:p w14:paraId="7857D965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b/>
                <w:bCs/>
                <w:sz w:val="18"/>
                <w:szCs w:val="18"/>
              </w:rPr>
              <w:t>允许空</w:t>
            </w:r>
          </w:p>
        </w:tc>
        <w:tc>
          <w:tcPr>
            <w:tcW w:w="1480" w:type="pct"/>
            <w:shd w:val="clear" w:color="auto" w:fill="FFFFFF" w:themeFill="background1"/>
            <w:vAlign w:val="center"/>
          </w:tcPr>
          <w:p w14:paraId="5D3BE5D6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Consolas" w:hint="eastAsia"/>
                <w:b/>
                <w:bCs/>
                <w:sz w:val="18"/>
                <w:szCs w:val="18"/>
              </w:rPr>
              <w:t>说明（定义及允许值）</w:t>
            </w:r>
          </w:p>
        </w:tc>
      </w:tr>
      <w:tr w:rsidR="00D1034E" w14:paraId="40D3BF62" w14:textId="77777777">
        <w:trPr>
          <w:trHeight w:val="315"/>
        </w:trPr>
        <w:tc>
          <w:tcPr>
            <w:tcW w:w="673" w:type="pct"/>
            <w:shd w:val="clear" w:color="auto" w:fill="FFFFFF" w:themeFill="background1"/>
            <w:vAlign w:val="center"/>
          </w:tcPr>
          <w:p w14:paraId="6C8550C4" w14:textId="77777777" w:rsidR="00D1034E" w:rsidRDefault="00D1034E">
            <w:pPr>
              <w:pStyle w:val="5"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1041" w:type="pct"/>
            <w:shd w:val="clear" w:color="auto" w:fill="FFFFFF" w:themeFill="background1"/>
            <w:vAlign w:val="center"/>
          </w:tcPr>
          <w:p w14:paraId="51784DFD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sz w:val="18"/>
                <w:szCs w:val="18"/>
              </w:rPr>
              <w:t>Hospital_Code</w:t>
            </w:r>
          </w:p>
        </w:tc>
        <w:tc>
          <w:tcPr>
            <w:tcW w:w="764" w:type="pct"/>
            <w:shd w:val="clear" w:color="auto" w:fill="FFFFFF" w:themeFill="background1"/>
            <w:vAlign w:val="center"/>
          </w:tcPr>
          <w:p w14:paraId="0F54B436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sz w:val="18"/>
                <w:szCs w:val="18"/>
              </w:rPr>
              <w:t>医院代码</w:t>
            </w:r>
          </w:p>
        </w:tc>
        <w:tc>
          <w:tcPr>
            <w:tcW w:w="638" w:type="pct"/>
            <w:shd w:val="clear" w:color="auto" w:fill="FFFFFF" w:themeFill="background1"/>
            <w:vAlign w:val="center"/>
          </w:tcPr>
          <w:p w14:paraId="3F92322A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sz w:val="18"/>
                <w:szCs w:val="18"/>
              </w:rPr>
              <w:t>varchar(32)</w:t>
            </w:r>
          </w:p>
        </w:tc>
        <w:tc>
          <w:tcPr>
            <w:tcW w:w="403" w:type="pct"/>
            <w:shd w:val="clear" w:color="auto" w:fill="FFFFFF" w:themeFill="background1"/>
            <w:vAlign w:val="center"/>
          </w:tcPr>
          <w:p w14:paraId="669B5816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cs="Consolas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cs="Consolas"/>
                <w:color w:val="FFFF00"/>
                <w:sz w:val="18"/>
                <w:szCs w:val="18"/>
              </w:rPr>
              <w:t>(N</w:t>
            </w:r>
            <w:r>
              <w:rPr>
                <w:rFonts w:ascii="微软雅黑" w:eastAsia="微软雅黑" w:hAnsi="微软雅黑" w:cs="Consolas" w:hint="eastAsia"/>
                <w:color w:val="FFFF00"/>
                <w:sz w:val="18"/>
                <w:szCs w:val="18"/>
              </w:rPr>
              <w:t>)</w:t>
            </w:r>
          </w:p>
        </w:tc>
        <w:tc>
          <w:tcPr>
            <w:tcW w:w="1480" w:type="pct"/>
            <w:shd w:val="clear" w:color="auto" w:fill="FFFFFF" w:themeFill="background1"/>
            <w:vAlign w:val="center"/>
          </w:tcPr>
          <w:p w14:paraId="708F343B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>经《医疗机构执业许可证》登记的，并按照特定编码体系填写的代码</w:t>
            </w:r>
          </w:p>
        </w:tc>
      </w:tr>
      <w:tr w:rsidR="00D1034E" w14:paraId="12DA6517" w14:textId="77777777">
        <w:trPr>
          <w:trHeight w:val="315"/>
        </w:trPr>
        <w:tc>
          <w:tcPr>
            <w:tcW w:w="673" w:type="pct"/>
            <w:shd w:val="clear" w:color="auto" w:fill="FFFFFF" w:themeFill="background1"/>
            <w:vAlign w:val="center"/>
          </w:tcPr>
          <w:p w14:paraId="1661E780" w14:textId="77777777" w:rsidR="00D1034E" w:rsidRDefault="00D1034E">
            <w:pPr>
              <w:pStyle w:val="5"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1041" w:type="pct"/>
            <w:shd w:val="clear" w:color="auto" w:fill="FFFFFF" w:themeFill="background1"/>
            <w:vAlign w:val="center"/>
          </w:tcPr>
          <w:p w14:paraId="44FAC542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>Charge</w:t>
            </w:r>
            <w:r>
              <w:rPr>
                <w:rFonts w:ascii="微软雅黑" w:eastAsia="微软雅黑" w:hAnsi="微软雅黑" w:cs="宋体"/>
                <w:sz w:val="18"/>
                <w:szCs w:val="18"/>
              </w:rPr>
              <w:t>_</w:t>
            </w: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>Item_</w:t>
            </w:r>
            <w:r>
              <w:rPr>
                <w:rFonts w:ascii="微软雅黑" w:eastAsia="微软雅黑" w:hAnsi="微软雅黑" w:cs="宋体"/>
                <w:sz w:val="18"/>
                <w:szCs w:val="18"/>
              </w:rPr>
              <w:t>Id</w:t>
            </w:r>
          </w:p>
        </w:tc>
        <w:tc>
          <w:tcPr>
            <w:tcW w:w="764" w:type="pct"/>
            <w:shd w:val="clear" w:color="auto" w:fill="FFFFFF" w:themeFill="background1"/>
            <w:vAlign w:val="center"/>
          </w:tcPr>
          <w:p w14:paraId="636E51D0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sz w:val="18"/>
                <w:szCs w:val="18"/>
              </w:rPr>
              <w:t>收费</w:t>
            </w: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>项目明细</w:t>
            </w:r>
            <w:r>
              <w:rPr>
                <w:rFonts w:ascii="微软雅黑" w:eastAsia="微软雅黑" w:hAnsi="微软雅黑" w:cs="宋体"/>
                <w:sz w:val="18"/>
                <w:szCs w:val="18"/>
              </w:rPr>
              <w:t>ID</w:t>
            </w:r>
          </w:p>
        </w:tc>
        <w:tc>
          <w:tcPr>
            <w:tcW w:w="638" w:type="pct"/>
            <w:shd w:val="clear" w:color="auto" w:fill="FFFFFF" w:themeFill="background1"/>
            <w:vAlign w:val="center"/>
          </w:tcPr>
          <w:p w14:paraId="1A45746D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sz w:val="18"/>
                <w:szCs w:val="18"/>
              </w:rPr>
              <w:t>varchar(32)</w:t>
            </w:r>
          </w:p>
        </w:tc>
        <w:tc>
          <w:tcPr>
            <w:tcW w:w="403" w:type="pct"/>
            <w:shd w:val="clear" w:color="auto" w:fill="FFFFFF" w:themeFill="background1"/>
            <w:vAlign w:val="center"/>
          </w:tcPr>
          <w:p w14:paraId="75904798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sz w:val="18"/>
                <w:szCs w:val="18"/>
              </w:rPr>
              <w:t xml:space="preserve">N </w:t>
            </w:r>
            <w:r>
              <w:rPr>
                <w:rFonts w:ascii="微软雅黑" w:eastAsia="微软雅黑" w:hAnsi="微软雅黑" w:cs="Consolas"/>
                <w:color w:val="FFFF00"/>
                <w:sz w:val="18"/>
                <w:szCs w:val="18"/>
              </w:rPr>
              <w:t>(N</w:t>
            </w:r>
            <w:r>
              <w:rPr>
                <w:rFonts w:ascii="微软雅黑" w:eastAsia="微软雅黑" w:hAnsi="微软雅黑" w:cs="Consolas" w:hint="eastAsia"/>
                <w:color w:val="FFFF00"/>
                <w:sz w:val="18"/>
                <w:szCs w:val="18"/>
              </w:rPr>
              <w:t>)</w:t>
            </w:r>
          </w:p>
        </w:tc>
        <w:tc>
          <w:tcPr>
            <w:tcW w:w="1480" w:type="pct"/>
            <w:shd w:val="clear" w:color="auto" w:fill="FFFFFF" w:themeFill="background1"/>
            <w:vAlign w:val="center"/>
          </w:tcPr>
          <w:p w14:paraId="3B1795CB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>医疗机构内部记录本收费项目明细编号，主键</w:t>
            </w:r>
          </w:p>
        </w:tc>
      </w:tr>
      <w:tr w:rsidR="00D1034E" w14:paraId="3F495F40" w14:textId="77777777">
        <w:trPr>
          <w:trHeight w:val="315"/>
        </w:trPr>
        <w:tc>
          <w:tcPr>
            <w:tcW w:w="673" w:type="pct"/>
            <w:shd w:val="clear" w:color="auto" w:fill="FFFFFF" w:themeFill="background1"/>
            <w:vAlign w:val="center"/>
          </w:tcPr>
          <w:p w14:paraId="5F64DCC0" w14:textId="77777777" w:rsidR="00D1034E" w:rsidRDefault="00D1034E">
            <w:pPr>
              <w:pStyle w:val="5"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1041" w:type="pct"/>
            <w:shd w:val="clear" w:color="auto" w:fill="FFFFFF" w:themeFill="background1"/>
            <w:vAlign w:val="center"/>
          </w:tcPr>
          <w:p w14:paraId="3B7590D6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  <w:highlight w:val="yellow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  <w:highlight w:val="yellow"/>
              </w:rPr>
              <w:t>Event_No</w:t>
            </w:r>
          </w:p>
        </w:tc>
        <w:tc>
          <w:tcPr>
            <w:tcW w:w="764" w:type="pct"/>
            <w:shd w:val="clear" w:color="auto" w:fill="FFFFFF" w:themeFill="background1"/>
            <w:vAlign w:val="center"/>
          </w:tcPr>
          <w:p w14:paraId="2842287A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  <w:highlight w:val="yellow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  <w:highlight w:val="yellow"/>
              </w:rPr>
              <w:t>就诊流水号</w:t>
            </w:r>
          </w:p>
        </w:tc>
        <w:tc>
          <w:tcPr>
            <w:tcW w:w="638" w:type="pct"/>
            <w:shd w:val="clear" w:color="auto" w:fill="FFFFFF" w:themeFill="background1"/>
            <w:vAlign w:val="center"/>
          </w:tcPr>
          <w:p w14:paraId="0D1795C8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  <w:highlight w:val="yellow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  <w:highlight w:val="yellow"/>
              </w:rPr>
              <w:t>varchar(32)</w:t>
            </w:r>
          </w:p>
        </w:tc>
        <w:tc>
          <w:tcPr>
            <w:tcW w:w="403" w:type="pct"/>
            <w:shd w:val="clear" w:color="auto" w:fill="FFFFFF" w:themeFill="background1"/>
            <w:vAlign w:val="center"/>
          </w:tcPr>
          <w:p w14:paraId="5CD9DBBE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  <w:highlight w:val="yellow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  <w:highlight w:val="yellow"/>
              </w:rPr>
              <w:t xml:space="preserve">N </w:t>
            </w:r>
            <w:r>
              <w:rPr>
                <w:rFonts w:ascii="微软雅黑" w:eastAsia="微软雅黑" w:hAnsi="微软雅黑" w:cs="Consolas"/>
                <w:color w:val="FFFF00"/>
                <w:sz w:val="18"/>
                <w:szCs w:val="18"/>
                <w:highlight w:val="yellow"/>
              </w:rPr>
              <w:t>(N</w:t>
            </w:r>
            <w:r>
              <w:rPr>
                <w:rFonts w:ascii="微软雅黑" w:eastAsia="微软雅黑" w:hAnsi="微软雅黑" w:cs="Consolas" w:hint="eastAsia"/>
                <w:color w:val="FFFF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480" w:type="pct"/>
            <w:shd w:val="clear" w:color="auto" w:fill="FFFFFF" w:themeFill="background1"/>
            <w:vAlign w:val="center"/>
          </w:tcPr>
          <w:p w14:paraId="2CCFE9CE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  <w:highlight w:val="yellow"/>
              </w:rPr>
            </w:pPr>
            <w:r>
              <w:rPr>
                <w:rFonts w:ascii="微软雅黑" w:eastAsia="微软雅黑" w:hAnsi="微软雅黑" w:cs="Consolas" w:hint="eastAsia"/>
                <w:sz w:val="18"/>
                <w:szCs w:val="18"/>
                <w:highlight w:val="yellow"/>
              </w:rPr>
              <w:t>医院住院顺序号，医疗机构内部唯一编号，外键，关联住院就诊信息表</w:t>
            </w:r>
          </w:p>
        </w:tc>
      </w:tr>
      <w:tr w:rsidR="00D1034E" w14:paraId="32B14505" w14:textId="77777777">
        <w:trPr>
          <w:trHeight w:val="480"/>
        </w:trPr>
        <w:tc>
          <w:tcPr>
            <w:tcW w:w="673" w:type="pct"/>
            <w:shd w:val="clear" w:color="auto" w:fill="FFFFFF" w:themeFill="background1"/>
            <w:vAlign w:val="center"/>
          </w:tcPr>
          <w:p w14:paraId="7CD7E4CD" w14:textId="77777777" w:rsidR="00D1034E" w:rsidRDefault="00D1034E">
            <w:pPr>
              <w:pStyle w:val="5"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1041" w:type="pct"/>
            <w:shd w:val="clear" w:color="auto" w:fill="FFFF00"/>
            <w:vAlign w:val="center"/>
          </w:tcPr>
          <w:p w14:paraId="0171826A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  <w:highlight w:val="yellow"/>
              </w:rPr>
            </w:pPr>
            <w:r>
              <w:rPr>
                <w:rFonts w:ascii="微软雅黑" w:eastAsia="微软雅黑" w:hAnsi="微软雅黑" w:cs="宋体"/>
                <w:sz w:val="18"/>
                <w:szCs w:val="18"/>
                <w:highlight w:val="yellow"/>
              </w:rPr>
              <w:t>Charge_Item_C</w:t>
            </w:r>
            <w:r>
              <w:rPr>
                <w:rFonts w:ascii="微软雅黑" w:eastAsia="微软雅黑" w:hAnsi="微软雅黑" w:cs="宋体" w:hint="eastAsia"/>
                <w:sz w:val="18"/>
                <w:szCs w:val="18"/>
                <w:highlight w:val="yellow"/>
                <w:lang w:eastAsia="zh-Hans"/>
              </w:rPr>
              <w:t>ode</w:t>
            </w:r>
          </w:p>
        </w:tc>
        <w:tc>
          <w:tcPr>
            <w:tcW w:w="764" w:type="pct"/>
            <w:shd w:val="clear" w:color="auto" w:fill="FFFF00"/>
            <w:vAlign w:val="center"/>
          </w:tcPr>
          <w:p w14:paraId="7AA4CC62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  <w:highlight w:val="yellow"/>
                <w:lang w:eastAsia="zh-Hans"/>
              </w:rPr>
            </w:pPr>
            <w:r>
              <w:rPr>
                <w:rFonts w:ascii="微软雅黑" w:eastAsia="微软雅黑" w:hAnsi="微软雅黑" w:cs="宋体" w:hint="eastAsia"/>
                <w:sz w:val="18"/>
                <w:szCs w:val="18"/>
                <w:highlight w:val="yellow"/>
                <w:lang w:eastAsia="zh-Hans"/>
              </w:rPr>
              <w:t>项目分类代码</w:t>
            </w:r>
          </w:p>
        </w:tc>
        <w:tc>
          <w:tcPr>
            <w:tcW w:w="638" w:type="pct"/>
            <w:shd w:val="clear" w:color="auto" w:fill="FFFF00"/>
            <w:vAlign w:val="center"/>
          </w:tcPr>
          <w:p w14:paraId="1F41CE6E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  <w:highlight w:val="yellow"/>
              </w:rPr>
            </w:pPr>
            <w:r>
              <w:rPr>
                <w:rFonts w:ascii="微软雅黑" w:eastAsia="微软雅黑" w:hAnsi="微软雅黑" w:cs="宋体"/>
                <w:sz w:val="18"/>
                <w:szCs w:val="18"/>
                <w:highlight w:val="yellow"/>
              </w:rPr>
              <w:t>varchar(8)</w:t>
            </w:r>
          </w:p>
        </w:tc>
        <w:tc>
          <w:tcPr>
            <w:tcW w:w="403" w:type="pct"/>
            <w:shd w:val="clear" w:color="auto" w:fill="FFFF00"/>
            <w:vAlign w:val="center"/>
          </w:tcPr>
          <w:p w14:paraId="3A991685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  <w:highlight w:val="yellow"/>
              </w:rPr>
            </w:pPr>
            <w:r>
              <w:rPr>
                <w:rFonts w:ascii="微软雅黑" w:eastAsia="微软雅黑" w:hAnsi="微软雅黑" w:cs="宋体" w:hint="eastAsia"/>
                <w:sz w:val="18"/>
                <w:szCs w:val="18"/>
                <w:highlight w:val="yellow"/>
              </w:rPr>
              <w:t>N</w:t>
            </w:r>
            <w:r>
              <w:rPr>
                <w:rFonts w:ascii="微软雅黑" w:eastAsia="微软雅黑" w:hAnsi="微软雅黑" w:cs="宋体"/>
                <w:sz w:val="18"/>
                <w:szCs w:val="18"/>
                <w:highlight w:val="yellow"/>
              </w:rPr>
              <w:t xml:space="preserve"> </w:t>
            </w:r>
            <w:r>
              <w:rPr>
                <w:rFonts w:ascii="微软雅黑" w:eastAsia="微软雅黑" w:hAnsi="微软雅黑" w:cs="Consolas"/>
                <w:color w:val="FFFF00"/>
                <w:sz w:val="18"/>
                <w:szCs w:val="18"/>
                <w:highlight w:val="yellow"/>
              </w:rPr>
              <w:t>(Y</w:t>
            </w:r>
            <w:r>
              <w:rPr>
                <w:rFonts w:ascii="微软雅黑" w:eastAsia="微软雅黑" w:hAnsi="微软雅黑" w:cs="Consolas" w:hint="eastAsia"/>
                <w:color w:val="FFFF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480" w:type="pct"/>
            <w:shd w:val="clear" w:color="auto" w:fill="FFFF00"/>
            <w:vAlign w:val="center"/>
          </w:tcPr>
          <w:p w14:paraId="1E01CDE0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  <w:highlight w:val="yellow"/>
              </w:rPr>
            </w:pPr>
            <w:r>
              <w:rPr>
                <w:rFonts w:ascii="微软雅黑" w:eastAsia="微软雅黑" w:hAnsi="微软雅黑" w:cs="宋体" w:hint="eastAsia"/>
                <w:sz w:val="18"/>
                <w:szCs w:val="18"/>
                <w:highlight w:val="yellow"/>
                <w:lang w:eastAsia="zh-Hans"/>
              </w:rPr>
              <w:t>1药品，2手术费，3检验费，4检查费，5其它费用，6</w:t>
            </w:r>
            <w:r>
              <w:rPr>
                <w:rFonts w:ascii="微软雅黑" w:eastAsia="微软雅黑" w:hAnsi="微软雅黑" w:cs="宋体"/>
                <w:sz w:val="18"/>
                <w:szCs w:val="18"/>
                <w:highlight w:val="yellow"/>
                <w:lang w:eastAsia="zh-Hans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sz w:val="18"/>
                <w:szCs w:val="18"/>
                <w:highlight w:val="yellow"/>
              </w:rPr>
              <w:t>床位费</w:t>
            </w:r>
          </w:p>
          <w:p w14:paraId="4643D0E2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  <w:highlight w:val="yellow"/>
              </w:rPr>
            </w:pPr>
            <w:r>
              <w:rPr>
                <w:rFonts w:ascii="微软雅黑" w:eastAsia="微软雅黑" w:hAnsi="微软雅黑" w:cs="宋体" w:hint="eastAsia"/>
                <w:color w:val="FF0000"/>
                <w:sz w:val="18"/>
                <w:szCs w:val="18"/>
                <w:highlight w:val="yellow"/>
              </w:rPr>
              <w:t>只能传数字，并且我们只用到，且只识别，1和6。药品和床位</w:t>
            </w:r>
          </w:p>
        </w:tc>
      </w:tr>
      <w:tr w:rsidR="00D1034E" w14:paraId="59CB1B2C" w14:textId="77777777">
        <w:trPr>
          <w:trHeight w:val="315"/>
        </w:trPr>
        <w:tc>
          <w:tcPr>
            <w:tcW w:w="673" w:type="pct"/>
            <w:shd w:val="clear" w:color="auto" w:fill="FFFFFF" w:themeFill="background1"/>
            <w:vAlign w:val="center"/>
          </w:tcPr>
          <w:p w14:paraId="55B19F44" w14:textId="77777777" w:rsidR="00D1034E" w:rsidRDefault="00D1034E">
            <w:pPr>
              <w:pStyle w:val="5"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1041" w:type="pct"/>
            <w:shd w:val="clear" w:color="auto" w:fill="FFFFFF" w:themeFill="background1"/>
            <w:vAlign w:val="center"/>
          </w:tcPr>
          <w:p w14:paraId="1A37D45D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  <w:highlight w:val="yellow"/>
              </w:rPr>
            </w:pPr>
            <w:r>
              <w:rPr>
                <w:rFonts w:ascii="微软雅黑" w:eastAsia="微软雅黑" w:hAnsi="微软雅黑" w:cs="宋体" w:hint="eastAsia"/>
                <w:sz w:val="18"/>
                <w:szCs w:val="18"/>
                <w:highlight w:val="yellow"/>
              </w:rPr>
              <w:t>D</w:t>
            </w:r>
            <w:r>
              <w:rPr>
                <w:rFonts w:ascii="微软雅黑" w:eastAsia="微软雅黑" w:hAnsi="微软雅黑" w:cs="宋体"/>
                <w:sz w:val="18"/>
                <w:szCs w:val="18"/>
                <w:highlight w:val="yellow"/>
              </w:rPr>
              <w:t>etail</w:t>
            </w:r>
            <w:r>
              <w:rPr>
                <w:rFonts w:ascii="微软雅黑" w:eastAsia="微软雅黑" w:hAnsi="微软雅黑" w:cs="宋体" w:hint="eastAsia"/>
                <w:sz w:val="18"/>
                <w:szCs w:val="18"/>
                <w:highlight w:val="yellow"/>
              </w:rPr>
              <w:t>_Id</w:t>
            </w:r>
          </w:p>
        </w:tc>
        <w:tc>
          <w:tcPr>
            <w:tcW w:w="764" w:type="pct"/>
            <w:shd w:val="clear" w:color="auto" w:fill="FFFFFF" w:themeFill="background1"/>
            <w:vAlign w:val="center"/>
          </w:tcPr>
          <w:p w14:paraId="6ADAB366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  <w:highlight w:val="yellow"/>
              </w:rPr>
            </w:pPr>
            <w:r>
              <w:rPr>
                <w:rFonts w:ascii="微软雅黑" w:eastAsia="微软雅黑" w:hAnsi="微软雅黑" w:cs="宋体"/>
                <w:sz w:val="18"/>
                <w:szCs w:val="18"/>
                <w:highlight w:val="yellow"/>
              </w:rPr>
              <w:t>明细项目</w:t>
            </w:r>
            <w:r>
              <w:rPr>
                <w:rFonts w:ascii="微软雅黑" w:eastAsia="微软雅黑" w:hAnsi="微软雅黑" w:cs="宋体" w:hint="eastAsia"/>
                <w:sz w:val="18"/>
                <w:szCs w:val="18"/>
                <w:highlight w:val="yellow"/>
              </w:rPr>
              <w:t>I</w:t>
            </w:r>
            <w:r>
              <w:rPr>
                <w:rFonts w:ascii="微软雅黑" w:eastAsia="微软雅黑" w:hAnsi="微软雅黑" w:cs="宋体"/>
                <w:sz w:val="18"/>
                <w:szCs w:val="18"/>
                <w:highlight w:val="yellow"/>
              </w:rPr>
              <w:t>D</w:t>
            </w:r>
          </w:p>
        </w:tc>
        <w:tc>
          <w:tcPr>
            <w:tcW w:w="638" w:type="pct"/>
            <w:shd w:val="clear" w:color="auto" w:fill="FFFFFF" w:themeFill="background1"/>
            <w:vAlign w:val="center"/>
          </w:tcPr>
          <w:p w14:paraId="6321320F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  <w:highlight w:val="yellow"/>
              </w:rPr>
            </w:pPr>
            <w:r>
              <w:rPr>
                <w:rFonts w:ascii="微软雅黑" w:eastAsia="微软雅黑" w:hAnsi="微软雅黑" w:cs="宋体"/>
                <w:sz w:val="18"/>
                <w:szCs w:val="18"/>
                <w:highlight w:val="yellow"/>
              </w:rPr>
              <w:t>varchar(32)</w:t>
            </w:r>
          </w:p>
        </w:tc>
        <w:tc>
          <w:tcPr>
            <w:tcW w:w="403" w:type="pct"/>
            <w:shd w:val="clear" w:color="auto" w:fill="FFFFFF" w:themeFill="background1"/>
            <w:vAlign w:val="center"/>
          </w:tcPr>
          <w:p w14:paraId="0B8A59C5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  <w:highlight w:val="yellow"/>
              </w:rPr>
            </w:pPr>
            <w:r>
              <w:rPr>
                <w:rFonts w:ascii="微软雅黑" w:eastAsia="微软雅黑" w:hAnsi="微软雅黑" w:cs="宋体" w:hint="eastAsia"/>
                <w:color w:val="FF0000"/>
                <w:sz w:val="18"/>
                <w:szCs w:val="18"/>
                <w:highlight w:val="yellow"/>
              </w:rPr>
              <w:t>Y</w:t>
            </w:r>
            <w:r>
              <w:rPr>
                <w:rFonts w:ascii="微软雅黑" w:eastAsia="微软雅黑" w:hAnsi="微软雅黑" w:cs="宋体"/>
                <w:color w:val="FF0000"/>
                <w:sz w:val="18"/>
                <w:szCs w:val="18"/>
                <w:highlight w:val="yellow"/>
              </w:rPr>
              <w:t xml:space="preserve"> </w:t>
            </w:r>
            <w:r>
              <w:rPr>
                <w:rFonts w:ascii="微软雅黑" w:eastAsia="微软雅黑" w:hAnsi="微软雅黑" w:cs="Consolas"/>
                <w:color w:val="FFFF00"/>
                <w:sz w:val="18"/>
                <w:szCs w:val="18"/>
                <w:highlight w:val="yellow"/>
              </w:rPr>
              <w:t>(Y</w:t>
            </w:r>
            <w:r>
              <w:rPr>
                <w:rFonts w:ascii="微软雅黑" w:eastAsia="微软雅黑" w:hAnsi="微软雅黑" w:cs="Consolas" w:hint="eastAsia"/>
                <w:color w:val="FFFF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480" w:type="pct"/>
            <w:shd w:val="clear" w:color="auto" w:fill="FFFFFF" w:themeFill="background1"/>
            <w:vAlign w:val="center"/>
          </w:tcPr>
          <w:p w14:paraId="55A298C2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  <w:highlight w:val="yellow"/>
              </w:rPr>
            </w:pPr>
            <w:r>
              <w:rPr>
                <w:rFonts w:ascii="微软雅黑" w:eastAsia="微软雅黑" w:hAnsi="微软雅黑" w:cs="宋体" w:hint="eastAsia"/>
                <w:color w:val="FF0000"/>
                <w:sz w:val="18"/>
                <w:szCs w:val="18"/>
                <w:highlight w:val="yellow"/>
              </w:rPr>
              <w:t>收费项目编码，若</w:t>
            </w:r>
            <w:r>
              <w:rPr>
                <w:rFonts w:ascii="微软雅黑" w:eastAsia="微软雅黑" w:hAnsi="微软雅黑" w:cs="宋体" w:hint="eastAsia"/>
                <w:color w:val="FF0000"/>
                <w:sz w:val="18"/>
                <w:szCs w:val="18"/>
                <w:highlight w:val="yellow"/>
                <w:lang w:eastAsia="zh-Hans"/>
              </w:rPr>
              <w:t>项目分类代码为</w:t>
            </w:r>
            <w:r>
              <w:rPr>
                <w:rFonts w:ascii="微软雅黑" w:eastAsia="微软雅黑" w:hAnsi="微软雅黑" w:cs="宋体" w:hint="eastAsia"/>
                <w:color w:val="FF0000"/>
                <w:sz w:val="18"/>
                <w:szCs w:val="18"/>
                <w:highlight w:val="yellow"/>
              </w:rPr>
              <w:t>1即为</w:t>
            </w:r>
            <w:r>
              <w:rPr>
                <w:rFonts w:ascii="微软雅黑" w:eastAsia="微软雅黑" w:hAnsi="微软雅黑" w:cs="宋体" w:hint="eastAsia"/>
                <w:color w:val="FF0000"/>
                <w:sz w:val="18"/>
                <w:szCs w:val="18"/>
                <w:highlight w:val="yellow"/>
                <w:lang w:eastAsia="zh-Hans"/>
              </w:rPr>
              <w:t>医院</w:t>
            </w:r>
            <w:r>
              <w:rPr>
                <w:rFonts w:ascii="微软雅黑" w:eastAsia="微软雅黑" w:hAnsi="微软雅黑" w:cs="宋体" w:hint="eastAsia"/>
                <w:color w:val="FF0000"/>
                <w:sz w:val="18"/>
                <w:szCs w:val="18"/>
                <w:highlight w:val="yellow"/>
              </w:rPr>
              <w:t>药品编码（dru</w:t>
            </w:r>
            <w:r>
              <w:rPr>
                <w:rFonts w:ascii="微软雅黑" w:eastAsia="微软雅黑" w:hAnsi="微软雅黑" w:cs="宋体"/>
                <w:color w:val="FF0000"/>
                <w:sz w:val="18"/>
                <w:szCs w:val="18"/>
                <w:highlight w:val="yellow"/>
              </w:rPr>
              <w:t>gNo）</w:t>
            </w:r>
            <w:r>
              <w:rPr>
                <w:rFonts w:ascii="微软雅黑" w:eastAsia="微软雅黑" w:hAnsi="微软雅黑" w:cs="宋体" w:hint="eastAsia"/>
                <w:color w:val="FF0000"/>
                <w:sz w:val="18"/>
                <w:szCs w:val="18"/>
                <w:highlight w:val="yellow"/>
              </w:rPr>
              <w:t>必传，</w:t>
            </w:r>
            <w:r>
              <w:rPr>
                <w:rFonts w:ascii="微软雅黑" w:eastAsia="微软雅黑" w:hAnsi="微软雅黑" w:cs="宋体" w:hint="eastAsia"/>
                <w:sz w:val="18"/>
                <w:szCs w:val="18"/>
                <w:highlight w:val="yellow"/>
              </w:rPr>
              <w:t>若</w:t>
            </w:r>
            <w:r>
              <w:rPr>
                <w:rFonts w:ascii="微软雅黑" w:eastAsia="微软雅黑" w:hAnsi="微软雅黑" w:cs="宋体" w:hint="eastAsia"/>
                <w:sz w:val="18"/>
                <w:szCs w:val="18"/>
                <w:highlight w:val="yellow"/>
                <w:lang w:eastAsia="zh-Hans"/>
              </w:rPr>
              <w:t>项目分类代码</w:t>
            </w:r>
            <w:r>
              <w:rPr>
                <w:rFonts w:ascii="微软雅黑" w:eastAsia="微软雅黑" w:hAnsi="微软雅黑" w:cs="宋体" w:hint="eastAsia"/>
                <w:sz w:val="18"/>
                <w:szCs w:val="18"/>
                <w:highlight w:val="yellow"/>
              </w:rPr>
              <w:t>不为1，该项目明细id可为空。例如6床位费时允许空</w:t>
            </w:r>
          </w:p>
        </w:tc>
      </w:tr>
      <w:tr w:rsidR="00D1034E" w14:paraId="38B5C8E1" w14:textId="77777777">
        <w:trPr>
          <w:trHeight w:val="315"/>
        </w:trPr>
        <w:tc>
          <w:tcPr>
            <w:tcW w:w="673" w:type="pct"/>
            <w:shd w:val="clear" w:color="auto" w:fill="FFFFFF" w:themeFill="background1"/>
            <w:vAlign w:val="center"/>
          </w:tcPr>
          <w:p w14:paraId="5FDE58E0" w14:textId="77777777" w:rsidR="00D1034E" w:rsidRDefault="00D1034E">
            <w:pPr>
              <w:pStyle w:val="5"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1041" w:type="pct"/>
            <w:shd w:val="clear" w:color="auto" w:fill="FFFFFF" w:themeFill="background1"/>
            <w:vAlign w:val="center"/>
          </w:tcPr>
          <w:p w14:paraId="700466CF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  <w:highlight w:val="yellow"/>
              </w:rPr>
            </w:pPr>
            <w:r>
              <w:rPr>
                <w:rFonts w:ascii="微软雅黑" w:eastAsia="微软雅黑" w:hAnsi="微软雅黑" w:cs="宋体" w:hint="eastAsia"/>
                <w:sz w:val="18"/>
                <w:szCs w:val="18"/>
                <w:highlight w:val="yellow"/>
              </w:rPr>
              <w:t>D</w:t>
            </w:r>
            <w:r>
              <w:rPr>
                <w:rFonts w:ascii="微软雅黑" w:eastAsia="微软雅黑" w:hAnsi="微软雅黑" w:cs="宋体"/>
                <w:sz w:val="18"/>
                <w:szCs w:val="18"/>
                <w:highlight w:val="yellow"/>
              </w:rPr>
              <w:t>etail</w:t>
            </w:r>
            <w:r>
              <w:rPr>
                <w:rFonts w:ascii="微软雅黑" w:eastAsia="微软雅黑" w:hAnsi="微软雅黑" w:cs="宋体" w:hint="eastAsia"/>
                <w:sz w:val="18"/>
                <w:szCs w:val="18"/>
                <w:highlight w:val="yellow"/>
              </w:rPr>
              <w:t>_Name</w:t>
            </w:r>
          </w:p>
        </w:tc>
        <w:tc>
          <w:tcPr>
            <w:tcW w:w="764" w:type="pct"/>
            <w:shd w:val="clear" w:color="auto" w:fill="FFFFFF" w:themeFill="background1"/>
            <w:vAlign w:val="center"/>
          </w:tcPr>
          <w:p w14:paraId="73E90071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  <w:highlight w:val="yellow"/>
              </w:rPr>
            </w:pPr>
            <w:r>
              <w:rPr>
                <w:rFonts w:ascii="微软雅黑" w:eastAsia="微软雅黑" w:hAnsi="微软雅黑" w:cs="宋体"/>
                <w:sz w:val="18"/>
                <w:szCs w:val="18"/>
                <w:highlight w:val="yellow"/>
              </w:rPr>
              <w:t>明细项目名称</w:t>
            </w:r>
          </w:p>
        </w:tc>
        <w:tc>
          <w:tcPr>
            <w:tcW w:w="638" w:type="pct"/>
            <w:shd w:val="clear" w:color="auto" w:fill="FFFFFF" w:themeFill="background1"/>
            <w:vAlign w:val="center"/>
          </w:tcPr>
          <w:p w14:paraId="4CC2E8F5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  <w:highlight w:val="yellow"/>
              </w:rPr>
            </w:pPr>
            <w:r>
              <w:rPr>
                <w:rFonts w:ascii="微软雅黑" w:eastAsia="微软雅黑" w:hAnsi="微软雅黑" w:cs="宋体"/>
                <w:sz w:val="18"/>
                <w:szCs w:val="18"/>
                <w:highlight w:val="yellow"/>
              </w:rPr>
              <w:t>varchar(</w:t>
            </w:r>
            <w:r>
              <w:rPr>
                <w:rFonts w:ascii="微软雅黑" w:eastAsia="微软雅黑" w:hAnsi="微软雅黑" w:cs="宋体" w:hint="eastAsia"/>
                <w:sz w:val="18"/>
                <w:szCs w:val="18"/>
                <w:highlight w:val="yellow"/>
              </w:rPr>
              <w:t>256</w:t>
            </w:r>
            <w:r>
              <w:rPr>
                <w:rFonts w:ascii="微软雅黑" w:eastAsia="微软雅黑" w:hAnsi="微软雅黑" w:cs="宋体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403" w:type="pct"/>
            <w:shd w:val="clear" w:color="auto" w:fill="FFFFFF" w:themeFill="background1"/>
            <w:vAlign w:val="center"/>
          </w:tcPr>
          <w:p w14:paraId="6C6FED39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  <w:highlight w:val="yellow"/>
              </w:rPr>
            </w:pPr>
            <w:r>
              <w:rPr>
                <w:rFonts w:ascii="微软雅黑" w:eastAsia="微软雅黑" w:hAnsi="微软雅黑" w:cs="宋体" w:hint="eastAsia"/>
                <w:color w:val="FF0000"/>
                <w:sz w:val="18"/>
                <w:szCs w:val="18"/>
                <w:highlight w:val="yellow"/>
              </w:rPr>
              <w:t>Y</w:t>
            </w:r>
            <w:r>
              <w:rPr>
                <w:rFonts w:ascii="微软雅黑" w:eastAsia="微软雅黑" w:hAnsi="微软雅黑" w:cs="宋体"/>
                <w:color w:val="FF0000"/>
                <w:sz w:val="18"/>
                <w:szCs w:val="18"/>
                <w:highlight w:val="yellow"/>
              </w:rPr>
              <w:t xml:space="preserve"> </w:t>
            </w:r>
            <w:r>
              <w:rPr>
                <w:rFonts w:ascii="微软雅黑" w:eastAsia="微软雅黑" w:hAnsi="微软雅黑" w:cs="Consolas"/>
                <w:color w:val="FFFF00"/>
                <w:sz w:val="18"/>
                <w:szCs w:val="18"/>
                <w:highlight w:val="yellow"/>
              </w:rPr>
              <w:t>(Y</w:t>
            </w:r>
            <w:r>
              <w:rPr>
                <w:rFonts w:ascii="微软雅黑" w:eastAsia="微软雅黑" w:hAnsi="微软雅黑" w:cs="Consolas" w:hint="eastAsia"/>
                <w:color w:val="FFFF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480" w:type="pct"/>
            <w:shd w:val="clear" w:color="auto" w:fill="FFFFFF" w:themeFill="background1"/>
            <w:vAlign w:val="center"/>
          </w:tcPr>
          <w:p w14:paraId="1CEC84F7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  <w:highlight w:val="yellow"/>
              </w:rPr>
            </w:pPr>
            <w:r>
              <w:rPr>
                <w:rFonts w:ascii="微软雅黑" w:eastAsia="微软雅黑" w:hAnsi="微软雅黑" w:cs="宋体" w:hint="eastAsia"/>
                <w:sz w:val="18"/>
                <w:szCs w:val="18"/>
                <w:highlight w:val="yellow"/>
              </w:rPr>
              <w:t>收费明细项目</w:t>
            </w:r>
            <w:r>
              <w:rPr>
                <w:rFonts w:ascii="微软雅黑" w:eastAsia="微软雅黑" w:hAnsi="微软雅黑" w:cs="宋体" w:hint="eastAsia"/>
                <w:sz w:val="18"/>
                <w:szCs w:val="18"/>
                <w:highlight w:val="yellow"/>
                <w:lang w:eastAsia="zh-Hans"/>
              </w:rPr>
              <w:t>名称，如：阿莫西林胶囊等</w:t>
            </w:r>
            <w:r>
              <w:rPr>
                <w:rFonts w:ascii="微软雅黑" w:eastAsia="微软雅黑" w:hAnsi="微软雅黑" w:cs="宋体" w:hint="eastAsia"/>
                <w:sz w:val="18"/>
                <w:szCs w:val="18"/>
                <w:highlight w:val="yellow"/>
              </w:rPr>
              <w:t>，</w:t>
            </w:r>
            <w:r>
              <w:rPr>
                <w:rFonts w:ascii="微软雅黑" w:eastAsia="微软雅黑" w:hAnsi="微软雅黑" w:cs="宋体" w:hint="eastAsia"/>
                <w:color w:val="FF0000"/>
                <w:sz w:val="18"/>
                <w:szCs w:val="18"/>
                <w:highlight w:val="yellow"/>
              </w:rPr>
              <w:t>项目分类为药品时必传</w:t>
            </w:r>
          </w:p>
        </w:tc>
      </w:tr>
      <w:tr w:rsidR="00D1034E" w14:paraId="446C114D" w14:textId="77777777">
        <w:trPr>
          <w:trHeight w:val="315"/>
        </w:trPr>
        <w:tc>
          <w:tcPr>
            <w:tcW w:w="673" w:type="pct"/>
            <w:shd w:val="clear" w:color="auto" w:fill="FFFFFF" w:themeFill="background1"/>
            <w:vAlign w:val="center"/>
          </w:tcPr>
          <w:p w14:paraId="30E82EB7" w14:textId="77777777" w:rsidR="00D1034E" w:rsidRDefault="00D1034E">
            <w:pPr>
              <w:pStyle w:val="5"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微软雅黑" w:eastAsia="微软雅黑" w:hAnsi="微软雅黑" w:cs="Consolas"/>
                <w:sz w:val="18"/>
                <w:szCs w:val="18"/>
              </w:rPr>
            </w:pPr>
          </w:p>
        </w:tc>
        <w:tc>
          <w:tcPr>
            <w:tcW w:w="1041" w:type="pct"/>
            <w:shd w:val="clear" w:color="auto" w:fill="FFFFFF" w:themeFill="background1"/>
            <w:vAlign w:val="center"/>
          </w:tcPr>
          <w:p w14:paraId="5654E730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</w:rPr>
              <w:t>Specification</w:t>
            </w:r>
          </w:p>
        </w:tc>
        <w:tc>
          <w:tcPr>
            <w:tcW w:w="764" w:type="pct"/>
            <w:shd w:val="clear" w:color="auto" w:fill="FFFFFF" w:themeFill="background1"/>
            <w:vAlign w:val="center"/>
          </w:tcPr>
          <w:p w14:paraId="12360BEF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sz w:val="18"/>
                <w:szCs w:val="18"/>
              </w:rPr>
              <w:t>规格</w:t>
            </w:r>
          </w:p>
        </w:tc>
        <w:tc>
          <w:tcPr>
            <w:tcW w:w="638" w:type="pct"/>
            <w:shd w:val="clear" w:color="auto" w:fill="FFFFFF" w:themeFill="background1"/>
            <w:vAlign w:val="center"/>
          </w:tcPr>
          <w:p w14:paraId="3E748E17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sz w:val="18"/>
                <w:szCs w:val="18"/>
              </w:rPr>
              <w:t>varchar(</w:t>
            </w: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>64</w:t>
            </w:r>
            <w:r>
              <w:rPr>
                <w:rFonts w:ascii="微软雅黑" w:eastAsia="微软雅黑" w:hAnsi="微软雅黑" w:cs="宋体"/>
                <w:sz w:val="18"/>
                <w:szCs w:val="18"/>
              </w:rPr>
              <w:t>)</w:t>
            </w:r>
          </w:p>
        </w:tc>
        <w:tc>
          <w:tcPr>
            <w:tcW w:w="403" w:type="pct"/>
            <w:shd w:val="clear" w:color="auto" w:fill="FFFFFF" w:themeFill="background1"/>
            <w:vAlign w:val="center"/>
          </w:tcPr>
          <w:p w14:paraId="187BE006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>Y</w:t>
            </w:r>
            <w:r>
              <w:rPr>
                <w:rFonts w:ascii="微软雅黑" w:eastAsia="微软雅黑" w:hAnsi="微软雅黑" w:cs="宋体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cs="Consolas"/>
                <w:color w:val="FFFF00"/>
                <w:sz w:val="18"/>
                <w:szCs w:val="18"/>
              </w:rPr>
              <w:t>(Y</w:t>
            </w:r>
            <w:r>
              <w:rPr>
                <w:rFonts w:ascii="微软雅黑" w:eastAsia="微软雅黑" w:hAnsi="微软雅黑" w:cs="Consolas" w:hint="eastAsia"/>
                <w:color w:val="FFFF00"/>
                <w:sz w:val="18"/>
                <w:szCs w:val="18"/>
              </w:rPr>
              <w:t>)</w:t>
            </w:r>
          </w:p>
        </w:tc>
        <w:tc>
          <w:tcPr>
            <w:tcW w:w="1480" w:type="pct"/>
            <w:shd w:val="clear" w:color="auto" w:fill="FFFFFF" w:themeFill="background1"/>
            <w:vAlign w:val="center"/>
          </w:tcPr>
          <w:p w14:paraId="634E0D96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>收费明细项目规格，如：40mg等</w:t>
            </w:r>
          </w:p>
        </w:tc>
      </w:tr>
      <w:tr w:rsidR="00D1034E" w14:paraId="19453C54" w14:textId="77777777">
        <w:trPr>
          <w:trHeight w:val="315"/>
        </w:trPr>
        <w:tc>
          <w:tcPr>
            <w:tcW w:w="673" w:type="pct"/>
            <w:shd w:val="clear" w:color="auto" w:fill="FFFFFF" w:themeFill="background1"/>
            <w:vAlign w:val="center"/>
          </w:tcPr>
          <w:p w14:paraId="00E0A0B3" w14:textId="77777777" w:rsidR="00D1034E" w:rsidRDefault="00D1034E">
            <w:pPr>
              <w:pStyle w:val="5"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1041" w:type="pct"/>
            <w:shd w:val="clear" w:color="auto" w:fill="FFFFFF" w:themeFill="background1"/>
            <w:vAlign w:val="center"/>
          </w:tcPr>
          <w:p w14:paraId="4481B1D1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>Unit</w:t>
            </w:r>
          </w:p>
        </w:tc>
        <w:tc>
          <w:tcPr>
            <w:tcW w:w="764" w:type="pct"/>
            <w:shd w:val="clear" w:color="auto" w:fill="FFFFFF" w:themeFill="background1"/>
            <w:vAlign w:val="center"/>
          </w:tcPr>
          <w:p w14:paraId="3E8F8102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sz w:val="18"/>
                <w:szCs w:val="18"/>
              </w:rPr>
              <w:t>单位</w:t>
            </w:r>
          </w:p>
        </w:tc>
        <w:tc>
          <w:tcPr>
            <w:tcW w:w="638" w:type="pct"/>
            <w:shd w:val="clear" w:color="auto" w:fill="FFFFFF" w:themeFill="background1"/>
            <w:vAlign w:val="center"/>
          </w:tcPr>
          <w:p w14:paraId="2255061E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sz w:val="18"/>
                <w:szCs w:val="18"/>
              </w:rPr>
              <w:t>varchar(</w:t>
            </w: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>64</w:t>
            </w:r>
            <w:r>
              <w:rPr>
                <w:rFonts w:ascii="微软雅黑" w:eastAsia="微软雅黑" w:hAnsi="微软雅黑" w:cs="宋体"/>
                <w:sz w:val="18"/>
                <w:szCs w:val="18"/>
              </w:rPr>
              <w:t>)</w:t>
            </w:r>
          </w:p>
        </w:tc>
        <w:tc>
          <w:tcPr>
            <w:tcW w:w="403" w:type="pct"/>
            <w:shd w:val="clear" w:color="auto" w:fill="FFFFFF" w:themeFill="background1"/>
            <w:vAlign w:val="center"/>
          </w:tcPr>
          <w:p w14:paraId="32D85EF4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sz w:val="18"/>
                <w:szCs w:val="18"/>
              </w:rPr>
              <w:t>N</w:t>
            </w:r>
          </w:p>
        </w:tc>
        <w:tc>
          <w:tcPr>
            <w:tcW w:w="1480" w:type="pct"/>
            <w:shd w:val="clear" w:color="auto" w:fill="FFFFFF" w:themeFill="background1"/>
            <w:vAlign w:val="center"/>
          </w:tcPr>
          <w:p w14:paraId="31BF7701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>收费明细项目单位，如：片、</w:t>
            </w:r>
            <w:r>
              <w:rPr>
                <w:rFonts w:ascii="微软雅黑" w:eastAsia="微软雅黑" w:hAnsi="微软雅黑" w:cs="宋体" w:hint="eastAsia"/>
                <w:sz w:val="18"/>
                <w:szCs w:val="18"/>
                <w:lang w:eastAsia="zh-Hans"/>
              </w:rPr>
              <w:t>盒</w:t>
            </w: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>等</w:t>
            </w:r>
          </w:p>
        </w:tc>
      </w:tr>
      <w:tr w:rsidR="00D1034E" w14:paraId="211A86B9" w14:textId="77777777">
        <w:trPr>
          <w:trHeight w:val="315"/>
        </w:trPr>
        <w:tc>
          <w:tcPr>
            <w:tcW w:w="673" w:type="pct"/>
            <w:shd w:val="clear" w:color="auto" w:fill="auto"/>
            <w:vAlign w:val="center"/>
          </w:tcPr>
          <w:p w14:paraId="102829A0" w14:textId="77777777" w:rsidR="00D1034E" w:rsidRDefault="00D1034E">
            <w:pPr>
              <w:pStyle w:val="5"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微软雅黑" w:eastAsia="微软雅黑" w:hAnsi="微软雅黑" w:cs="Consolas"/>
                <w:sz w:val="18"/>
                <w:szCs w:val="18"/>
              </w:rPr>
            </w:pPr>
          </w:p>
        </w:tc>
        <w:tc>
          <w:tcPr>
            <w:tcW w:w="1041" w:type="pct"/>
            <w:shd w:val="clear" w:color="auto" w:fill="auto"/>
            <w:vAlign w:val="center"/>
          </w:tcPr>
          <w:p w14:paraId="6FD1A10F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Q</w:t>
            </w:r>
            <w:r>
              <w:rPr>
                <w:rFonts w:ascii="微软雅黑" w:eastAsia="微软雅黑" w:hAnsi="微软雅黑" w:cs="Consolas"/>
                <w:sz w:val="18"/>
                <w:szCs w:val="18"/>
              </w:rPr>
              <w:t>uantity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581CB6A8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sz w:val="18"/>
                <w:szCs w:val="18"/>
              </w:rPr>
              <w:t>数量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60982EC2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sz w:val="18"/>
                <w:szCs w:val="18"/>
              </w:rPr>
              <w:t>double(15,4)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946BF9D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cs="Consolas"/>
                <w:color w:val="FFFF00"/>
                <w:sz w:val="18"/>
                <w:szCs w:val="18"/>
              </w:rPr>
              <w:t>(Y</w:t>
            </w:r>
            <w:r>
              <w:rPr>
                <w:rFonts w:ascii="微软雅黑" w:eastAsia="微软雅黑" w:hAnsi="微软雅黑" w:cs="Consolas" w:hint="eastAsia"/>
                <w:color w:val="FFFF00"/>
                <w:sz w:val="18"/>
                <w:szCs w:val="18"/>
              </w:rPr>
              <w:t>)</w:t>
            </w:r>
          </w:p>
        </w:tc>
        <w:tc>
          <w:tcPr>
            <w:tcW w:w="1480" w:type="pct"/>
            <w:shd w:val="clear" w:color="auto" w:fill="auto"/>
            <w:vAlign w:val="center"/>
          </w:tcPr>
          <w:p w14:paraId="3A31BC88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>收费明细项目数量。</w:t>
            </w:r>
            <w:r>
              <w:rPr>
                <w:rFonts w:ascii="微软雅黑" w:eastAsia="微软雅黑" w:hAnsi="微软雅黑" w:cs="宋体" w:hint="eastAsia"/>
                <w:sz w:val="18"/>
                <w:szCs w:val="18"/>
                <w:highlight w:val="yellow"/>
              </w:rPr>
              <w:t>当为退费时数量需传负值，否则会累加数量</w:t>
            </w:r>
          </w:p>
        </w:tc>
      </w:tr>
      <w:tr w:rsidR="00D1034E" w14:paraId="69EBFC42" w14:textId="77777777">
        <w:trPr>
          <w:trHeight w:val="315"/>
        </w:trPr>
        <w:tc>
          <w:tcPr>
            <w:tcW w:w="673" w:type="pct"/>
            <w:shd w:val="clear" w:color="auto" w:fill="auto"/>
            <w:vAlign w:val="center"/>
          </w:tcPr>
          <w:p w14:paraId="11AF2E78" w14:textId="77777777" w:rsidR="00D1034E" w:rsidRDefault="00D1034E">
            <w:pPr>
              <w:pStyle w:val="5"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微软雅黑" w:eastAsia="微软雅黑" w:hAnsi="微软雅黑" w:cs="Consolas"/>
                <w:sz w:val="18"/>
                <w:szCs w:val="18"/>
              </w:rPr>
            </w:pPr>
          </w:p>
        </w:tc>
        <w:tc>
          <w:tcPr>
            <w:tcW w:w="1041" w:type="pct"/>
            <w:shd w:val="clear" w:color="auto" w:fill="auto"/>
            <w:vAlign w:val="center"/>
          </w:tcPr>
          <w:p w14:paraId="08965B1C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</w:rPr>
              <w:t>Count_Unit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0B31E66A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</w:rPr>
              <w:t>包装规格数量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14612E8D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</w:rPr>
              <w:t>double(6,2)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6F4399FB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cs="Consolas"/>
                <w:color w:val="FFFF00"/>
                <w:sz w:val="18"/>
                <w:szCs w:val="18"/>
              </w:rPr>
              <w:t>(Y</w:t>
            </w:r>
            <w:r>
              <w:rPr>
                <w:rFonts w:ascii="微软雅黑" w:eastAsia="微软雅黑" w:hAnsi="微软雅黑" w:cs="Consolas" w:hint="eastAsia"/>
                <w:color w:val="FFFF00"/>
                <w:sz w:val="18"/>
                <w:szCs w:val="18"/>
              </w:rPr>
              <w:t>)</w:t>
            </w:r>
          </w:p>
        </w:tc>
        <w:tc>
          <w:tcPr>
            <w:tcW w:w="1480" w:type="pct"/>
            <w:shd w:val="clear" w:color="auto" w:fill="auto"/>
            <w:vAlign w:val="center"/>
          </w:tcPr>
          <w:p w14:paraId="0F772C52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 w:hint="eastAsia"/>
                <w:sz w:val="18"/>
                <w:szCs w:val="18"/>
                <w:lang w:eastAsia="zh-Hans"/>
              </w:rPr>
              <w:t>药品的包装规格，如整盒发药，一盒</w:t>
            </w:r>
            <w:r>
              <w:rPr>
                <w:rFonts w:ascii="微软雅黑" w:eastAsia="微软雅黑" w:hAnsi="微软雅黑" w:cs="Consolas"/>
                <w:sz w:val="18"/>
                <w:szCs w:val="18"/>
                <w:lang w:eastAsia="zh-Hans"/>
              </w:rPr>
              <w:t>12</w:t>
            </w:r>
            <w:r>
              <w:rPr>
                <w:rFonts w:ascii="微软雅黑" w:eastAsia="微软雅黑" w:hAnsi="微软雅黑" w:cs="Consolas" w:hint="eastAsia"/>
                <w:sz w:val="18"/>
                <w:szCs w:val="18"/>
                <w:lang w:eastAsia="zh-Hans"/>
              </w:rPr>
              <w:t>片，包装为</w:t>
            </w:r>
            <w:r>
              <w:rPr>
                <w:rFonts w:ascii="微软雅黑" w:eastAsia="微软雅黑" w:hAnsi="微软雅黑" w:cs="Consolas"/>
                <w:sz w:val="18"/>
                <w:szCs w:val="18"/>
                <w:lang w:eastAsia="zh-Hans"/>
              </w:rPr>
              <w:t>12</w:t>
            </w:r>
            <w:r>
              <w:rPr>
                <w:rFonts w:ascii="微软雅黑" w:eastAsia="微软雅黑" w:hAnsi="微软雅黑" w:cs="Consolas" w:hint="eastAsia"/>
                <w:sz w:val="18"/>
                <w:szCs w:val="18"/>
                <w:lang w:eastAsia="zh-Hans"/>
              </w:rPr>
              <w:t>，</w:t>
            </w: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如拆包装发药，一盒1</w:t>
            </w:r>
            <w:r>
              <w:rPr>
                <w:rFonts w:ascii="微软雅黑" w:eastAsia="微软雅黑" w:hAnsi="微软雅黑" w:cs="Consolas"/>
                <w:sz w:val="18"/>
                <w:szCs w:val="18"/>
              </w:rPr>
              <w:t>2</w:t>
            </w: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片，包装为1</w:t>
            </w:r>
          </w:p>
        </w:tc>
      </w:tr>
      <w:tr w:rsidR="00D1034E" w14:paraId="1CAAA0E9" w14:textId="77777777">
        <w:trPr>
          <w:trHeight w:val="315"/>
        </w:trPr>
        <w:tc>
          <w:tcPr>
            <w:tcW w:w="673" w:type="pct"/>
            <w:shd w:val="clear" w:color="auto" w:fill="auto"/>
            <w:vAlign w:val="center"/>
          </w:tcPr>
          <w:p w14:paraId="1D397234" w14:textId="77777777" w:rsidR="00D1034E" w:rsidRDefault="00D1034E">
            <w:pPr>
              <w:pStyle w:val="5"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微软雅黑" w:eastAsia="微软雅黑" w:hAnsi="微软雅黑" w:cs="Consolas"/>
                <w:sz w:val="18"/>
                <w:szCs w:val="18"/>
              </w:rPr>
            </w:pPr>
          </w:p>
        </w:tc>
        <w:tc>
          <w:tcPr>
            <w:tcW w:w="1041" w:type="pct"/>
            <w:shd w:val="clear" w:color="auto" w:fill="auto"/>
            <w:vAlign w:val="center"/>
          </w:tcPr>
          <w:p w14:paraId="3FDF02E4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</w:rPr>
              <w:t>Pack_unit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697EC209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</w:rPr>
              <w:t>包装规格单位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3EE6D1F9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</w:rPr>
              <w:t>varchar(32)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38121D37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</w:rPr>
              <w:t xml:space="preserve">N </w:t>
            </w:r>
            <w:r>
              <w:rPr>
                <w:rFonts w:ascii="微软雅黑" w:eastAsia="微软雅黑" w:hAnsi="微软雅黑" w:cs="Consolas"/>
                <w:color w:val="FFFF00"/>
                <w:sz w:val="18"/>
                <w:szCs w:val="18"/>
              </w:rPr>
              <w:t>(Y</w:t>
            </w:r>
            <w:r>
              <w:rPr>
                <w:rFonts w:ascii="微软雅黑" w:eastAsia="微软雅黑" w:hAnsi="微软雅黑" w:cs="Consolas" w:hint="eastAsia"/>
                <w:color w:val="FFFF00"/>
                <w:sz w:val="18"/>
                <w:szCs w:val="18"/>
              </w:rPr>
              <w:t>)</w:t>
            </w:r>
          </w:p>
        </w:tc>
        <w:tc>
          <w:tcPr>
            <w:tcW w:w="1480" w:type="pct"/>
            <w:shd w:val="clear" w:color="auto" w:fill="auto"/>
            <w:vAlign w:val="center"/>
          </w:tcPr>
          <w:p w14:paraId="29F7A611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最小计量</w:t>
            </w:r>
            <w:r>
              <w:rPr>
                <w:rFonts w:ascii="微软雅黑" w:eastAsia="微软雅黑" w:hAnsi="微软雅黑" w:cs="Consolas"/>
                <w:sz w:val="18"/>
                <w:szCs w:val="18"/>
              </w:rPr>
              <w:t>单位，例如：片</w:t>
            </w:r>
            <w:r>
              <w:rPr>
                <w:rFonts w:ascii="微软雅黑" w:eastAsia="微软雅黑" w:hAnsi="微软雅黑" w:cs="Consolas" w:hint="eastAsia"/>
                <w:sz w:val="18"/>
                <w:szCs w:val="18"/>
                <w:lang w:eastAsia="zh-Hans"/>
              </w:rPr>
              <w:t>、</w:t>
            </w: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支、</w:t>
            </w:r>
            <w:r>
              <w:rPr>
                <w:rFonts w:ascii="微软雅黑" w:eastAsia="微软雅黑" w:hAnsi="微软雅黑" w:cs="Consolas" w:hint="eastAsia"/>
                <w:sz w:val="18"/>
                <w:szCs w:val="18"/>
                <w:lang w:eastAsia="zh-Hans"/>
              </w:rPr>
              <w:t>粒</w:t>
            </w:r>
            <w:r>
              <w:rPr>
                <w:rFonts w:ascii="微软雅黑" w:eastAsia="微软雅黑" w:hAnsi="微软雅黑" w:cs="Consolas"/>
                <w:sz w:val="18"/>
                <w:szCs w:val="18"/>
              </w:rPr>
              <w:t>等</w:t>
            </w:r>
          </w:p>
        </w:tc>
      </w:tr>
      <w:tr w:rsidR="00D1034E" w14:paraId="42E3CE37" w14:textId="77777777">
        <w:trPr>
          <w:trHeight w:val="315"/>
        </w:trPr>
        <w:tc>
          <w:tcPr>
            <w:tcW w:w="673" w:type="pct"/>
            <w:shd w:val="clear" w:color="auto" w:fill="auto"/>
            <w:vAlign w:val="center"/>
          </w:tcPr>
          <w:p w14:paraId="58EBD01A" w14:textId="77777777" w:rsidR="00D1034E" w:rsidRDefault="00D1034E">
            <w:pPr>
              <w:pStyle w:val="5"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微软雅黑" w:eastAsia="微软雅黑" w:hAnsi="微软雅黑" w:cs="Consolas"/>
                <w:sz w:val="18"/>
                <w:szCs w:val="18"/>
              </w:rPr>
            </w:pPr>
          </w:p>
        </w:tc>
        <w:tc>
          <w:tcPr>
            <w:tcW w:w="1041" w:type="pct"/>
            <w:shd w:val="clear" w:color="auto" w:fill="auto"/>
            <w:vAlign w:val="center"/>
          </w:tcPr>
          <w:p w14:paraId="699B5DE5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</w:rPr>
              <w:t>D</w:t>
            </w: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rug</w:t>
            </w:r>
            <w:r>
              <w:rPr>
                <w:rFonts w:ascii="微软雅黑" w:eastAsia="微软雅黑" w:hAnsi="微软雅黑" w:cs="Consolas"/>
                <w:sz w:val="18"/>
                <w:szCs w:val="18"/>
              </w:rPr>
              <w:t>_Dose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086DFBFA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每次给药剂量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7E685ADE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</w:rPr>
              <w:t>varchar(32)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0472E792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cs="Consolas"/>
                <w:color w:val="FFFF00"/>
                <w:sz w:val="18"/>
                <w:szCs w:val="18"/>
              </w:rPr>
              <w:t xml:space="preserve"> (Y</w:t>
            </w:r>
            <w:r>
              <w:rPr>
                <w:rFonts w:ascii="微软雅黑" w:eastAsia="微软雅黑" w:hAnsi="微软雅黑" w:cs="Consolas" w:hint="eastAsia"/>
                <w:color w:val="FFFF00"/>
                <w:sz w:val="18"/>
                <w:szCs w:val="18"/>
              </w:rPr>
              <w:t>)</w:t>
            </w:r>
          </w:p>
        </w:tc>
        <w:tc>
          <w:tcPr>
            <w:tcW w:w="1480" w:type="pct"/>
            <w:shd w:val="clear" w:color="auto" w:fill="auto"/>
            <w:vAlign w:val="center"/>
          </w:tcPr>
          <w:p w14:paraId="472A7553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医生开具患者每次给药剂量 带单位，例如0</w:t>
            </w:r>
            <w:r>
              <w:rPr>
                <w:rFonts w:ascii="微软雅黑" w:eastAsia="微软雅黑" w:hAnsi="微软雅黑" w:cs="Consolas"/>
                <w:sz w:val="18"/>
                <w:szCs w:val="18"/>
              </w:rPr>
              <w:t>.25</w:t>
            </w: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g、1</w:t>
            </w:r>
            <w:r>
              <w:rPr>
                <w:rFonts w:ascii="微软雅黑" w:eastAsia="微软雅黑" w:hAnsi="微软雅黑" w:cs="Consolas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ml等</w:t>
            </w:r>
          </w:p>
        </w:tc>
      </w:tr>
      <w:tr w:rsidR="00D1034E" w14:paraId="6E329223" w14:textId="77777777">
        <w:trPr>
          <w:trHeight w:val="315"/>
        </w:trPr>
        <w:tc>
          <w:tcPr>
            <w:tcW w:w="673" w:type="pct"/>
            <w:shd w:val="clear" w:color="auto" w:fill="auto"/>
            <w:vAlign w:val="center"/>
          </w:tcPr>
          <w:p w14:paraId="386ADE63" w14:textId="77777777" w:rsidR="00D1034E" w:rsidRDefault="00D1034E">
            <w:pPr>
              <w:pStyle w:val="5"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微软雅黑" w:eastAsia="微软雅黑" w:hAnsi="微软雅黑" w:cs="Consolas"/>
                <w:sz w:val="18"/>
                <w:szCs w:val="18"/>
              </w:rPr>
            </w:pPr>
          </w:p>
        </w:tc>
        <w:tc>
          <w:tcPr>
            <w:tcW w:w="1041" w:type="pct"/>
            <w:shd w:val="clear" w:color="auto" w:fill="auto"/>
            <w:vAlign w:val="center"/>
          </w:tcPr>
          <w:p w14:paraId="76E23D99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</w:rPr>
              <w:t>Unit_Price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60621B47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sz w:val="18"/>
                <w:szCs w:val="18"/>
              </w:rPr>
              <w:t>单价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2EBD6702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sz w:val="18"/>
                <w:szCs w:val="18"/>
              </w:rPr>
              <w:t>double(15,4)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33258700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sz w:val="18"/>
                <w:szCs w:val="18"/>
              </w:rPr>
              <w:t>Y</w:t>
            </w:r>
            <w:r>
              <w:rPr>
                <w:rFonts w:ascii="微软雅黑" w:eastAsia="微软雅黑" w:hAnsi="微软雅黑" w:cs="Consolas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cs="Consolas"/>
                <w:color w:val="FFFF00"/>
                <w:sz w:val="18"/>
                <w:szCs w:val="18"/>
              </w:rPr>
              <w:t>(Y</w:t>
            </w:r>
            <w:r>
              <w:rPr>
                <w:rFonts w:ascii="微软雅黑" w:eastAsia="微软雅黑" w:hAnsi="微软雅黑" w:cs="Consolas" w:hint="eastAsia"/>
                <w:color w:val="FFFF00"/>
                <w:sz w:val="18"/>
                <w:szCs w:val="18"/>
              </w:rPr>
              <w:t>)</w:t>
            </w:r>
          </w:p>
        </w:tc>
        <w:tc>
          <w:tcPr>
            <w:tcW w:w="1480" w:type="pct"/>
            <w:shd w:val="clear" w:color="auto" w:fill="auto"/>
            <w:vAlign w:val="center"/>
          </w:tcPr>
          <w:p w14:paraId="41B8EB95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>收费明细项目单价，</w:t>
            </w:r>
            <w:r>
              <w:rPr>
                <w:rFonts w:ascii="微软雅黑" w:eastAsia="微软雅黑" w:hAnsi="微软雅黑" w:cs="宋体"/>
                <w:sz w:val="18"/>
                <w:szCs w:val="18"/>
              </w:rPr>
              <w:t>计量单位为元</w:t>
            </w:r>
          </w:p>
        </w:tc>
      </w:tr>
      <w:tr w:rsidR="00D1034E" w14:paraId="3BCED038" w14:textId="77777777">
        <w:trPr>
          <w:trHeight w:val="315"/>
        </w:trPr>
        <w:tc>
          <w:tcPr>
            <w:tcW w:w="673" w:type="pct"/>
            <w:shd w:val="clear" w:color="auto" w:fill="auto"/>
            <w:vAlign w:val="center"/>
          </w:tcPr>
          <w:p w14:paraId="251D2ED8" w14:textId="77777777" w:rsidR="00D1034E" w:rsidRDefault="00D1034E">
            <w:pPr>
              <w:pStyle w:val="5"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微软雅黑" w:eastAsia="微软雅黑" w:hAnsi="微软雅黑" w:cs="Consolas"/>
                <w:sz w:val="18"/>
                <w:szCs w:val="18"/>
              </w:rPr>
            </w:pPr>
          </w:p>
        </w:tc>
        <w:tc>
          <w:tcPr>
            <w:tcW w:w="1041" w:type="pct"/>
            <w:shd w:val="clear" w:color="auto" w:fill="auto"/>
            <w:vAlign w:val="center"/>
          </w:tcPr>
          <w:p w14:paraId="6B9ADE1F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</w:rPr>
              <w:t>Fee_Total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2F483A4F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sz w:val="18"/>
                <w:szCs w:val="18"/>
              </w:rPr>
              <w:t>金额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00F1A3AC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sz w:val="18"/>
                <w:szCs w:val="18"/>
              </w:rPr>
              <w:t>double(15,4)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5120AF16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cs="Consolas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cs="Consolas"/>
                <w:color w:val="FFFF00"/>
                <w:sz w:val="18"/>
                <w:szCs w:val="18"/>
              </w:rPr>
              <w:t>(Y</w:t>
            </w:r>
            <w:r>
              <w:rPr>
                <w:rFonts w:ascii="微软雅黑" w:eastAsia="微软雅黑" w:hAnsi="微软雅黑" w:cs="Consolas" w:hint="eastAsia"/>
                <w:color w:val="FFFF00"/>
                <w:sz w:val="18"/>
                <w:szCs w:val="18"/>
              </w:rPr>
              <w:t>)</w:t>
            </w:r>
          </w:p>
        </w:tc>
        <w:tc>
          <w:tcPr>
            <w:tcW w:w="1480" w:type="pct"/>
            <w:shd w:val="clear" w:color="auto" w:fill="auto"/>
            <w:vAlign w:val="center"/>
          </w:tcPr>
          <w:p w14:paraId="6DE9C245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>收费明细项目总金额，</w:t>
            </w:r>
            <w:r>
              <w:rPr>
                <w:rFonts w:ascii="微软雅黑" w:eastAsia="微软雅黑" w:hAnsi="微软雅黑" w:cs="宋体"/>
                <w:sz w:val="18"/>
                <w:szCs w:val="18"/>
              </w:rPr>
              <w:t>计量单位为元</w:t>
            </w: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>。</w:t>
            </w:r>
            <w:r>
              <w:rPr>
                <w:rFonts w:ascii="微软雅黑" w:eastAsia="微软雅黑" w:hAnsi="微软雅黑" w:cs="宋体" w:hint="eastAsia"/>
                <w:sz w:val="18"/>
                <w:szCs w:val="18"/>
                <w:highlight w:val="yellow"/>
              </w:rPr>
              <w:t>当为退费时数量需传负值，否则会累加数量</w:t>
            </w:r>
          </w:p>
        </w:tc>
      </w:tr>
      <w:tr w:rsidR="00D1034E" w14:paraId="27813E94" w14:textId="77777777">
        <w:trPr>
          <w:trHeight w:val="315"/>
        </w:trPr>
        <w:tc>
          <w:tcPr>
            <w:tcW w:w="673" w:type="pct"/>
            <w:shd w:val="clear" w:color="auto" w:fill="auto"/>
            <w:vAlign w:val="center"/>
          </w:tcPr>
          <w:p w14:paraId="0816D7A1" w14:textId="77777777" w:rsidR="00D1034E" w:rsidRDefault="00D1034E">
            <w:pPr>
              <w:pStyle w:val="5"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微软雅黑" w:eastAsia="微软雅黑" w:hAnsi="微软雅黑" w:cs="Consolas"/>
                <w:sz w:val="18"/>
                <w:szCs w:val="18"/>
              </w:rPr>
            </w:pPr>
          </w:p>
        </w:tc>
        <w:tc>
          <w:tcPr>
            <w:tcW w:w="1041" w:type="pct"/>
            <w:shd w:val="clear" w:color="auto" w:fill="auto"/>
            <w:vAlign w:val="center"/>
          </w:tcPr>
          <w:p w14:paraId="6F5AE273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</w:rPr>
              <w:t>Order_Dept_Id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0CAE4101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医嘱</w:t>
            </w:r>
            <w:r>
              <w:rPr>
                <w:rFonts w:ascii="微软雅黑" w:eastAsia="微软雅黑" w:hAnsi="微软雅黑" w:cs="Consolas"/>
                <w:sz w:val="18"/>
                <w:szCs w:val="18"/>
              </w:rPr>
              <w:t>科室ID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14007425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</w:rPr>
              <w:t>varchar(32)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70746C6E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</w:rPr>
              <w:t xml:space="preserve">N </w:t>
            </w:r>
            <w:r>
              <w:rPr>
                <w:rFonts w:ascii="微软雅黑" w:eastAsia="微软雅黑" w:hAnsi="微软雅黑" w:cs="Consolas"/>
                <w:color w:val="FFFF00"/>
                <w:sz w:val="18"/>
                <w:szCs w:val="18"/>
              </w:rPr>
              <w:t>(Y</w:t>
            </w:r>
            <w:r>
              <w:rPr>
                <w:rFonts w:ascii="微软雅黑" w:eastAsia="微软雅黑" w:hAnsi="微软雅黑" w:cs="Consolas" w:hint="eastAsia"/>
                <w:color w:val="FFFF00"/>
                <w:sz w:val="18"/>
                <w:szCs w:val="18"/>
              </w:rPr>
              <w:t>)</w:t>
            </w:r>
          </w:p>
        </w:tc>
        <w:tc>
          <w:tcPr>
            <w:tcW w:w="1480" w:type="pct"/>
            <w:shd w:val="clear" w:color="auto" w:fill="auto"/>
            <w:vAlign w:val="center"/>
          </w:tcPr>
          <w:p w14:paraId="3D70B29E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医嘱开具的</w:t>
            </w:r>
            <w:r>
              <w:rPr>
                <w:rFonts w:ascii="微软雅黑" w:eastAsia="微软雅黑" w:hAnsi="微软雅黑" w:cs="Consolas"/>
                <w:sz w:val="18"/>
                <w:szCs w:val="18"/>
              </w:rPr>
              <w:t>科室ID</w:t>
            </w: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，如果为床位费，则为占床科室对应id。</w:t>
            </w:r>
          </w:p>
        </w:tc>
      </w:tr>
      <w:tr w:rsidR="00D1034E" w14:paraId="0A2146BA" w14:textId="77777777">
        <w:trPr>
          <w:trHeight w:val="315"/>
        </w:trPr>
        <w:tc>
          <w:tcPr>
            <w:tcW w:w="673" w:type="pct"/>
            <w:shd w:val="clear" w:color="auto" w:fill="auto"/>
            <w:vAlign w:val="center"/>
          </w:tcPr>
          <w:p w14:paraId="244A6BD0" w14:textId="77777777" w:rsidR="00D1034E" w:rsidRDefault="00D1034E">
            <w:pPr>
              <w:pStyle w:val="5"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微软雅黑" w:eastAsia="微软雅黑" w:hAnsi="微软雅黑" w:cs="Consolas"/>
                <w:sz w:val="18"/>
                <w:szCs w:val="18"/>
              </w:rPr>
            </w:pPr>
          </w:p>
        </w:tc>
        <w:tc>
          <w:tcPr>
            <w:tcW w:w="1041" w:type="pct"/>
            <w:shd w:val="clear" w:color="auto" w:fill="auto"/>
            <w:vAlign w:val="center"/>
          </w:tcPr>
          <w:p w14:paraId="5616DF4E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</w:rPr>
              <w:t>Order_Dept_Name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46819DE2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医嘱</w:t>
            </w:r>
            <w:r>
              <w:rPr>
                <w:rFonts w:ascii="微软雅黑" w:eastAsia="微软雅黑" w:hAnsi="微软雅黑" w:cs="Consolas"/>
                <w:sz w:val="18"/>
                <w:szCs w:val="18"/>
              </w:rPr>
              <w:t>科室名称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7592CC2D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</w:rPr>
              <w:t>varchar(</w:t>
            </w: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64</w:t>
            </w:r>
            <w:r>
              <w:rPr>
                <w:rFonts w:ascii="微软雅黑" w:eastAsia="微软雅黑" w:hAnsi="微软雅黑" w:cs="Consolas"/>
                <w:sz w:val="18"/>
                <w:szCs w:val="18"/>
              </w:rPr>
              <w:t>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1BAFDBD4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</w:rPr>
              <w:t xml:space="preserve">N </w:t>
            </w:r>
            <w:r>
              <w:rPr>
                <w:rFonts w:ascii="微软雅黑" w:eastAsia="微软雅黑" w:hAnsi="微软雅黑" w:cs="Consolas"/>
                <w:color w:val="FFFF00"/>
                <w:sz w:val="18"/>
                <w:szCs w:val="18"/>
              </w:rPr>
              <w:t>(Y</w:t>
            </w:r>
            <w:r>
              <w:rPr>
                <w:rFonts w:ascii="微软雅黑" w:eastAsia="微软雅黑" w:hAnsi="微软雅黑" w:cs="Consolas" w:hint="eastAsia"/>
                <w:color w:val="FFFF00"/>
                <w:sz w:val="18"/>
                <w:szCs w:val="18"/>
              </w:rPr>
              <w:t>)</w:t>
            </w:r>
          </w:p>
        </w:tc>
        <w:tc>
          <w:tcPr>
            <w:tcW w:w="1480" w:type="pct"/>
            <w:shd w:val="clear" w:color="auto" w:fill="auto"/>
            <w:vAlign w:val="center"/>
          </w:tcPr>
          <w:p w14:paraId="449102B2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医嘱开具的</w:t>
            </w:r>
            <w:r>
              <w:rPr>
                <w:rFonts w:ascii="微软雅黑" w:eastAsia="微软雅黑" w:hAnsi="微软雅黑" w:cs="Consolas"/>
                <w:sz w:val="18"/>
                <w:szCs w:val="18"/>
              </w:rPr>
              <w:t>科室名称</w:t>
            </w: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，如果为床位费，则为占床科室对应id。</w:t>
            </w:r>
          </w:p>
        </w:tc>
      </w:tr>
      <w:tr w:rsidR="00D1034E" w14:paraId="3127579B" w14:textId="77777777">
        <w:trPr>
          <w:trHeight w:val="315"/>
        </w:trPr>
        <w:tc>
          <w:tcPr>
            <w:tcW w:w="673" w:type="pct"/>
            <w:shd w:val="clear" w:color="auto" w:fill="auto"/>
            <w:vAlign w:val="center"/>
          </w:tcPr>
          <w:p w14:paraId="39A2FBCD" w14:textId="77777777" w:rsidR="00D1034E" w:rsidRDefault="00D1034E">
            <w:pPr>
              <w:pStyle w:val="5"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微软雅黑" w:eastAsia="微软雅黑" w:hAnsi="微软雅黑" w:cs="Consolas"/>
                <w:sz w:val="18"/>
                <w:szCs w:val="18"/>
              </w:rPr>
            </w:pPr>
          </w:p>
        </w:tc>
        <w:tc>
          <w:tcPr>
            <w:tcW w:w="1041" w:type="pct"/>
            <w:shd w:val="clear" w:color="auto" w:fill="auto"/>
            <w:vAlign w:val="center"/>
          </w:tcPr>
          <w:p w14:paraId="3CA2C416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</w:rPr>
              <w:t>Doc_Group_Id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4B4946F3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医嘱医疗组I</w:t>
            </w:r>
            <w:r>
              <w:rPr>
                <w:rFonts w:ascii="微软雅黑" w:eastAsia="微软雅黑" w:hAnsi="微软雅黑" w:cs="Consolas"/>
                <w:sz w:val="18"/>
                <w:szCs w:val="18"/>
              </w:rPr>
              <w:t>D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5533B2A4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</w:rPr>
              <w:t>varchar(32)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3B5919AA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</w:rPr>
              <w:t xml:space="preserve">N </w:t>
            </w:r>
            <w:r>
              <w:rPr>
                <w:rFonts w:ascii="微软雅黑" w:eastAsia="微软雅黑" w:hAnsi="微软雅黑" w:cs="Consolas"/>
                <w:color w:val="FFFF00"/>
                <w:sz w:val="18"/>
                <w:szCs w:val="18"/>
              </w:rPr>
              <w:t>(Y</w:t>
            </w:r>
            <w:r>
              <w:rPr>
                <w:rFonts w:ascii="微软雅黑" w:eastAsia="微软雅黑" w:hAnsi="微软雅黑" w:cs="Consolas" w:hint="eastAsia"/>
                <w:color w:val="FFFF00"/>
                <w:sz w:val="18"/>
                <w:szCs w:val="18"/>
              </w:rPr>
              <w:t>)</w:t>
            </w:r>
          </w:p>
        </w:tc>
        <w:tc>
          <w:tcPr>
            <w:tcW w:w="1480" w:type="pct"/>
            <w:shd w:val="clear" w:color="auto" w:fill="auto"/>
            <w:vAlign w:val="center"/>
          </w:tcPr>
          <w:p w14:paraId="643A71A9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医嘱开具的医疗组</w:t>
            </w:r>
            <w:r>
              <w:rPr>
                <w:rFonts w:ascii="微软雅黑" w:eastAsia="微软雅黑" w:hAnsi="微软雅黑" w:cs="Consolas"/>
                <w:sz w:val="18"/>
                <w:szCs w:val="18"/>
              </w:rPr>
              <w:t>ID</w:t>
            </w:r>
          </w:p>
        </w:tc>
      </w:tr>
      <w:tr w:rsidR="00D1034E" w14:paraId="27214230" w14:textId="77777777">
        <w:trPr>
          <w:trHeight w:val="315"/>
        </w:trPr>
        <w:tc>
          <w:tcPr>
            <w:tcW w:w="673" w:type="pct"/>
            <w:shd w:val="clear" w:color="auto" w:fill="auto"/>
            <w:vAlign w:val="center"/>
          </w:tcPr>
          <w:p w14:paraId="4D58AEC6" w14:textId="77777777" w:rsidR="00D1034E" w:rsidRDefault="00D1034E">
            <w:pPr>
              <w:pStyle w:val="5"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微软雅黑" w:eastAsia="微软雅黑" w:hAnsi="微软雅黑" w:cs="Consolas"/>
                <w:sz w:val="18"/>
                <w:szCs w:val="18"/>
              </w:rPr>
            </w:pPr>
          </w:p>
        </w:tc>
        <w:tc>
          <w:tcPr>
            <w:tcW w:w="1041" w:type="pct"/>
            <w:shd w:val="clear" w:color="auto" w:fill="auto"/>
            <w:vAlign w:val="center"/>
          </w:tcPr>
          <w:p w14:paraId="5E35B71F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</w:rPr>
              <w:t>Doc_Group_Name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4DBF0E42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医嘱医疗组名称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3592C654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</w:rPr>
              <w:t>varchar(</w:t>
            </w: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64</w:t>
            </w:r>
            <w:r>
              <w:rPr>
                <w:rFonts w:ascii="微软雅黑" w:eastAsia="微软雅黑" w:hAnsi="微软雅黑" w:cs="Consolas"/>
                <w:sz w:val="18"/>
                <w:szCs w:val="18"/>
              </w:rPr>
              <w:t>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5ACF61E0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Y</w:t>
            </w:r>
            <w:r>
              <w:rPr>
                <w:rFonts w:ascii="微软雅黑" w:eastAsia="微软雅黑" w:hAnsi="微软雅黑" w:cs="Consolas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cs="Consolas"/>
                <w:color w:val="FFFF00"/>
                <w:sz w:val="18"/>
                <w:szCs w:val="18"/>
              </w:rPr>
              <w:t>(Y</w:t>
            </w:r>
            <w:r>
              <w:rPr>
                <w:rFonts w:ascii="微软雅黑" w:eastAsia="微软雅黑" w:hAnsi="微软雅黑" w:cs="Consolas" w:hint="eastAsia"/>
                <w:color w:val="FFFF00"/>
                <w:sz w:val="18"/>
                <w:szCs w:val="18"/>
              </w:rPr>
              <w:t>)</w:t>
            </w:r>
          </w:p>
        </w:tc>
        <w:tc>
          <w:tcPr>
            <w:tcW w:w="1480" w:type="pct"/>
            <w:shd w:val="clear" w:color="auto" w:fill="auto"/>
            <w:vAlign w:val="center"/>
          </w:tcPr>
          <w:p w14:paraId="60EAB4A7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医嘱开具的医疗组</w:t>
            </w:r>
            <w:r>
              <w:rPr>
                <w:rFonts w:ascii="微软雅黑" w:eastAsia="微软雅黑" w:hAnsi="微软雅黑" w:cs="Consolas"/>
                <w:sz w:val="18"/>
                <w:szCs w:val="18"/>
              </w:rPr>
              <w:t>名称</w:t>
            </w:r>
          </w:p>
        </w:tc>
      </w:tr>
      <w:tr w:rsidR="00D1034E" w14:paraId="533549A8" w14:textId="77777777">
        <w:trPr>
          <w:trHeight w:val="315"/>
        </w:trPr>
        <w:tc>
          <w:tcPr>
            <w:tcW w:w="673" w:type="pct"/>
            <w:shd w:val="clear" w:color="auto" w:fill="auto"/>
            <w:vAlign w:val="center"/>
          </w:tcPr>
          <w:p w14:paraId="41F4E4E8" w14:textId="77777777" w:rsidR="00D1034E" w:rsidRDefault="00D1034E">
            <w:pPr>
              <w:pStyle w:val="5"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微软雅黑" w:eastAsia="微软雅黑" w:hAnsi="微软雅黑" w:cs="Consolas"/>
                <w:sz w:val="18"/>
                <w:szCs w:val="18"/>
              </w:rPr>
            </w:pPr>
          </w:p>
        </w:tc>
        <w:tc>
          <w:tcPr>
            <w:tcW w:w="1041" w:type="pct"/>
            <w:shd w:val="clear" w:color="auto" w:fill="auto"/>
            <w:vAlign w:val="center"/>
          </w:tcPr>
          <w:p w14:paraId="6AFE7E55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</w:rPr>
              <w:t>Order_Doc_Id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40416BDB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医嘱</w:t>
            </w:r>
            <w:r>
              <w:rPr>
                <w:rFonts w:ascii="微软雅黑" w:eastAsia="微软雅黑" w:hAnsi="微软雅黑" w:cs="Consolas"/>
                <w:sz w:val="18"/>
                <w:szCs w:val="18"/>
              </w:rPr>
              <w:t>医生工号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28D37678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</w:rPr>
              <w:t>varchar(32)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53749F20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</w:rPr>
              <w:t xml:space="preserve">N </w:t>
            </w:r>
            <w:r>
              <w:rPr>
                <w:rFonts w:ascii="微软雅黑" w:eastAsia="微软雅黑" w:hAnsi="微软雅黑" w:cs="Consolas"/>
                <w:color w:val="FFFF00"/>
                <w:sz w:val="18"/>
                <w:szCs w:val="18"/>
              </w:rPr>
              <w:t>(Y</w:t>
            </w:r>
            <w:r>
              <w:rPr>
                <w:rFonts w:ascii="微软雅黑" w:eastAsia="微软雅黑" w:hAnsi="微软雅黑" w:cs="Consolas" w:hint="eastAsia"/>
                <w:color w:val="FFFF00"/>
                <w:sz w:val="18"/>
                <w:szCs w:val="18"/>
              </w:rPr>
              <w:t>)</w:t>
            </w:r>
          </w:p>
        </w:tc>
        <w:tc>
          <w:tcPr>
            <w:tcW w:w="1480" w:type="pct"/>
            <w:shd w:val="clear" w:color="auto" w:fill="auto"/>
            <w:vAlign w:val="center"/>
          </w:tcPr>
          <w:p w14:paraId="3C097E0B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医嘱开具的</w:t>
            </w:r>
            <w:r>
              <w:rPr>
                <w:rFonts w:ascii="微软雅黑" w:eastAsia="微软雅黑" w:hAnsi="微软雅黑" w:cs="Consolas"/>
                <w:sz w:val="18"/>
                <w:szCs w:val="18"/>
              </w:rPr>
              <w:t>医生工号</w:t>
            </w:r>
          </w:p>
        </w:tc>
      </w:tr>
      <w:tr w:rsidR="00D1034E" w14:paraId="42FB650A" w14:textId="77777777">
        <w:trPr>
          <w:trHeight w:val="315"/>
        </w:trPr>
        <w:tc>
          <w:tcPr>
            <w:tcW w:w="673" w:type="pct"/>
            <w:shd w:val="clear" w:color="auto" w:fill="auto"/>
            <w:vAlign w:val="center"/>
          </w:tcPr>
          <w:p w14:paraId="3E578DD2" w14:textId="77777777" w:rsidR="00D1034E" w:rsidRDefault="00D1034E">
            <w:pPr>
              <w:pStyle w:val="5"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微软雅黑" w:eastAsia="微软雅黑" w:hAnsi="微软雅黑" w:cs="Consolas"/>
                <w:sz w:val="18"/>
                <w:szCs w:val="18"/>
              </w:rPr>
            </w:pPr>
          </w:p>
        </w:tc>
        <w:tc>
          <w:tcPr>
            <w:tcW w:w="1041" w:type="pct"/>
            <w:shd w:val="clear" w:color="auto" w:fill="auto"/>
            <w:vAlign w:val="center"/>
          </w:tcPr>
          <w:p w14:paraId="3FE87852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</w:rPr>
              <w:t>Order_Doc_Name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545CC31F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医嘱</w:t>
            </w:r>
            <w:r>
              <w:rPr>
                <w:rFonts w:ascii="微软雅黑" w:eastAsia="微软雅黑" w:hAnsi="微软雅黑" w:cs="Consolas"/>
                <w:sz w:val="18"/>
                <w:szCs w:val="18"/>
              </w:rPr>
              <w:t>医生姓名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05B6543B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</w:rPr>
              <w:t>varchar(</w:t>
            </w: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64</w:t>
            </w:r>
            <w:r>
              <w:rPr>
                <w:rFonts w:ascii="微软雅黑" w:eastAsia="微软雅黑" w:hAnsi="微软雅黑" w:cs="Consolas"/>
                <w:sz w:val="18"/>
                <w:szCs w:val="18"/>
              </w:rPr>
              <w:t>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3ECA185A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</w:rPr>
              <w:t xml:space="preserve">N </w:t>
            </w:r>
            <w:r>
              <w:rPr>
                <w:rFonts w:ascii="微软雅黑" w:eastAsia="微软雅黑" w:hAnsi="微软雅黑" w:cs="Consolas"/>
                <w:color w:val="FFFF00"/>
                <w:sz w:val="18"/>
                <w:szCs w:val="18"/>
              </w:rPr>
              <w:t>(Y</w:t>
            </w:r>
            <w:r>
              <w:rPr>
                <w:rFonts w:ascii="微软雅黑" w:eastAsia="微软雅黑" w:hAnsi="微软雅黑" w:cs="Consolas" w:hint="eastAsia"/>
                <w:color w:val="FFFF00"/>
                <w:sz w:val="18"/>
                <w:szCs w:val="18"/>
              </w:rPr>
              <w:t>)</w:t>
            </w:r>
          </w:p>
        </w:tc>
        <w:tc>
          <w:tcPr>
            <w:tcW w:w="1480" w:type="pct"/>
            <w:shd w:val="clear" w:color="auto" w:fill="auto"/>
            <w:vAlign w:val="center"/>
          </w:tcPr>
          <w:p w14:paraId="6A150205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医嘱开具的医生姓名</w:t>
            </w:r>
          </w:p>
        </w:tc>
      </w:tr>
      <w:tr w:rsidR="00D1034E" w14:paraId="29995817" w14:textId="77777777">
        <w:trPr>
          <w:trHeight w:val="315"/>
        </w:trPr>
        <w:tc>
          <w:tcPr>
            <w:tcW w:w="673" w:type="pct"/>
            <w:shd w:val="clear" w:color="auto" w:fill="auto"/>
            <w:vAlign w:val="center"/>
          </w:tcPr>
          <w:p w14:paraId="416007B3" w14:textId="77777777" w:rsidR="00D1034E" w:rsidRDefault="00D1034E">
            <w:pPr>
              <w:pStyle w:val="5"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微软雅黑" w:eastAsia="微软雅黑" w:hAnsi="微软雅黑" w:cs="Consolas"/>
                <w:sz w:val="18"/>
                <w:szCs w:val="18"/>
              </w:rPr>
            </w:pPr>
          </w:p>
        </w:tc>
        <w:tc>
          <w:tcPr>
            <w:tcW w:w="1041" w:type="pct"/>
            <w:shd w:val="clear" w:color="auto" w:fill="auto"/>
            <w:vAlign w:val="center"/>
          </w:tcPr>
          <w:p w14:paraId="1C143A6B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>Returns_Flag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4F11CCEC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>退费标志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78EF6075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sz w:val="18"/>
                <w:szCs w:val="18"/>
              </w:rPr>
              <w:t>int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125469D5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cs="Consolas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cs="Consolas"/>
                <w:color w:val="FFFF00"/>
                <w:sz w:val="18"/>
                <w:szCs w:val="18"/>
              </w:rPr>
              <w:t>(Y</w:t>
            </w:r>
            <w:r>
              <w:rPr>
                <w:rFonts w:ascii="微软雅黑" w:eastAsia="微软雅黑" w:hAnsi="微软雅黑" w:cs="Consolas" w:hint="eastAsia"/>
                <w:color w:val="FFFF00"/>
                <w:sz w:val="18"/>
                <w:szCs w:val="18"/>
              </w:rPr>
              <w:t>)</w:t>
            </w:r>
          </w:p>
        </w:tc>
        <w:tc>
          <w:tcPr>
            <w:tcW w:w="1480" w:type="pct"/>
            <w:shd w:val="clear" w:color="auto" w:fill="auto"/>
            <w:vAlign w:val="center"/>
          </w:tcPr>
          <w:p w14:paraId="4B6CD7A3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>是否是退费，</w:t>
            </w:r>
            <w:r>
              <w:rPr>
                <w:rFonts w:ascii="微软雅黑" w:eastAsia="微软雅黑" w:hAnsi="微软雅黑" w:cs="宋体"/>
                <w:sz w:val="18"/>
                <w:szCs w:val="18"/>
              </w:rPr>
              <w:t>1</w:t>
            </w: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 xml:space="preserve"> 是，</w:t>
            </w:r>
            <w:r>
              <w:rPr>
                <w:rFonts w:ascii="微软雅黑" w:eastAsia="微软雅黑" w:hAnsi="微软雅黑" w:cs="宋体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 xml:space="preserve"> 否，</w:t>
            </w:r>
            <w:r>
              <w:rPr>
                <w:rFonts w:ascii="微软雅黑" w:eastAsia="微软雅黑" w:hAnsi="微软雅黑" w:cs="宋体"/>
                <w:sz w:val="18"/>
                <w:szCs w:val="18"/>
              </w:rPr>
              <w:t>只能填入“1</w:t>
            </w: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>|</w:t>
            </w:r>
            <w:r>
              <w:rPr>
                <w:rFonts w:ascii="微软雅黑" w:eastAsia="微软雅黑" w:hAnsi="微软雅黑" w:cs="宋体"/>
                <w:sz w:val="18"/>
                <w:szCs w:val="18"/>
              </w:rPr>
              <w:t>0”</w:t>
            </w:r>
          </w:p>
        </w:tc>
      </w:tr>
      <w:tr w:rsidR="00D1034E" w14:paraId="5EA593A7" w14:textId="77777777">
        <w:trPr>
          <w:trHeight w:val="315"/>
        </w:trPr>
        <w:tc>
          <w:tcPr>
            <w:tcW w:w="673" w:type="pct"/>
            <w:shd w:val="clear" w:color="auto" w:fill="auto"/>
            <w:vAlign w:val="center"/>
          </w:tcPr>
          <w:p w14:paraId="7AD535F4" w14:textId="77777777" w:rsidR="00D1034E" w:rsidRDefault="00D1034E">
            <w:pPr>
              <w:pStyle w:val="5"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微软雅黑" w:eastAsia="微软雅黑" w:hAnsi="微软雅黑" w:cs="Consolas"/>
                <w:sz w:val="18"/>
                <w:szCs w:val="18"/>
              </w:rPr>
            </w:pPr>
          </w:p>
        </w:tc>
        <w:tc>
          <w:tcPr>
            <w:tcW w:w="1041" w:type="pct"/>
            <w:shd w:val="clear" w:color="auto" w:fill="auto"/>
            <w:vAlign w:val="center"/>
          </w:tcPr>
          <w:p w14:paraId="6083DC68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sz w:val="18"/>
                <w:szCs w:val="18"/>
              </w:rPr>
              <w:t>Fee_Taken_Time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3DAB6AE8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sz w:val="18"/>
                <w:szCs w:val="18"/>
              </w:rPr>
              <w:t>收费/退费时间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74311A0C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/>
                <w:sz w:val="18"/>
                <w:szCs w:val="18"/>
              </w:rPr>
              <w:t>datetime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1AC14169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cs="Consolas"/>
                <w:color w:val="FFFF00"/>
                <w:sz w:val="18"/>
                <w:szCs w:val="18"/>
              </w:rPr>
              <w:t>(N</w:t>
            </w:r>
            <w:r>
              <w:rPr>
                <w:rFonts w:ascii="微软雅黑" w:eastAsia="微软雅黑" w:hAnsi="微软雅黑" w:cs="Consolas" w:hint="eastAsia"/>
                <w:color w:val="FFFF00"/>
                <w:sz w:val="18"/>
                <w:szCs w:val="18"/>
              </w:rPr>
              <w:t>)</w:t>
            </w:r>
          </w:p>
        </w:tc>
        <w:tc>
          <w:tcPr>
            <w:tcW w:w="1480" w:type="pct"/>
            <w:shd w:val="clear" w:color="auto" w:fill="auto"/>
            <w:vAlign w:val="center"/>
          </w:tcPr>
          <w:p w14:paraId="02F72726" w14:textId="77777777" w:rsidR="00D1034E" w:rsidRDefault="00000000">
            <w:pPr>
              <w:spacing w:line="400" w:lineRule="exact"/>
              <w:rPr>
                <w:rFonts w:ascii="微软雅黑" w:eastAsia="微软雅黑" w:hAnsi="微软雅黑" w:cs="宋体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sz w:val="18"/>
                <w:szCs w:val="18"/>
              </w:rPr>
              <w:t>收费/退费的公元纪年日期和时间的完整描述</w:t>
            </w:r>
          </w:p>
        </w:tc>
      </w:tr>
      <w:tr w:rsidR="00D1034E" w14:paraId="53B54705" w14:textId="77777777">
        <w:trPr>
          <w:trHeight w:val="315"/>
        </w:trPr>
        <w:tc>
          <w:tcPr>
            <w:tcW w:w="673" w:type="pct"/>
            <w:shd w:val="clear" w:color="auto" w:fill="auto"/>
            <w:vAlign w:val="center"/>
          </w:tcPr>
          <w:p w14:paraId="111E4604" w14:textId="77777777" w:rsidR="00D1034E" w:rsidRDefault="00D1034E">
            <w:pPr>
              <w:pStyle w:val="5"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微软雅黑" w:eastAsia="微软雅黑" w:hAnsi="微软雅黑" w:cs="Consolas"/>
                <w:sz w:val="18"/>
                <w:szCs w:val="18"/>
              </w:rPr>
            </w:pPr>
          </w:p>
        </w:tc>
        <w:tc>
          <w:tcPr>
            <w:tcW w:w="1041" w:type="pct"/>
            <w:shd w:val="clear" w:color="auto" w:fill="auto"/>
            <w:vAlign w:val="center"/>
          </w:tcPr>
          <w:p w14:paraId="5170B17D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Order</w:t>
            </w:r>
            <w:r>
              <w:rPr>
                <w:rFonts w:ascii="微软雅黑" w:eastAsia="微软雅黑" w:hAnsi="微软雅黑" w:cs="Consolas"/>
                <w:sz w:val="18"/>
                <w:szCs w:val="18"/>
              </w:rPr>
              <w:t>_T</w:t>
            </w: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ype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6B55DE6D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医嘱类型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5842E984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</w:rPr>
              <w:t>varchar(32)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1A0558C7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cs="Consolas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cs="Consolas"/>
                <w:color w:val="FFFF00"/>
                <w:sz w:val="18"/>
                <w:szCs w:val="18"/>
              </w:rPr>
              <w:t>(Y</w:t>
            </w:r>
            <w:r>
              <w:rPr>
                <w:rFonts w:ascii="微软雅黑" w:eastAsia="微软雅黑" w:hAnsi="微软雅黑" w:cs="Consolas" w:hint="eastAsia"/>
                <w:color w:val="FFFF00"/>
                <w:sz w:val="18"/>
                <w:szCs w:val="18"/>
              </w:rPr>
              <w:t>)</w:t>
            </w:r>
          </w:p>
        </w:tc>
        <w:tc>
          <w:tcPr>
            <w:tcW w:w="1480" w:type="pct"/>
            <w:shd w:val="clear" w:color="auto" w:fill="auto"/>
            <w:vAlign w:val="center"/>
          </w:tcPr>
          <w:p w14:paraId="5A2B8C61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需完整传入“临时医嘱”“长期医嘱”“出院带药”三者之一</w:t>
            </w:r>
          </w:p>
        </w:tc>
      </w:tr>
      <w:tr w:rsidR="00D1034E" w14:paraId="02B60736" w14:textId="77777777">
        <w:trPr>
          <w:trHeight w:val="315"/>
        </w:trPr>
        <w:tc>
          <w:tcPr>
            <w:tcW w:w="673" w:type="pct"/>
            <w:shd w:val="clear" w:color="auto" w:fill="FFFF00"/>
            <w:vAlign w:val="center"/>
          </w:tcPr>
          <w:p w14:paraId="6C72663A" w14:textId="77777777" w:rsidR="00D1034E" w:rsidRDefault="00D1034E">
            <w:pPr>
              <w:pStyle w:val="5"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微软雅黑" w:eastAsia="微软雅黑" w:hAnsi="微软雅黑" w:cs="Consolas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041" w:type="pct"/>
            <w:shd w:val="clear" w:color="auto" w:fill="FFFF00"/>
            <w:vAlign w:val="center"/>
          </w:tcPr>
          <w:p w14:paraId="7BC8AFFC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微软雅黑" w:eastAsia="微软雅黑" w:hAnsi="微软雅黑" w:cs="Consolas" w:hint="eastAsia"/>
                <w:b/>
                <w:bCs/>
                <w:color w:val="FF0000"/>
                <w:sz w:val="18"/>
                <w:szCs w:val="18"/>
              </w:rPr>
              <w:t>Order</w:t>
            </w:r>
            <w:r>
              <w:rPr>
                <w:rFonts w:ascii="微软雅黑" w:eastAsia="微软雅黑" w:hAnsi="微软雅黑" w:cs="Consolas"/>
                <w:b/>
                <w:bCs/>
                <w:color w:val="FF0000"/>
                <w:sz w:val="18"/>
                <w:szCs w:val="18"/>
              </w:rPr>
              <w:t>_I</w:t>
            </w:r>
            <w:r>
              <w:rPr>
                <w:rFonts w:ascii="微软雅黑" w:eastAsia="微软雅黑" w:hAnsi="微软雅黑" w:cs="Consolas" w:hint="eastAsia"/>
                <w:b/>
                <w:bCs/>
                <w:color w:val="FF0000"/>
                <w:sz w:val="18"/>
                <w:szCs w:val="18"/>
              </w:rPr>
              <w:t>d</w:t>
            </w:r>
          </w:p>
        </w:tc>
        <w:tc>
          <w:tcPr>
            <w:tcW w:w="764" w:type="pct"/>
            <w:shd w:val="clear" w:color="auto" w:fill="FFFF00"/>
            <w:vAlign w:val="center"/>
          </w:tcPr>
          <w:p w14:paraId="5D144C8F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微软雅黑" w:eastAsia="微软雅黑" w:hAnsi="微软雅黑" w:cs="Consolas" w:hint="eastAsia"/>
                <w:b/>
                <w:bCs/>
                <w:color w:val="FF0000"/>
                <w:sz w:val="18"/>
                <w:szCs w:val="18"/>
              </w:rPr>
              <w:t>医嘱ID</w:t>
            </w:r>
          </w:p>
        </w:tc>
        <w:tc>
          <w:tcPr>
            <w:tcW w:w="638" w:type="pct"/>
            <w:shd w:val="clear" w:color="auto" w:fill="FFFF00"/>
            <w:vAlign w:val="center"/>
          </w:tcPr>
          <w:p w14:paraId="6EC9E715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b/>
                <w:bCs/>
                <w:color w:val="FF0000"/>
                <w:sz w:val="18"/>
                <w:szCs w:val="18"/>
              </w:rPr>
              <w:t>varchar(64)</w:t>
            </w:r>
          </w:p>
        </w:tc>
        <w:tc>
          <w:tcPr>
            <w:tcW w:w="403" w:type="pct"/>
            <w:shd w:val="clear" w:color="auto" w:fill="FFFF00"/>
            <w:vAlign w:val="center"/>
          </w:tcPr>
          <w:p w14:paraId="52B3085D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微软雅黑" w:eastAsia="微软雅黑" w:hAnsi="微软雅黑" w:cs="Consolas" w:hint="eastAsia"/>
                <w:b/>
                <w:bCs/>
                <w:color w:val="FF0000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cs="Consolas"/>
                <w:b/>
                <w:bCs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480" w:type="pct"/>
            <w:shd w:val="clear" w:color="auto" w:fill="FFFF00"/>
            <w:vAlign w:val="center"/>
          </w:tcPr>
          <w:p w14:paraId="3954BBD1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微软雅黑" w:eastAsia="微软雅黑" w:hAnsi="微软雅黑" w:cs="Consolas" w:hint="eastAsia"/>
                <w:b/>
                <w:bCs/>
                <w:color w:val="FF0000"/>
                <w:sz w:val="18"/>
                <w:szCs w:val="18"/>
              </w:rPr>
              <w:t>唯一标识本条住院医嘱id。对接含在院报表功能时，</w:t>
            </w:r>
            <w:r>
              <w:rPr>
                <w:rFonts w:ascii="微软雅黑" w:eastAsia="微软雅黑" w:hAnsi="微软雅黑" w:cs="Consolas"/>
                <w:b/>
                <w:bCs/>
                <w:color w:val="FF0000"/>
                <w:sz w:val="18"/>
                <w:szCs w:val="18"/>
              </w:rPr>
              <w:t>order_i</w:t>
            </w:r>
            <w:r>
              <w:rPr>
                <w:rFonts w:ascii="微软雅黑" w:eastAsia="微软雅黑" w:hAnsi="微软雅黑" w:cs="Consolas" w:hint="eastAsia"/>
                <w:b/>
                <w:bCs/>
                <w:color w:val="FF0000"/>
                <w:sz w:val="18"/>
                <w:szCs w:val="18"/>
              </w:rPr>
              <w:t>d与住院医嘱数据中order</w:t>
            </w:r>
            <w:r>
              <w:rPr>
                <w:rFonts w:ascii="微软雅黑" w:eastAsia="微软雅黑" w:hAnsi="微软雅黑" w:cs="Consolas"/>
                <w:b/>
                <w:bCs/>
                <w:color w:val="FF0000"/>
                <w:sz w:val="18"/>
                <w:szCs w:val="18"/>
              </w:rPr>
              <w:t>_id</w:t>
            </w:r>
            <w:r>
              <w:rPr>
                <w:rFonts w:ascii="微软雅黑" w:eastAsia="微软雅黑" w:hAnsi="微软雅黑" w:cs="Consolas" w:hint="eastAsia"/>
                <w:b/>
                <w:bCs/>
                <w:color w:val="FF0000"/>
                <w:sz w:val="18"/>
                <w:szCs w:val="18"/>
              </w:rPr>
              <w:t>必须一致。</w:t>
            </w:r>
          </w:p>
        </w:tc>
      </w:tr>
      <w:tr w:rsidR="00D1034E" w14:paraId="7709D4E8" w14:textId="77777777">
        <w:trPr>
          <w:trHeight w:val="315"/>
        </w:trPr>
        <w:tc>
          <w:tcPr>
            <w:tcW w:w="673" w:type="pct"/>
            <w:shd w:val="clear" w:color="auto" w:fill="FFFFFF" w:themeFill="background1"/>
            <w:vAlign w:val="center"/>
          </w:tcPr>
          <w:p w14:paraId="1C3F64A2" w14:textId="77777777" w:rsidR="00D1034E" w:rsidRDefault="00D1034E">
            <w:pPr>
              <w:pStyle w:val="5"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微软雅黑" w:eastAsia="微软雅黑" w:hAnsi="微软雅黑" w:cs="Consolas"/>
                <w:sz w:val="18"/>
                <w:szCs w:val="18"/>
              </w:rPr>
            </w:pPr>
          </w:p>
        </w:tc>
        <w:tc>
          <w:tcPr>
            <w:tcW w:w="1041" w:type="pct"/>
            <w:shd w:val="clear" w:color="auto" w:fill="FFFFFF" w:themeFill="background1"/>
            <w:vAlign w:val="center"/>
          </w:tcPr>
          <w:p w14:paraId="47044F4E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</w:rPr>
              <w:t>Order_W</w:t>
            </w: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ard</w:t>
            </w:r>
            <w:r>
              <w:rPr>
                <w:rFonts w:ascii="微软雅黑" w:eastAsia="微软雅黑" w:hAnsi="微软雅黑" w:cs="Consolas"/>
                <w:sz w:val="18"/>
                <w:szCs w:val="18"/>
              </w:rPr>
              <w:t>_Id</w:t>
            </w:r>
          </w:p>
        </w:tc>
        <w:tc>
          <w:tcPr>
            <w:tcW w:w="764" w:type="pct"/>
            <w:shd w:val="clear" w:color="auto" w:fill="FFFFFF" w:themeFill="background1"/>
            <w:vAlign w:val="center"/>
          </w:tcPr>
          <w:p w14:paraId="0B633383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医嘱病区</w:t>
            </w:r>
            <w:r>
              <w:rPr>
                <w:rFonts w:ascii="微软雅黑" w:eastAsia="微软雅黑" w:hAnsi="微软雅黑" w:cs="Consolas"/>
                <w:sz w:val="18"/>
                <w:szCs w:val="18"/>
              </w:rPr>
              <w:t>ID</w:t>
            </w:r>
          </w:p>
        </w:tc>
        <w:tc>
          <w:tcPr>
            <w:tcW w:w="638" w:type="pct"/>
            <w:shd w:val="clear" w:color="auto" w:fill="FFFFFF" w:themeFill="background1"/>
            <w:vAlign w:val="center"/>
          </w:tcPr>
          <w:p w14:paraId="77BBE9B3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</w:rPr>
              <w:t>varchar(32)</w:t>
            </w:r>
          </w:p>
        </w:tc>
        <w:tc>
          <w:tcPr>
            <w:tcW w:w="403" w:type="pct"/>
            <w:shd w:val="clear" w:color="auto" w:fill="FFFFFF" w:themeFill="background1"/>
            <w:vAlign w:val="center"/>
          </w:tcPr>
          <w:p w14:paraId="7F01724F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cs="Consolas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cs="Consolas"/>
                <w:color w:val="FFFF00"/>
                <w:sz w:val="18"/>
                <w:szCs w:val="18"/>
              </w:rPr>
              <w:t>(Y</w:t>
            </w:r>
            <w:r>
              <w:rPr>
                <w:rFonts w:ascii="微软雅黑" w:eastAsia="微软雅黑" w:hAnsi="微软雅黑" w:cs="Consolas" w:hint="eastAsia"/>
                <w:color w:val="FFFF00"/>
                <w:sz w:val="18"/>
                <w:szCs w:val="18"/>
              </w:rPr>
              <w:t>)</w:t>
            </w:r>
          </w:p>
        </w:tc>
        <w:tc>
          <w:tcPr>
            <w:tcW w:w="1480" w:type="pct"/>
            <w:shd w:val="clear" w:color="auto" w:fill="FFFFFF" w:themeFill="background1"/>
            <w:vAlign w:val="center"/>
          </w:tcPr>
          <w:p w14:paraId="758B2B52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医嘱开具的病区</w:t>
            </w:r>
            <w:r>
              <w:rPr>
                <w:rFonts w:ascii="微软雅黑" w:eastAsia="微软雅黑" w:hAnsi="微软雅黑" w:cs="Consolas"/>
                <w:sz w:val="18"/>
                <w:szCs w:val="18"/>
              </w:rPr>
              <w:t>ID</w:t>
            </w:r>
          </w:p>
        </w:tc>
      </w:tr>
      <w:tr w:rsidR="00D1034E" w14:paraId="0F514865" w14:textId="77777777">
        <w:trPr>
          <w:trHeight w:val="315"/>
        </w:trPr>
        <w:tc>
          <w:tcPr>
            <w:tcW w:w="673" w:type="pct"/>
            <w:shd w:val="clear" w:color="auto" w:fill="FFFFFF" w:themeFill="background1"/>
            <w:vAlign w:val="center"/>
          </w:tcPr>
          <w:p w14:paraId="4F39CCAE" w14:textId="77777777" w:rsidR="00D1034E" w:rsidRDefault="00D1034E">
            <w:pPr>
              <w:pStyle w:val="5"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微软雅黑" w:eastAsia="微软雅黑" w:hAnsi="微软雅黑" w:cs="Consolas"/>
                <w:sz w:val="18"/>
                <w:szCs w:val="18"/>
              </w:rPr>
            </w:pPr>
          </w:p>
        </w:tc>
        <w:tc>
          <w:tcPr>
            <w:tcW w:w="1041" w:type="pct"/>
            <w:shd w:val="clear" w:color="auto" w:fill="FFFFFF" w:themeFill="background1"/>
            <w:vAlign w:val="center"/>
          </w:tcPr>
          <w:p w14:paraId="776E078C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</w:rPr>
              <w:t>Order_ W</w:t>
            </w: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ard</w:t>
            </w:r>
            <w:r>
              <w:rPr>
                <w:rFonts w:ascii="微软雅黑" w:eastAsia="微软雅黑" w:hAnsi="微软雅黑" w:cs="Consolas"/>
                <w:sz w:val="18"/>
                <w:szCs w:val="18"/>
              </w:rPr>
              <w:t>_N</w:t>
            </w: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ame</w:t>
            </w:r>
          </w:p>
        </w:tc>
        <w:tc>
          <w:tcPr>
            <w:tcW w:w="764" w:type="pct"/>
            <w:shd w:val="clear" w:color="auto" w:fill="FFFFFF" w:themeFill="background1"/>
            <w:vAlign w:val="center"/>
          </w:tcPr>
          <w:p w14:paraId="53248BFB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医嘱病区名称</w:t>
            </w:r>
          </w:p>
        </w:tc>
        <w:tc>
          <w:tcPr>
            <w:tcW w:w="638" w:type="pct"/>
            <w:shd w:val="clear" w:color="auto" w:fill="FFFFFF" w:themeFill="background1"/>
            <w:vAlign w:val="center"/>
          </w:tcPr>
          <w:p w14:paraId="3C1AFB6B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</w:rPr>
              <w:t>varchar(32)</w:t>
            </w:r>
          </w:p>
        </w:tc>
        <w:tc>
          <w:tcPr>
            <w:tcW w:w="403" w:type="pct"/>
            <w:shd w:val="clear" w:color="auto" w:fill="FFFFFF" w:themeFill="background1"/>
            <w:vAlign w:val="center"/>
          </w:tcPr>
          <w:p w14:paraId="722C0C8A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N</w:t>
            </w:r>
            <w:r>
              <w:rPr>
                <w:rFonts w:ascii="微软雅黑" w:eastAsia="微软雅黑" w:hAnsi="微软雅黑" w:cs="Consolas"/>
                <w:color w:val="FFFF00"/>
                <w:sz w:val="18"/>
                <w:szCs w:val="18"/>
              </w:rPr>
              <w:t xml:space="preserve"> (Y</w:t>
            </w:r>
            <w:r>
              <w:rPr>
                <w:rFonts w:ascii="微软雅黑" w:eastAsia="微软雅黑" w:hAnsi="微软雅黑" w:cs="Consolas" w:hint="eastAsia"/>
                <w:color w:val="FFFF00"/>
                <w:sz w:val="18"/>
                <w:szCs w:val="18"/>
              </w:rPr>
              <w:t>)</w:t>
            </w:r>
          </w:p>
        </w:tc>
        <w:tc>
          <w:tcPr>
            <w:tcW w:w="1480" w:type="pct"/>
            <w:shd w:val="clear" w:color="auto" w:fill="FFFFFF" w:themeFill="background1"/>
            <w:vAlign w:val="center"/>
          </w:tcPr>
          <w:p w14:paraId="1EE9EDB7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医嘱开具的病区名称</w:t>
            </w:r>
          </w:p>
        </w:tc>
      </w:tr>
      <w:tr w:rsidR="00D1034E" w14:paraId="2B1C38DC" w14:textId="77777777">
        <w:trPr>
          <w:trHeight w:val="315"/>
        </w:trPr>
        <w:tc>
          <w:tcPr>
            <w:tcW w:w="673" w:type="pct"/>
            <w:shd w:val="clear" w:color="auto" w:fill="FFFFFF" w:themeFill="background1"/>
            <w:vAlign w:val="center"/>
          </w:tcPr>
          <w:p w14:paraId="3C530609" w14:textId="77777777" w:rsidR="00D1034E" w:rsidRDefault="00D1034E">
            <w:pPr>
              <w:pStyle w:val="5"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微软雅黑" w:eastAsia="微软雅黑" w:hAnsi="微软雅黑" w:cs="Consolas"/>
                <w:sz w:val="18"/>
                <w:szCs w:val="18"/>
              </w:rPr>
            </w:pPr>
          </w:p>
        </w:tc>
        <w:tc>
          <w:tcPr>
            <w:tcW w:w="1041" w:type="pct"/>
            <w:shd w:val="clear" w:color="auto" w:fill="FFFFFF" w:themeFill="background1"/>
            <w:vAlign w:val="center"/>
          </w:tcPr>
          <w:p w14:paraId="581B5BB6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</w:rPr>
              <w:t>Last_Modify_Time</w:t>
            </w:r>
          </w:p>
        </w:tc>
        <w:tc>
          <w:tcPr>
            <w:tcW w:w="764" w:type="pct"/>
            <w:shd w:val="clear" w:color="auto" w:fill="FFFFFF" w:themeFill="background1"/>
            <w:vAlign w:val="center"/>
          </w:tcPr>
          <w:p w14:paraId="2C9A4A28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</w:rPr>
              <w:t>最后更新时间</w:t>
            </w:r>
          </w:p>
        </w:tc>
        <w:tc>
          <w:tcPr>
            <w:tcW w:w="638" w:type="pct"/>
            <w:shd w:val="clear" w:color="auto" w:fill="FFFFFF" w:themeFill="background1"/>
            <w:vAlign w:val="center"/>
          </w:tcPr>
          <w:p w14:paraId="361BAFBB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</w:rPr>
              <w:t>datetime</w:t>
            </w:r>
          </w:p>
        </w:tc>
        <w:tc>
          <w:tcPr>
            <w:tcW w:w="403" w:type="pct"/>
            <w:shd w:val="clear" w:color="auto" w:fill="FFFFFF" w:themeFill="background1"/>
            <w:vAlign w:val="center"/>
          </w:tcPr>
          <w:p w14:paraId="5F31728C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/>
                <w:sz w:val="18"/>
                <w:szCs w:val="18"/>
              </w:rPr>
              <w:t xml:space="preserve">N </w:t>
            </w:r>
            <w:r>
              <w:rPr>
                <w:rFonts w:ascii="微软雅黑" w:eastAsia="微软雅黑" w:hAnsi="微软雅黑" w:cs="Consolas"/>
                <w:color w:val="FFFF00"/>
                <w:sz w:val="18"/>
                <w:szCs w:val="18"/>
              </w:rPr>
              <w:t>(N</w:t>
            </w:r>
            <w:r>
              <w:rPr>
                <w:rFonts w:ascii="微软雅黑" w:eastAsia="微软雅黑" w:hAnsi="微软雅黑" w:cs="Consolas" w:hint="eastAsia"/>
                <w:color w:val="FFFF00"/>
                <w:sz w:val="18"/>
                <w:szCs w:val="18"/>
              </w:rPr>
              <w:t>)</w:t>
            </w:r>
          </w:p>
        </w:tc>
        <w:tc>
          <w:tcPr>
            <w:tcW w:w="1480" w:type="pct"/>
            <w:shd w:val="clear" w:color="auto" w:fill="FFFFFF" w:themeFill="background1"/>
            <w:vAlign w:val="center"/>
          </w:tcPr>
          <w:p w14:paraId="070447FE" w14:textId="77777777" w:rsidR="00D1034E" w:rsidRDefault="00000000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  <w:r>
              <w:rPr>
                <w:rFonts w:ascii="微软雅黑" w:eastAsia="微软雅黑" w:hAnsi="微软雅黑" w:cs="Consolas" w:hint="eastAsia"/>
                <w:sz w:val="18"/>
                <w:szCs w:val="18"/>
              </w:rPr>
              <w:t>当前数据最后更新的公元纪年日期和时间的完整描述</w:t>
            </w:r>
          </w:p>
          <w:p w14:paraId="4A4A9AAA" w14:textId="77777777" w:rsidR="00D1034E" w:rsidRDefault="00D1034E">
            <w:pPr>
              <w:spacing w:line="400" w:lineRule="exact"/>
              <w:rPr>
                <w:rFonts w:ascii="微软雅黑" w:eastAsia="微软雅黑" w:hAnsi="微软雅黑" w:cs="Consolas"/>
                <w:sz w:val="18"/>
                <w:szCs w:val="18"/>
              </w:rPr>
            </w:pPr>
          </w:p>
        </w:tc>
      </w:tr>
    </w:tbl>
    <w:p w14:paraId="74BE263D" w14:textId="77777777" w:rsidR="00D1034E" w:rsidRDefault="00D1034E"/>
    <w:p w14:paraId="3DCDD597" w14:textId="77777777" w:rsidR="00D1034E" w:rsidRDefault="00D1034E">
      <w:pPr>
        <w:ind w:firstLineChars="50" w:firstLine="105"/>
        <w:rPr>
          <w:b/>
          <w:bCs/>
        </w:rPr>
      </w:pPr>
    </w:p>
    <w:sectPr w:rsidR="00D1034E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9343F2"/>
    <w:multiLevelType w:val="multilevel"/>
    <w:tmpl w:val="5F9343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6E6629C"/>
    <w:multiLevelType w:val="multilevel"/>
    <w:tmpl w:val="66E6629C"/>
    <w:lvl w:ilvl="0">
      <w:start w:val="1"/>
      <w:numFmt w:val="decimal"/>
      <w:lvlText w:val="%1"/>
      <w:lvlJc w:val="left"/>
      <w:pPr>
        <w:ind w:left="1271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420684413">
    <w:abstractNumId w:val="0"/>
  </w:num>
  <w:num w:numId="2" w16cid:durableId="1135442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273"/>
    <w:rsid w:val="00045130"/>
    <w:rsid w:val="001437FE"/>
    <w:rsid w:val="001E6380"/>
    <w:rsid w:val="00276A7E"/>
    <w:rsid w:val="002A0D38"/>
    <w:rsid w:val="002F6516"/>
    <w:rsid w:val="003B15C4"/>
    <w:rsid w:val="00495C5F"/>
    <w:rsid w:val="004C1273"/>
    <w:rsid w:val="005224D8"/>
    <w:rsid w:val="005B2203"/>
    <w:rsid w:val="006E4775"/>
    <w:rsid w:val="00764601"/>
    <w:rsid w:val="008A7DAB"/>
    <w:rsid w:val="008C301E"/>
    <w:rsid w:val="00917CFC"/>
    <w:rsid w:val="00A359D3"/>
    <w:rsid w:val="00AA45E6"/>
    <w:rsid w:val="00C9208E"/>
    <w:rsid w:val="00CB05EE"/>
    <w:rsid w:val="00CB6F12"/>
    <w:rsid w:val="00D1034E"/>
    <w:rsid w:val="00DD5391"/>
    <w:rsid w:val="00E83EE3"/>
    <w:rsid w:val="00F20B1B"/>
    <w:rsid w:val="53040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0BB73"/>
  <w15:docId w15:val="{248FFE8F-7539-481B-A9BD-8B3B70644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kern w:val="0"/>
      <w:sz w:val="32"/>
      <w:szCs w:val="32"/>
    </w:rPr>
  </w:style>
  <w:style w:type="table" w:styleId="a5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标题 字符"/>
    <w:basedOn w:val="a0"/>
    <w:link w:val="a3"/>
    <w:uiPriority w:val="10"/>
    <w:qFormat/>
    <w:rPr>
      <w:rFonts w:asciiTheme="majorHAnsi" w:eastAsia="宋体" w:hAnsiTheme="majorHAnsi" w:cstheme="majorBidi"/>
      <w:b/>
      <w:bCs/>
      <w:kern w:val="0"/>
      <w:sz w:val="32"/>
      <w:szCs w:val="32"/>
    </w:rPr>
  </w:style>
  <w:style w:type="paragraph" w:customStyle="1" w:styleId="5">
    <w:name w:val="列出段落5"/>
    <w:basedOn w:val="a"/>
    <w:uiPriority w:val="99"/>
    <w:semiHidden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281</Words>
  <Characters>1607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左 森宇</dc:creator>
  <cp:lastModifiedBy>浩铭 翁</cp:lastModifiedBy>
  <cp:revision>2</cp:revision>
  <dcterms:created xsi:type="dcterms:W3CDTF">2023-12-18T09:32:00Z</dcterms:created>
  <dcterms:modified xsi:type="dcterms:W3CDTF">2023-12-18T09:32:00Z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BFBA641FFB45403A83D95147897DBA82</vt:lpwstr>
  </property>
</Properties>
</file>