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</w:rPr>
      </w:pPr>
      <w:r>
        <w:rPr>
          <w:rFonts w:hint="eastAsia" w:ascii="宋体" w:hAnsi="宋体" w:cs="宋体"/>
          <w:b/>
          <w:sz w:val="44"/>
        </w:rPr>
        <w:t>客户需求调研单</w:t>
      </w:r>
    </w:p>
    <w:tbl>
      <w:tblPr>
        <w:tblStyle w:val="3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3"/>
        <w:gridCol w:w="503"/>
        <w:gridCol w:w="638"/>
        <w:gridCol w:w="2127"/>
        <w:gridCol w:w="1475"/>
        <w:gridCol w:w="29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医院名称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南靖县医院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申请日期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10602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需求系统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药库管理系统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反馈科室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信息科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填单人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沈艺娜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需求提交人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联系电话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问题或需求描述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菜单：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系统维护--药品目录维护</w:t>
            </w:r>
          </w:p>
          <w:p>
            <w:pPr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现状：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药库修改药品的单位，手术麻醉系统上已做的模板上的单位不会跟着更新，必须要医生再去手工修改模板上的单位</w:t>
            </w:r>
          </w:p>
          <w:p>
            <w:pPr>
              <w:rPr>
                <w:rFonts w:hint="default" w:ascii="Times New Roman" w:hAnsi="Times New Roman"/>
                <w:b/>
                <w:i/>
                <w:u w:val="single"/>
                <w:lang w:val="en-US"/>
              </w:rPr>
            </w:pPr>
            <w:r>
              <w:rPr>
                <w:rFonts w:hint="eastAsia" w:ascii="宋体" w:hAnsi="宋体" w:cs="宋体"/>
                <w:b/>
              </w:rPr>
              <w:t>期望实现内容：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药库修改之后，手术麻醉系统上模板的单位应该也要跟着改变，不然医生都不清楚有哪些药品是有改过单位的，不好维护</w:t>
            </w:r>
          </w:p>
          <w:p>
            <w:pPr>
              <w:rPr>
                <w:rFonts w:hint="default" w:ascii="??" w:hAnsi="??" w:eastAsia="宋体" w:cs="??"/>
                <w:sz w:val="18"/>
                <w:lang w:val="en-US" w:eastAsia="zh-C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b/>
              </w:rPr>
              <w:t>期望完成时间：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hint="eastAsia" w:ascii="宋体" w:hAnsi="宋体" w:cs="宋体"/>
              </w:rPr>
              <w:t>日前完成</w:t>
            </w:r>
          </w:p>
          <w:p>
            <w:r>
              <w:rPr>
                <w:rFonts w:hint="eastAsia" w:ascii="宋体" w:hAnsi="宋体" w:cs="宋体"/>
                <w:b/>
              </w:rPr>
              <w:t>需求背景：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问题类型</w:t>
            </w:r>
          </w:p>
        </w:tc>
        <w:tc>
          <w:tcPr>
            <w:tcW w:w="7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  <w:r>
              <w:rPr>
                <w:rFonts w:ascii="Wingdings 2" w:hAnsi="Wingdings 2" w:cs="Wingdings 2"/>
              </w:rPr>
              <w:t></w:t>
            </w:r>
            <w:r>
              <w:rPr>
                <w:rFonts w:hint="eastAsia" w:ascii="宋体" w:hAnsi="宋体" w:cs="宋体"/>
              </w:rPr>
              <w:t>系统</w:t>
            </w:r>
            <w:r>
              <w:rPr>
                <w:rFonts w:ascii="宋体" w:hAnsi="宋体" w:cs="宋体"/>
              </w:rPr>
              <w:t xml:space="preserve">BUG   </w:t>
            </w:r>
            <w:r>
              <w:rPr>
                <w:rFonts w:ascii="Wingdings" w:hAnsi="Wingdings" w:cs="Wingdings"/>
              </w:rPr>
              <w:t></w:t>
            </w:r>
            <w:r>
              <w:rPr>
                <w:rFonts w:hint="eastAsia" w:ascii="宋体" w:hAnsi="宋体" w:cs="宋体"/>
              </w:rPr>
              <w:t>新增需求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hd w:val="clear" w:color="auto" w:fill="FFFFFF"/>
              </w:rPr>
              <w:t>□流程改造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□其它服务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工程建议解决方案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信息科或主管部门确认人签字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宋体" w:hAnsi="宋体" w:cs="宋体"/>
        </w:rPr>
        <w:t>截图</w:t>
      </w:r>
      <w:r>
        <w:rPr>
          <w:rFonts w:ascii="Times New Roman" w:hAnsi="Times New Roman"/>
        </w:rPr>
        <w:t>1</w:t>
      </w:r>
      <w:r>
        <w:rPr>
          <w:rFonts w:hint="eastAsia" w:ascii="宋体" w:hAnsi="宋体" w:cs="宋体"/>
        </w:rPr>
        <w:t>：</w:t>
      </w:r>
    </w:p>
    <w:p>
      <w:pPr>
        <w:rPr>
          <w:rFonts w:ascii="Times New Roman" w:hAnsi="Times New Roman"/>
        </w:rPr>
      </w:pPr>
      <w:r>
        <w:drawing>
          <wp:inline distT="0" distB="0" distL="114300" distR="114300">
            <wp:extent cx="4276725" cy="1240155"/>
            <wp:effectExtent l="0" t="0" r="952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截图2：</w:t>
      </w:r>
    </w:p>
    <w:p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367530" cy="2679065"/>
            <wp:effectExtent l="0" t="0" r="13970" b="6985"/>
            <wp:docPr id="1" name="图片 1" descr="HOI]V[J$JS)N23$YEG_}G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OI]V[J$JS)N23$YEG_}G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65"/>
    <w:rsid w:val="000265F4"/>
    <w:rsid w:val="0014764E"/>
    <w:rsid w:val="00150FB1"/>
    <w:rsid w:val="002943C3"/>
    <w:rsid w:val="002C62B2"/>
    <w:rsid w:val="004C647D"/>
    <w:rsid w:val="0062029C"/>
    <w:rsid w:val="00630765"/>
    <w:rsid w:val="006A2C9A"/>
    <w:rsid w:val="006C3C20"/>
    <w:rsid w:val="00815704"/>
    <w:rsid w:val="00AE5E5E"/>
    <w:rsid w:val="00B1028A"/>
    <w:rsid w:val="00B9199B"/>
    <w:rsid w:val="00D65D8F"/>
    <w:rsid w:val="00E33ECA"/>
    <w:rsid w:val="00F8245D"/>
    <w:rsid w:val="04E62D36"/>
    <w:rsid w:val="08C768D1"/>
    <w:rsid w:val="0B5C2771"/>
    <w:rsid w:val="10DE0656"/>
    <w:rsid w:val="37C85FA6"/>
    <w:rsid w:val="37EA6C8C"/>
    <w:rsid w:val="3B3E488D"/>
    <w:rsid w:val="490C276D"/>
    <w:rsid w:val="71627D30"/>
    <w:rsid w:val="776A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46</Words>
  <Characters>268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2020-04-17T08:52:00Z</dcterms:created>
  <dc:creator>xbany</dc:creator>
  <cp:lastModifiedBy>Administrator</cp:lastModifiedBy>
  <cp:lastPrinted>2020-04-08T03:18:00Z</cp:lastPrinted>
  <dcterms:modified xsi:type="dcterms:W3CDTF">2021-06-02T07:23:48Z</dcterms:modified>
  <dc:title>客户需求调研单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F6AF0902DEBB4F09BCA3F0E7EADC246E</vt:lpwstr>
  </property>
</Properties>
</file>