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5B2303" w:rsidRDefault="005B2303" w:rsidP="005B2303">
      <w:pPr>
        <w:jc w:val="center"/>
        <w:rPr>
          <w:b/>
          <w:sz w:val="44"/>
          <w:szCs w:val="44"/>
        </w:rPr>
      </w:pPr>
      <w:r w:rsidRPr="00852ACE">
        <w:rPr>
          <w:rFonts w:hint="eastAsia"/>
          <w:b/>
          <w:sz w:val="44"/>
          <w:szCs w:val="44"/>
        </w:rPr>
        <w:t>市民卡实时验证接口改造说明文档</w:t>
      </w: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</w:p>
    <w:p w:rsidR="00852ACE" w:rsidRDefault="00852ACE" w:rsidP="005B230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11</w:t>
      </w:r>
      <w:r>
        <w:rPr>
          <w:rFonts w:hint="eastAsia"/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30</w:t>
      </w:r>
      <w:r>
        <w:rPr>
          <w:rFonts w:hint="eastAsia"/>
          <w:b/>
          <w:sz w:val="44"/>
          <w:szCs w:val="44"/>
        </w:rPr>
        <w:t>日</w:t>
      </w:r>
    </w:p>
    <w:p w:rsidR="003A70D7" w:rsidRDefault="003A70D7" w:rsidP="005B2303">
      <w:pPr>
        <w:jc w:val="center"/>
        <w:rPr>
          <w:b/>
          <w:sz w:val="44"/>
          <w:szCs w:val="44"/>
        </w:rPr>
      </w:pPr>
    </w:p>
    <w:p w:rsidR="003A70D7" w:rsidRDefault="003A70D7" w:rsidP="005B2303">
      <w:pPr>
        <w:jc w:val="center"/>
        <w:rPr>
          <w:b/>
          <w:sz w:val="44"/>
          <w:szCs w:val="44"/>
        </w:rPr>
      </w:pPr>
    </w:p>
    <w:p w:rsidR="003A70D7" w:rsidRPr="00AF7915" w:rsidRDefault="00D7069E" w:rsidP="00AF7915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</w:t>
      </w:r>
      <w:r w:rsidR="00E77335" w:rsidRPr="00AF7915">
        <w:rPr>
          <w:rFonts w:hint="eastAsia"/>
          <w:sz w:val="32"/>
          <w:szCs w:val="32"/>
        </w:rPr>
        <w:t>、</w:t>
      </w:r>
      <w:r w:rsidR="00004097" w:rsidRPr="00AF7915">
        <w:rPr>
          <w:rFonts w:hint="eastAsia"/>
          <w:sz w:val="32"/>
          <w:szCs w:val="32"/>
        </w:rPr>
        <w:t>编写目的</w:t>
      </w:r>
    </w:p>
    <w:p w:rsidR="003A70D7" w:rsidRDefault="003A70D7" w:rsidP="003A70D7">
      <w:pPr>
        <w:spacing w:line="360" w:lineRule="auto"/>
        <w:ind w:firstLineChars="192" w:firstLine="461"/>
        <w:rPr>
          <w:sz w:val="24"/>
        </w:rPr>
      </w:pPr>
      <w:r w:rsidRPr="003220FE">
        <w:rPr>
          <w:rFonts w:hint="eastAsia"/>
          <w:sz w:val="24"/>
        </w:rPr>
        <w:t>为落实《关于印发社会保障卡医保结算交易流程的通知》（</w:t>
      </w:r>
      <w:proofErr w:type="gramStart"/>
      <w:r w:rsidRPr="003220FE">
        <w:rPr>
          <w:rFonts w:hint="eastAsia"/>
          <w:sz w:val="24"/>
        </w:rPr>
        <w:t>人社信息函</w:t>
      </w:r>
      <w:proofErr w:type="gramEnd"/>
      <w:r w:rsidRPr="003220FE">
        <w:rPr>
          <w:rFonts w:hint="eastAsia"/>
          <w:sz w:val="24"/>
        </w:rPr>
        <w:t>【</w:t>
      </w:r>
      <w:r w:rsidRPr="003220FE">
        <w:rPr>
          <w:rFonts w:hint="eastAsia"/>
          <w:sz w:val="24"/>
        </w:rPr>
        <w:t>2012</w:t>
      </w:r>
      <w:r w:rsidRPr="003220FE">
        <w:rPr>
          <w:rFonts w:hint="eastAsia"/>
          <w:sz w:val="24"/>
        </w:rPr>
        <w:t>】</w:t>
      </w:r>
      <w:r w:rsidRPr="003220FE">
        <w:rPr>
          <w:rFonts w:hint="eastAsia"/>
          <w:sz w:val="24"/>
        </w:rPr>
        <w:t>38</w:t>
      </w:r>
      <w:r w:rsidRPr="003220FE">
        <w:rPr>
          <w:rFonts w:hint="eastAsia"/>
          <w:sz w:val="24"/>
        </w:rPr>
        <w:t>号）。现拟改造我市现在医院联网结算系统，实现社</w:t>
      </w:r>
      <w:proofErr w:type="gramStart"/>
      <w:r w:rsidRPr="003220FE">
        <w:rPr>
          <w:rFonts w:hint="eastAsia"/>
          <w:sz w:val="24"/>
        </w:rPr>
        <w:t>保卡实卡认证</w:t>
      </w:r>
      <w:proofErr w:type="gramEnd"/>
      <w:r w:rsidRPr="003220FE">
        <w:rPr>
          <w:rFonts w:hint="eastAsia"/>
          <w:sz w:val="24"/>
        </w:rPr>
        <w:t>。</w:t>
      </w:r>
    </w:p>
    <w:p w:rsidR="003A70D7" w:rsidRDefault="003E7FDE" w:rsidP="003A70D7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本文档主要是说明此次改造涉及的联网结算相关接口，以及改造的整体流程变动</w:t>
      </w:r>
      <w:r w:rsidR="003A70D7">
        <w:rPr>
          <w:rFonts w:hint="eastAsia"/>
          <w:sz w:val="24"/>
        </w:rPr>
        <w:t>；并以此作为</w:t>
      </w:r>
      <w:r>
        <w:rPr>
          <w:rFonts w:hint="eastAsia"/>
          <w:sz w:val="24"/>
        </w:rPr>
        <w:t>技术说明文档帮助医院做好相应的代码改造</w:t>
      </w:r>
      <w:r w:rsidR="003A70D7">
        <w:rPr>
          <w:rFonts w:hint="eastAsia"/>
          <w:sz w:val="24"/>
        </w:rPr>
        <w:t>。</w:t>
      </w:r>
    </w:p>
    <w:p w:rsidR="003A70D7" w:rsidRDefault="003A70D7" w:rsidP="003A70D7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本文档的阅读对象主要包括：</w:t>
      </w:r>
    </w:p>
    <w:p w:rsidR="003A70D7" w:rsidRDefault="003A70D7" w:rsidP="003A70D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建设单位技术管理人员；</w:t>
      </w:r>
    </w:p>
    <w:p w:rsidR="003A70D7" w:rsidRDefault="003A70D7" w:rsidP="003A70D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用户单位需求跟进人员</w:t>
      </w:r>
      <w:r w:rsidR="00BE22E7">
        <w:rPr>
          <w:rFonts w:hint="eastAsia"/>
          <w:sz w:val="24"/>
        </w:rPr>
        <w:t>；</w:t>
      </w:r>
    </w:p>
    <w:p w:rsidR="003A70D7" w:rsidRPr="00BE22E7" w:rsidRDefault="00BE22E7" w:rsidP="00BE22E7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承建单位的需求分析师、项目经理、系统设计、代码开发等岗位人员；</w:t>
      </w:r>
    </w:p>
    <w:p w:rsidR="00FE3E32" w:rsidRDefault="00BE22E7" w:rsidP="00004097">
      <w:pPr>
        <w:pStyle w:val="a6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各大医院系统的代码开发、维护人员。</w:t>
      </w:r>
    </w:p>
    <w:p w:rsidR="006D58CF" w:rsidRPr="006D58CF" w:rsidRDefault="006D58CF" w:rsidP="006D58CF">
      <w:pPr>
        <w:pStyle w:val="1"/>
        <w:rPr>
          <w:rFonts w:hint="eastAsia"/>
          <w:sz w:val="32"/>
          <w:szCs w:val="32"/>
        </w:rPr>
      </w:pPr>
      <w:r w:rsidRPr="006D58CF">
        <w:rPr>
          <w:rFonts w:hint="eastAsia"/>
          <w:sz w:val="32"/>
          <w:szCs w:val="32"/>
        </w:rPr>
        <w:lastRenderedPageBreak/>
        <w:t>2</w:t>
      </w:r>
      <w:r w:rsidRPr="006D58CF">
        <w:rPr>
          <w:rFonts w:hint="eastAsia"/>
          <w:sz w:val="32"/>
          <w:szCs w:val="32"/>
        </w:rPr>
        <w:t>、整体改造说明</w:t>
      </w:r>
    </w:p>
    <w:p w:rsidR="006D58CF" w:rsidRDefault="006D58CF" w:rsidP="006D58CF">
      <w:pPr>
        <w:pStyle w:val="2"/>
        <w:rPr>
          <w:rFonts w:hint="eastAsia"/>
        </w:rPr>
      </w:pPr>
      <w:r w:rsidRPr="006D58CF">
        <w:rPr>
          <w:rFonts w:hint="eastAsia"/>
        </w:rPr>
        <w:t xml:space="preserve">2.1  </w:t>
      </w:r>
      <w:r w:rsidRPr="006D58CF">
        <w:rPr>
          <w:rFonts w:hint="eastAsia"/>
        </w:rPr>
        <w:t>业务改造流程</w:t>
      </w:r>
    </w:p>
    <w:p w:rsidR="00085741" w:rsidRDefault="00085741" w:rsidP="00085741">
      <w:pPr>
        <w:rPr>
          <w:rFonts w:hint="eastAsia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5F53F549" wp14:editId="32F5CAB9">
            <wp:extent cx="3857625" cy="4248150"/>
            <wp:effectExtent l="0" t="0" r="9525" b="0"/>
            <wp:docPr id="1" name="图片 1" descr="联网结算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联网结算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C1" w:rsidRDefault="00A029C1" w:rsidP="00A029C1">
      <w:pPr>
        <w:pStyle w:val="2"/>
        <w:rPr>
          <w:rFonts w:hint="eastAsia"/>
        </w:rPr>
      </w:pPr>
      <w:r w:rsidRPr="006D58CF">
        <w:rPr>
          <w:rFonts w:hint="eastAsia"/>
        </w:rPr>
        <w:t>2.</w:t>
      </w:r>
      <w:r>
        <w:rPr>
          <w:rFonts w:hint="eastAsia"/>
        </w:rPr>
        <w:t>2</w:t>
      </w:r>
      <w:r w:rsidRPr="006D58CF">
        <w:rPr>
          <w:rFonts w:hint="eastAsia"/>
        </w:rPr>
        <w:t xml:space="preserve">  </w:t>
      </w:r>
      <w:r>
        <w:rPr>
          <w:rFonts w:hint="eastAsia"/>
        </w:rPr>
        <w:t>调用</w:t>
      </w:r>
      <w:r>
        <w:rPr>
          <w:rFonts w:hint="eastAsia"/>
        </w:rPr>
        <w:t>POS</w:t>
      </w:r>
      <w:r>
        <w:rPr>
          <w:rFonts w:hint="eastAsia"/>
        </w:rPr>
        <w:t>接口获取</w:t>
      </w:r>
      <w:proofErr w:type="gramStart"/>
      <w:r>
        <w:rPr>
          <w:rFonts w:hint="eastAsia"/>
        </w:rPr>
        <w:t>卡基本</w:t>
      </w:r>
      <w:proofErr w:type="gramEnd"/>
      <w:r>
        <w:rPr>
          <w:rFonts w:hint="eastAsia"/>
        </w:rPr>
        <w:t>信息</w:t>
      </w:r>
    </w:p>
    <w:p w:rsidR="00A029C1" w:rsidRPr="00AC549A" w:rsidRDefault="00AC549A" w:rsidP="00AC549A">
      <w:pPr>
        <w:spacing w:line="360" w:lineRule="auto"/>
        <w:ind w:firstLineChars="192" w:firstLine="461"/>
        <w:rPr>
          <w:rFonts w:hint="eastAsia"/>
          <w:sz w:val="24"/>
        </w:rPr>
      </w:pPr>
      <w:r w:rsidRPr="00AC549A">
        <w:rPr>
          <w:rFonts w:hint="eastAsia"/>
          <w:sz w:val="24"/>
        </w:rPr>
        <w:t>医院</w:t>
      </w:r>
      <w:r w:rsidRPr="00AC549A">
        <w:rPr>
          <w:rFonts w:hint="eastAsia"/>
          <w:sz w:val="24"/>
        </w:rPr>
        <w:t>HIS</w:t>
      </w:r>
      <w:r w:rsidRPr="00AC549A">
        <w:rPr>
          <w:rFonts w:hint="eastAsia"/>
          <w:sz w:val="24"/>
        </w:rPr>
        <w:t>（</w:t>
      </w:r>
      <w:proofErr w:type="gramStart"/>
      <w:r w:rsidRPr="00AC549A">
        <w:rPr>
          <w:rFonts w:hint="eastAsia"/>
          <w:sz w:val="24"/>
        </w:rPr>
        <w:t>或网报系统</w:t>
      </w:r>
      <w:proofErr w:type="gramEnd"/>
      <w:r w:rsidRPr="00AC549A">
        <w:rPr>
          <w:rFonts w:hint="eastAsia"/>
          <w:sz w:val="24"/>
        </w:rPr>
        <w:t>）通过调用</w:t>
      </w:r>
      <w:r w:rsidRPr="00AC549A">
        <w:rPr>
          <w:rFonts w:hint="eastAsia"/>
          <w:sz w:val="24"/>
        </w:rPr>
        <w:t>POS</w:t>
      </w:r>
      <w:r w:rsidRPr="00AC549A">
        <w:rPr>
          <w:rFonts w:hint="eastAsia"/>
          <w:sz w:val="24"/>
        </w:rPr>
        <w:t>机</w:t>
      </w:r>
      <w:r w:rsidRPr="00AC549A">
        <w:rPr>
          <w:rFonts w:hint="eastAsia"/>
          <w:sz w:val="24"/>
        </w:rPr>
        <w:t>DLL</w:t>
      </w:r>
      <w:r w:rsidRPr="00AC549A">
        <w:rPr>
          <w:rFonts w:hint="eastAsia"/>
          <w:sz w:val="24"/>
        </w:rPr>
        <w:t>获取卡号、姓名、社会保障号等基本信息用于联网结算相关信息的自动获取。</w:t>
      </w:r>
    </w:p>
    <w:p w:rsidR="00A029C1" w:rsidRDefault="00A029C1" w:rsidP="00A029C1">
      <w:pPr>
        <w:pStyle w:val="2"/>
        <w:rPr>
          <w:rFonts w:hint="eastAsia"/>
        </w:rPr>
      </w:pPr>
      <w:r w:rsidRPr="006D58CF">
        <w:rPr>
          <w:rFonts w:hint="eastAsia"/>
        </w:rPr>
        <w:t>2.</w:t>
      </w:r>
      <w:r>
        <w:rPr>
          <w:rFonts w:hint="eastAsia"/>
        </w:rPr>
        <w:t>3</w:t>
      </w:r>
      <w:r w:rsidRPr="006D58CF">
        <w:rPr>
          <w:rFonts w:hint="eastAsia"/>
        </w:rPr>
        <w:t xml:space="preserve">  </w:t>
      </w:r>
      <w:r>
        <w:rPr>
          <w:rFonts w:hint="eastAsia"/>
        </w:rPr>
        <w:t>调用</w:t>
      </w:r>
      <w:r>
        <w:rPr>
          <w:rFonts w:hint="eastAsia"/>
        </w:rPr>
        <w:t>POS</w:t>
      </w:r>
      <w:r>
        <w:rPr>
          <w:rFonts w:hint="eastAsia"/>
        </w:rPr>
        <w:t>零交易接口并返回</w:t>
      </w:r>
      <w:r w:rsidR="00A57D65">
        <w:rPr>
          <w:rFonts w:hint="eastAsia"/>
        </w:rPr>
        <w:t>交易验证</w:t>
      </w:r>
      <w:r>
        <w:rPr>
          <w:rFonts w:hint="eastAsia"/>
        </w:rPr>
        <w:t>码</w:t>
      </w:r>
    </w:p>
    <w:p w:rsidR="00AC549A" w:rsidRPr="00AC549A" w:rsidRDefault="00AC549A" w:rsidP="00AC549A">
      <w:pPr>
        <w:spacing w:line="360" w:lineRule="auto"/>
        <w:ind w:firstLineChars="192" w:firstLine="461"/>
        <w:rPr>
          <w:rFonts w:hint="eastAsia"/>
          <w:sz w:val="24"/>
        </w:rPr>
      </w:pPr>
      <w:r w:rsidRPr="00AC549A">
        <w:rPr>
          <w:rFonts w:hint="eastAsia"/>
          <w:sz w:val="24"/>
        </w:rPr>
        <w:t>医院</w:t>
      </w:r>
      <w:r w:rsidRPr="00AC549A">
        <w:rPr>
          <w:rFonts w:hint="eastAsia"/>
          <w:sz w:val="24"/>
        </w:rPr>
        <w:t>HIS</w:t>
      </w:r>
      <w:r w:rsidRPr="00AC549A">
        <w:rPr>
          <w:rFonts w:hint="eastAsia"/>
          <w:sz w:val="24"/>
        </w:rPr>
        <w:t>（</w:t>
      </w:r>
      <w:proofErr w:type="gramStart"/>
      <w:r w:rsidRPr="00AC549A">
        <w:rPr>
          <w:rFonts w:hint="eastAsia"/>
          <w:sz w:val="24"/>
        </w:rPr>
        <w:t>或网报系统</w:t>
      </w:r>
      <w:proofErr w:type="gramEnd"/>
      <w:r w:rsidRPr="00AC549A">
        <w:rPr>
          <w:rFonts w:hint="eastAsia"/>
          <w:sz w:val="24"/>
        </w:rPr>
        <w:t>）通过调用</w:t>
      </w:r>
      <w:r w:rsidRPr="00AC549A">
        <w:rPr>
          <w:rFonts w:hint="eastAsia"/>
          <w:sz w:val="24"/>
        </w:rPr>
        <w:t>POS</w:t>
      </w:r>
      <w:r w:rsidRPr="00AC549A">
        <w:rPr>
          <w:rFonts w:hint="eastAsia"/>
          <w:sz w:val="24"/>
        </w:rPr>
        <w:t>机</w:t>
      </w:r>
      <w:r w:rsidRPr="00AC549A">
        <w:rPr>
          <w:rFonts w:hint="eastAsia"/>
          <w:sz w:val="24"/>
        </w:rPr>
        <w:t>DLL</w:t>
      </w:r>
      <w:r w:rsidRPr="00AC549A">
        <w:rPr>
          <w:rFonts w:hint="eastAsia"/>
          <w:sz w:val="24"/>
        </w:rPr>
        <w:t>的零交易接口获取</w:t>
      </w:r>
      <w:r w:rsidRPr="00AC549A">
        <w:rPr>
          <w:rFonts w:hint="eastAsia"/>
          <w:sz w:val="24"/>
        </w:rPr>
        <w:t>TAC</w:t>
      </w:r>
      <w:r w:rsidRPr="00AC549A">
        <w:rPr>
          <w:rFonts w:hint="eastAsia"/>
          <w:sz w:val="24"/>
        </w:rPr>
        <w:t>码，此环节需要验证社保卡</w:t>
      </w:r>
      <w:r w:rsidRPr="00AC549A">
        <w:rPr>
          <w:rFonts w:hint="eastAsia"/>
          <w:sz w:val="24"/>
        </w:rPr>
        <w:t>PIN</w:t>
      </w:r>
      <w:r w:rsidRPr="00AC549A">
        <w:rPr>
          <w:rFonts w:hint="eastAsia"/>
          <w:sz w:val="24"/>
        </w:rPr>
        <w:t>码。</w:t>
      </w:r>
      <w:r w:rsidRPr="00AC549A">
        <w:rPr>
          <w:rFonts w:hint="eastAsia"/>
          <w:sz w:val="24"/>
        </w:rPr>
        <w:t>POS</w:t>
      </w:r>
      <w:r w:rsidRPr="00AC549A">
        <w:rPr>
          <w:rFonts w:hint="eastAsia"/>
          <w:sz w:val="24"/>
        </w:rPr>
        <w:t>零交易与医疗费支付无关，医疗费用支付保存医疗机构现有渠道完成。</w:t>
      </w:r>
      <w:r w:rsidRPr="00AC549A">
        <w:rPr>
          <w:rFonts w:hint="eastAsia"/>
          <w:sz w:val="24"/>
        </w:rPr>
        <w:t>具体</w:t>
      </w:r>
      <w:r w:rsidR="00DB4595">
        <w:rPr>
          <w:rFonts w:hint="eastAsia"/>
          <w:sz w:val="24"/>
        </w:rPr>
        <w:t>交易验证码获取</w:t>
      </w:r>
      <w:r w:rsidRPr="00AC549A">
        <w:rPr>
          <w:rFonts w:hint="eastAsia"/>
          <w:sz w:val="24"/>
        </w:rPr>
        <w:t>方式见附件《</w:t>
      </w:r>
      <w:r w:rsidRPr="00F8672D">
        <w:rPr>
          <w:rFonts w:hint="eastAsia"/>
          <w:sz w:val="24"/>
        </w:rPr>
        <w:t>社保接口文件</w:t>
      </w:r>
      <w:r w:rsidRPr="00F8672D">
        <w:rPr>
          <w:rFonts w:hint="eastAsia"/>
          <w:sz w:val="24"/>
        </w:rPr>
        <w:t>1.0</w:t>
      </w:r>
      <w:r w:rsidRPr="00F8672D">
        <w:rPr>
          <w:rFonts w:hint="eastAsia"/>
          <w:sz w:val="24"/>
        </w:rPr>
        <w:t>版</w:t>
      </w:r>
      <w:r w:rsidRPr="00F8672D">
        <w:rPr>
          <w:rFonts w:hint="eastAsia"/>
          <w:sz w:val="24"/>
        </w:rPr>
        <w:t>.</w:t>
      </w:r>
      <w:proofErr w:type="spellStart"/>
      <w:r w:rsidRPr="00F8672D">
        <w:rPr>
          <w:rFonts w:hint="eastAsia"/>
          <w:sz w:val="24"/>
        </w:rPr>
        <w:t>rar</w:t>
      </w:r>
      <w:proofErr w:type="spellEnd"/>
      <w:r w:rsidRPr="00AC549A">
        <w:rPr>
          <w:rFonts w:hint="eastAsia"/>
          <w:sz w:val="24"/>
        </w:rPr>
        <w:t>》</w:t>
      </w:r>
      <w:r w:rsidR="001D3C45">
        <w:rPr>
          <w:rFonts w:hint="eastAsia"/>
          <w:sz w:val="24"/>
        </w:rPr>
        <w:t>。</w:t>
      </w:r>
    </w:p>
    <w:p w:rsidR="000D116D" w:rsidRDefault="000D116D" w:rsidP="000D116D">
      <w:pPr>
        <w:pStyle w:val="2"/>
        <w:rPr>
          <w:rFonts w:hint="eastAsia"/>
        </w:rPr>
      </w:pPr>
      <w:r w:rsidRPr="006D58CF">
        <w:rPr>
          <w:rFonts w:hint="eastAsia"/>
        </w:rPr>
        <w:lastRenderedPageBreak/>
        <w:t>2.</w:t>
      </w:r>
      <w:r>
        <w:rPr>
          <w:rFonts w:hint="eastAsia"/>
        </w:rPr>
        <w:t>4</w:t>
      </w:r>
      <w:r w:rsidRPr="006D58CF">
        <w:rPr>
          <w:rFonts w:hint="eastAsia"/>
        </w:rPr>
        <w:t xml:space="preserve">  </w:t>
      </w:r>
      <w:r>
        <w:rPr>
          <w:rFonts w:hint="eastAsia"/>
        </w:rPr>
        <w:t>传入交易验证</w:t>
      </w:r>
      <w:r>
        <w:rPr>
          <w:rFonts w:hint="eastAsia"/>
        </w:rPr>
        <w:t>码</w:t>
      </w:r>
      <w:r>
        <w:rPr>
          <w:rFonts w:hint="eastAsia"/>
        </w:rPr>
        <w:t>调用正式结算</w:t>
      </w:r>
    </w:p>
    <w:p w:rsidR="00A029C1" w:rsidRPr="006C7713" w:rsidRDefault="00151258" w:rsidP="006C7713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将返回的交易验证</w:t>
      </w:r>
      <w:proofErr w:type="gramStart"/>
      <w:r>
        <w:rPr>
          <w:rFonts w:hint="eastAsia"/>
          <w:sz w:val="24"/>
        </w:rPr>
        <w:t>码加入</w:t>
      </w:r>
      <w:proofErr w:type="gramEnd"/>
      <w:r>
        <w:rPr>
          <w:rFonts w:hint="eastAsia"/>
          <w:sz w:val="24"/>
        </w:rPr>
        <w:t>到原有的结算调用参数中。</w:t>
      </w:r>
      <w:r>
        <w:rPr>
          <w:rFonts w:hint="eastAsia"/>
          <w:sz w:val="24"/>
        </w:rPr>
        <w:t>相关输入输出接口变动情况见附件《</w:t>
      </w:r>
      <w:r>
        <w:rPr>
          <w:rFonts w:hint="eastAsia"/>
          <w:sz w:val="24"/>
        </w:rPr>
        <w:t>联网结算改造接口说明技术手册</w:t>
      </w:r>
      <w:r>
        <w:rPr>
          <w:rFonts w:hint="eastAsia"/>
          <w:sz w:val="24"/>
        </w:rPr>
        <w:t>.doc</w:t>
      </w:r>
      <w:r>
        <w:rPr>
          <w:rFonts w:hint="eastAsia"/>
          <w:sz w:val="24"/>
        </w:rPr>
        <w:t>》</w:t>
      </w:r>
    </w:p>
    <w:p w:rsidR="00F324F3" w:rsidRDefault="006D58CF" w:rsidP="00F324F3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004097" w:rsidRPr="00AF7915">
        <w:rPr>
          <w:rFonts w:hint="eastAsia"/>
          <w:sz w:val="32"/>
          <w:szCs w:val="32"/>
        </w:rPr>
        <w:t>、</w:t>
      </w:r>
      <w:r w:rsidR="00AF7915">
        <w:rPr>
          <w:rFonts w:hint="eastAsia"/>
          <w:sz w:val="32"/>
          <w:szCs w:val="32"/>
        </w:rPr>
        <w:t>接口改造</w:t>
      </w:r>
      <w:r w:rsidR="00986BB6">
        <w:rPr>
          <w:rFonts w:hint="eastAsia"/>
          <w:sz w:val="32"/>
          <w:szCs w:val="32"/>
        </w:rPr>
        <w:t>详细</w:t>
      </w:r>
      <w:r w:rsidR="00AF7915">
        <w:rPr>
          <w:rFonts w:hint="eastAsia"/>
          <w:sz w:val="32"/>
          <w:szCs w:val="32"/>
        </w:rPr>
        <w:t>说明</w:t>
      </w:r>
    </w:p>
    <w:p w:rsidR="003846FD" w:rsidRPr="003846FD" w:rsidRDefault="006D58CF" w:rsidP="003846FD">
      <w:pPr>
        <w:pStyle w:val="2"/>
      </w:pPr>
      <w:r>
        <w:rPr>
          <w:rFonts w:hint="eastAsia"/>
        </w:rPr>
        <w:t>3</w:t>
      </w:r>
      <w:r w:rsidR="00D7069E">
        <w:rPr>
          <w:rFonts w:hint="eastAsia"/>
        </w:rPr>
        <w:t>.1</w:t>
      </w:r>
      <w:r w:rsidR="00F324F3">
        <w:rPr>
          <w:rFonts w:hint="eastAsia"/>
        </w:rPr>
        <w:t>、门诊</w:t>
      </w:r>
      <w:r w:rsidR="00B60BB8">
        <w:rPr>
          <w:rFonts w:hint="eastAsia"/>
        </w:rPr>
        <w:t>结算</w:t>
      </w:r>
      <w:r w:rsidR="003846FD">
        <w:rPr>
          <w:rFonts w:hint="eastAsia"/>
        </w:rPr>
        <w:t>部分</w:t>
      </w:r>
    </w:p>
    <w:p w:rsidR="00F324F3" w:rsidRDefault="003846FD" w:rsidP="003846FD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此次改造</w:t>
      </w:r>
      <w:r w:rsidRPr="003846FD">
        <w:rPr>
          <w:rFonts w:hint="eastAsia"/>
          <w:sz w:val="24"/>
        </w:rPr>
        <w:t>包含职工</w:t>
      </w:r>
      <w:proofErr w:type="gramStart"/>
      <w:r w:rsidRPr="003846FD">
        <w:rPr>
          <w:rFonts w:hint="eastAsia"/>
          <w:sz w:val="24"/>
        </w:rPr>
        <w:t>医保门</w:t>
      </w:r>
      <w:proofErr w:type="gramEnd"/>
      <w:r w:rsidRPr="003846FD">
        <w:rPr>
          <w:rFonts w:hint="eastAsia"/>
          <w:sz w:val="24"/>
        </w:rPr>
        <w:t>诊病种结算、居民未成年</w:t>
      </w:r>
      <w:proofErr w:type="gramStart"/>
      <w:r w:rsidRPr="003846FD">
        <w:rPr>
          <w:rFonts w:hint="eastAsia"/>
          <w:sz w:val="24"/>
        </w:rPr>
        <w:t>医保门</w:t>
      </w:r>
      <w:proofErr w:type="gramEnd"/>
      <w:r w:rsidRPr="003846FD">
        <w:rPr>
          <w:rFonts w:hint="eastAsia"/>
          <w:sz w:val="24"/>
        </w:rPr>
        <w:t>诊病种结算、门诊统筹结算及生育保险门诊结算</w:t>
      </w:r>
      <w:r>
        <w:rPr>
          <w:rFonts w:hint="eastAsia"/>
          <w:sz w:val="24"/>
        </w:rPr>
        <w:t>。整体报销流程和方式不变，仅仅是在调用门诊结算保存时进行</w:t>
      </w:r>
      <w:proofErr w:type="gramStart"/>
      <w:r>
        <w:rPr>
          <w:rFonts w:hint="eastAsia"/>
          <w:sz w:val="24"/>
        </w:rPr>
        <w:t>相应实卡认证</w:t>
      </w:r>
      <w:proofErr w:type="gramEnd"/>
      <w:r>
        <w:rPr>
          <w:rFonts w:hint="eastAsia"/>
          <w:sz w:val="24"/>
        </w:rPr>
        <w:t>。</w:t>
      </w:r>
    </w:p>
    <w:p w:rsidR="00A3669A" w:rsidRDefault="00DA3AC2" w:rsidP="00BD3CB5">
      <w:pPr>
        <w:spacing w:line="360" w:lineRule="auto"/>
        <w:ind w:firstLineChars="192" w:firstLine="461"/>
        <w:rPr>
          <w:rFonts w:hint="eastAsia"/>
          <w:sz w:val="24"/>
        </w:rPr>
      </w:pPr>
      <w:r>
        <w:rPr>
          <w:rFonts w:hint="eastAsia"/>
          <w:sz w:val="24"/>
        </w:rPr>
        <w:t>业务经办流程如下：（</w:t>
      </w:r>
      <w:r w:rsidR="00141F83">
        <w:rPr>
          <w:rFonts w:hint="eastAsia"/>
          <w:sz w:val="24"/>
        </w:rPr>
        <w:t>黄色部分为再原有流程需要修改的地方，</w:t>
      </w:r>
      <w:r w:rsidR="000713E6">
        <w:rPr>
          <w:rFonts w:hint="eastAsia"/>
          <w:sz w:val="24"/>
        </w:rPr>
        <w:t>批注为此次改造</w:t>
      </w:r>
      <w:r w:rsidR="00141F83">
        <w:rPr>
          <w:rFonts w:hint="eastAsia"/>
          <w:sz w:val="24"/>
        </w:rPr>
        <w:t>对应</w:t>
      </w:r>
      <w:r w:rsidR="000713E6">
        <w:rPr>
          <w:rFonts w:hint="eastAsia"/>
          <w:sz w:val="24"/>
        </w:rPr>
        <w:t>的说明</w:t>
      </w:r>
      <w:r>
        <w:rPr>
          <w:rFonts w:hint="eastAsia"/>
          <w:sz w:val="24"/>
        </w:rPr>
        <w:t>）</w:t>
      </w:r>
    </w:p>
    <w:p w:rsidR="00A3458A" w:rsidRPr="00FE3E32" w:rsidRDefault="00A3458A" w:rsidP="00A3458A">
      <w:pPr>
        <w:spacing w:line="360" w:lineRule="auto"/>
        <w:rPr>
          <w:sz w:val="24"/>
        </w:rPr>
      </w:pPr>
      <w:r>
        <w:object w:dxaOrig="11980" w:dyaOrig="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5.25pt;height:155.7pt" o:ole="">
            <v:imagedata r:id="rId9" o:title=""/>
          </v:shape>
          <o:OLEObject Type="Embed" ProgID="Visio.Drawing.11" ShapeID="_x0000_i1027" DrawAspect="Content" ObjectID="_1511356897" r:id="rId10"/>
        </w:object>
      </w:r>
      <w:bookmarkStart w:id="0" w:name="_GoBack"/>
      <w:bookmarkEnd w:id="0"/>
    </w:p>
    <w:p w:rsidR="00F324F3" w:rsidRDefault="006D58CF" w:rsidP="00D7069E">
      <w:pPr>
        <w:pStyle w:val="2"/>
      </w:pPr>
      <w:r>
        <w:rPr>
          <w:rFonts w:hint="eastAsia"/>
        </w:rPr>
        <w:t>3</w:t>
      </w:r>
      <w:r w:rsidR="00D7069E">
        <w:rPr>
          <w:rFonts w:hint="eastAsia"/>
        </w:rPr>
        <w:t>.2</w:t>
      </w:r>
      <w:r w:rsidR="00F324F3">
        <w:rPr>
          <w:rFonts w:hint="eastAsia"/>
        </w:rPr>
        <w:t>、住院</w:t>
      </w:r>
      <w:r w:rsidR="00B60BB8">
        <w:rPr>
          <w:rFonts w:hint="eastAsia"/>
        </w:rPr>
        <w:t>登记</w:t>
      </w:r>
      <w:r w:rsidR="003846FD">
        <w:rPr>
          <w:rFonts w:hint="eastAsia"/>
        </w:rPr>
        <w:t>部分</w:t>
      </w:r>
    </w:p>
    <w:p w:rsidR="00FE3E32" w:rsidRDefault="00FE3E32" w:rsidP="00FE3E32">
      <w:pPr>
        <w:spacing w:line="360" w:lineRule="auto"/>
        <w:ind w:firstLineChars="192" w:firstLine="461"/>
        <w:rPr>
          <w:sz w:val="24"/>
        </w:rPr>
      </w:pPr>
      <w:r w:rsidRPr="00FE3E32">
        <w:rPr>
          <w:rFonts w:hint="eastAsia"/>
          <w:sz w:val="24"/>
        </w:rPr>
        <w:t>此次改造包含住院登记</w:t>
      </w:r>
      <w:r>
        <w:rPr>
          <w:rFonts w:hint="eastAsia"/>
          <w:sz w:val="24"/>
        </w:rPr>
        <w:t>保存</w:t>
      </w:r>
      <w:r w:rsidRPr="00FE3E32">
        <w:rPr>
          <w:rFonts w:hint="eastAsia"/>
          <w:sz w:val="24"/>
        </w:rPr>
        <w:t>、住院登记汇总、住院登记编辑</w:t>
      </w:r>
      <w:r w:rsidR="00FC0E71">
        <w:rPr>
          <w:rFonts w:hint="eastAsia"/>
          <w:sz w:val="24"/>
        </w:rPr>
        <w:t>。</w:t>
      </w:r>
    </w:p>
    <w:p w:rsidR="00941BAA" w:rsidRPr="00FE3E32" w:rsidRDefault="00941BAA" w:rsidP="00941BAA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业务经办流程如下：</w:t>
      </w:r>
      <w:r w:rsidR="00141F83">
        <w:rPr>
          <w:rFonts w:hint="eastAsia"/>
          <w:sz w:val="24"/>
        </w:rPr>
        <w:t>（黄色部分为再原有流程需要修改的地方，批注为此次改造对应的说明）</w:t>
      </w:r>
    </w:p>
    <w:p w:rsidR="00941BAA" w:rsidRDefault="00AD4572" w:rsidP="00BD3CB5">
      <w:pPr>
        <w:spacing w:line="360" w:lineRule="auto"/>
        <w:rPr>
          <w:rFonts w:hint="eastAsia"/>
        </w:rPr>
      </w:pPr>
      <w:r>
        <w:object w:dxaOrig="13851" w:dyaOrig="4496">
          <v:shape id="_x0000_i1025" type="#_x0000_t75" style="width:415.25pt;height:134.8pt" o:ole="">
            <v:imagedata r:id="rId11" o:title=""/>
          </v:shape>
          <o:OLEObject Type="Embed" ProgID="Visio.Drawing.11" ShapeID="_x0000_i1025" DrawAspect="Content" ObjectID="_1511356898" r:id="rId12"/>
        </w:object>
      </w:r>
    </w:p>
    <w:p w:rsidR="00B60BB8" w:rsidRDefault="006D58CF" w:rsidP="00B60BB8">
      <w:pPr>
        <w:pStyle w:val="2"/>
        <w:rPr>
          <w:rFonts w:hint="eastAsia"/>
        </w:rPr>
      </w:pPr>
      <w:r>
        <w:rPr>
          <w:rFonts w:hint="eastAsia"/>
        </w:rPr>
        <w:t>3</w:t>
      </w:r>
      <w:r w:rsidR="00B60BB8">
        <w:rPr>
          <w:rFonts w:hint="eastAsia"/>
        </w:rPr>
        <w:t>.3</w:t>
      </w:r>
      <w:r w:rsidR="00B60BB8">
        <w:rPr>
          <w:rFonts w:hint="eastAsia"/>
        </w:rPr>
        <w:t>、住院</w:t>
      </w:r>
      <w:r w:rsidR="00B60BB8">
        <w:rPr>
          <w:rFonts w:hint="eastAsia"/>
        </w:rPr>
        <w:t>结算</w:t>
      </w:r>
      <w:r w:rsidR="00B60BB8">
        <w:rPr>
          <w:rFonts w:hint="eastAsia"/>
        </w:rPr>
        <w:t>部分</w:t>
      </w:r>
    </w:p>
    <w:p w:rsidR="00BD3CB5" w:rsidRDefault="00BD3CB5" w:rsidP="00BD3CB5">
      <w:pPr>
        <w:spacing w:line="360" w:lineRule="auto"/>
        <w:ind w:firstLineChars="192" w:firstLine="461"/>
        <w:rPr>
          <w:sz w:val="24"/>
        </w:rPr>
      </w:pPr>
      <w:r w:rsidRPr="00FE3E32">
        <w:rPr>
          <w:rFonts w:hint="eastAsia"/>
          <w:sz w:val="24"/>
        </w:rPr>
        <w:t>此次改造包含住院结算</w:t>
      </w:r>
      <w:r w:rsidRPr="00FE3E32">
        <w:rPr>
          <w:rFonts w:hint="eastAsia"/>
          <w:sz w:val="24"/>
        </w:rPr>
        <w:t>(</w:t>
      </w:r>
      <w:r w:rsidRPr="00FE3E32">
        <w:rPr>
          <w:rFonts w:hint="eastAsia"/>
          <w:sz w:val="24"/>
        </w:rPr>
        <w:t>不包含工伤住院</w:t>
      </w:r>
      <w:r w:rsidRPr="00FE3E32">
        <w:rPr>
          <w:rFonts w:hint="eastAsia"/>
          <w:sz w:val="24"/>
        </w:rPr>
        <w:t>)</w:t>
      </w:r>
      <w:r>
        <w:rPr>
          <w:rFonts w:hint="eastAsia"/>
          <w:sz w:val="24"/>
        </w:rPr>
        <w:t>。在住院登记时，如果交易</w:t>
      </w:r>
      <w:proofErr w:type="gramStart"/>
      <w:r>
        <w:rPr>
          <w:rFonts w:hint="eastAsia"/>
          <w:sz w:val="24"/>
        </w:rPr>
        <w:t>验证码已验证</w:t>
      </w:r>
      <w:proofErr w:type="gramEnd"/>
      <w:r>
        <w:rPr>
          <w:rFonts w:hint="eastAsia"/>
          <w:sz w:val="24"/>
        </w:rPr>
        <w:t>通过，则此住院登记对应的住院结算不需要再次</w:t>
      </w:r>
      <w:proofErr w:type="gramStart"/>
      <w:r>
        <w:rPr>
          <w:rFonts w:hint="eastAsia"/>
          <w:sz w:val="24"/>
        </w:rPr>
        <w:t>进行实卡认证</w:t>
      </w:r>
      <w:proofErr w:type="gramEnd"/>
      <w:r>
        <w:rPr>
          <w:rFonts w:hint="eastAsia"/>
          <w:sz w:val="24"/>
        </w:rPr>
        <w:t>；如果住院登记时校验不通过或者未校验，则进行对应的住院结算时需要再次</w:t>
      </w:r>
      <w:proofErr w:type="gramStart"/>
      <w:r>
        <w:rPr>
          <w:rFonts w:hint="eastAsia"/>
          <w:sz w:val="24"/>
        </w:rPr>
        <w:t>进行实卡认证</w:t>
      </w:r>
      <w:proofErr w:type="gramEnd"/>
      <w:r>
        <w:rPr>
          <w:rFonts w:hint="eastAsia"/>
          <w:sz w:val="24"/>
        </w:rPr>
        <w:t>。</w:t>
      </w:r>
    </w:p>
    <w:p w:rsidR="00BD3CB5" w:rsidRPr="00FE3E32" w:rsidRDefault="00BD3CB5" w:rsidP="00BD3CB5">
      <w:pPr>
        <w:spacing w:line="360" w:lineRule="auto"/>
        <w:ind w:firstLineChars="192" w:firstLine="461"/>
        <w:rPr>
          <w:sz w:val="24"/>
        </w:rPr>
      </w:pPr>
      <w:r>
        <w:rPr>
          <w:rFonts w:hint="eastAsia"/>
          <w:sz w:val="24"/>
        </w:rPr>
        <w:t>业务经办流程如下：（黄色部分为再原有流程需要修改的地方，批注为此次改造对应的说明）</w:t>
      </w:r>
    </w:p>
    <w:p w:rsidR="00BD3CB5" w:rsidRPr="00BD3CB5" w:rsidRDefault="00BD3CB5" w:rsidP="00BD3CB5">
      <w:pPr>
        <w:rPr>
          <w:rFonts w:hint="eastAsia"/>
        </w:rPr>
      </w:pPr>
    </w:p>
    <w:p w:rsidR="00BD3CB5" w:rsidRPr="00BD3CB5" w:rsidRDefault="00BD3CB5" w:rsidP="00BD3CB5">
      <w:r>
        <w:object w:dxaOrig="12263" w:dyaOrig="4496">
          <v:shape id="_x0000_i1026" type="#_x0000_t75" style="width:414.4pt;height:152.35pt" o:ole="">
            <v:imagedata r:id="rId13" o:title=""/>
          </v:shape>
          <o:OLEObject Type="Embed" ProgID="Visio.Drawing.11" ShapeID="_x0000_i1026" DrawAspect="Content" ObjectID="_1511356899" r:id="rId14"/>
        </w:object>
      </w:r>
    </w:p>
    <w:p w:rsidR="00B60BB8" w:rsidRPr="003D434D" w:rsidRDefault="00B60BB8" w:rsidP="00B60BB8">
      <w:pPr>
        <w:spacing w:line="360" w:lineRule="auto"/>
        <w:ind w:firstLineChars="192" w:firstLine="461"/>
        <w:rPr>
          <w:sz w:val="24"/>
        </w:rPr>
      </w:pPr>
    </w:p>
    <w:sectPr w:rsidR="00B60BB8" w:rsidRPr="003D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E" w:rsidRDefault="00B93EEE" w:rsidP="005B2303">
      <w:r>
        <w:separator/>
      </w:r>
    </w:p>
  </w:endnote>
  <w:endnote w:type="continuationSeparator" w:id="0">
    <w:p w:rsidR="00B93EEE" w:rsidRDefault="00B93EEE" w:rsidP="005B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E" w:rsidRDefault="00B93EEE" w:rsidP="005B2303">
      <w:r>
        <w:separator/>
      </w:r>
    </w:p>
  </w:footnote>
  <w:footnote w:type="continuationSeparator" w:id="0">
    <w:p w:rsidR="00B93EEE" w:rsidRDefault="00B93EEE" w:rsidP="005B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BBF"/>
    <w:multiLevelType w:val="hybridMultilevel"/>
    <w:tmpl w:val="C568CA90"/>
    <w:lvl w:ilvl="0" w:tplc="AEBE5BB0">
      <w:start w:val="1"/>
      <w:numFmt w:val="decimal"/>
      <w:lvlText w:val="%1、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abstractNum w:abstractNumId="1">
    <w:nsid w:val="1B6221E9"/>
    <w:multiLevelType w:val="hybridMultilevel"/>
    <w:tmpl w:val="7AACBE40"/>
    <w:lvl w:ilvl="0" w:tplc="9C8E6B8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56"/>
    <w:rsid w:val="00004097"/>
    <w:rsid w:val="000713E6"/>
    <w:rsid w:val="00085741"/>
    <w:rsid w:val="000D116D"/>
    <w:rsid w:val="000E4ACB"/>
    <w:rsid w:val="00141F83"/>
    <w:rsid w:val="00151258"/>
    <w:rsid w:val="00155E69"/>
    <w:rsid w:val="001819BC"/>
    <w:rsid w:val="001A74C6"/>
    <w:rsid w:val="001D3C45"/>
    <w:rsid w:val="001D5B8D"/>
    <w:rsid w:val="002644C9"/>
    <w:rsid w:val="002D01BE"/>
    <w:rsid w:val="002E07C9"/>
    <w:rsid w:val="003846FD"/>
    <w:rsid w:val="003951C2"/>
    <w:rsid w:val="003A3464"/>
    <w:rsid w:val="003A70D7"/>
    <w:rsid w:val="003D434D"/>
    <w:rsid w:val="003E7FDE"/>
    <w:rsid w:val="004D57A7"/>
    <w:rsid w:val="004E68D3"/>
    <w:rsid w:val="005453C8"/>
    <w:rsid w:val="005B2303"/>
    <w:rsid w:val="00684811"/>
    <w:rsid w:val="006913E5"/>
    <w:rsid w:val="006C7713"/>
    <w:rsid w:val="006D58CF"/>
    <w:rsid w:val="007016A8"/>
    <w:rsid w:val="00702F2C"/>
    <w:rsid w:val="00724A76"/>
    <w:rsid w:val="00852ACE"/>
    <w:rsid w:val="008753C8"/>
    <w:rsid w:val="008A7556"/>
    <w:rsid w:val="008D669F"/>
    <w:rsid w:val="00941BAA"/>
    <w:rsid w:val="00986BB6"/>
    <w:rsid w:val="00A029C1"/>
    <w:rsid w:val="00A3458A"/>
    <w:rsid w:val="00A3669A"/>
    <w:rsid w:val="00A37167"/>
    <w:rsid w:val="00A57D65"/>
    <w:rsid w:val="00A70C73"/>
    <w:rsid w:val="00AB31F2"/>
    <w:rsid w:val="00AC04CC"/>
    <w:rsid w:val="00AC549A"/>
    <w:rsid w:val="00AD4572"/>
    <w:rsid w:val="00AE40EB"/>
    <w:rsid w:val="00AF7915"/>
    <w:rsid w:val="00B25D93"/>
    <w:rsid w:val="00B60BB8"/>
    <w:rsid w:val="00B7202D"/>
    <w:rsid w:val="00B81A14"/>
    <w:rsid w:val="00B83DFA"/>
    <w:rsid w:val="00B903C9"/>
    <w:rsid w:val="00B93EEE"/>
    <w:rsid w:val="00BB2249"/>
    <w:rsid w:val="00BD3CB5"/>
    <w:rsid w:val="00BD5FF8"/>
    <w:rsid w:val="00BE22E7"/>
    <w:rsid w:val="00BF2894"/>
    <w:rsid w:val="00C337FA"/>
    <w:rsid w:val="00C5473A"/>
    <w:rsid w:val="00CE7ECB"/>
    <w:rsid w:val="00D7069E"/>
    <w:rsid w:val="00D749B6"/>
    <w:rsid w:val="00DA3AC2"/>
    <w:rsid w:val="00DB4595"/>
    <w:rsid w:val="00E12822"/>
    <w:rsid w:val="00E40F83"/>
    <w:rsid w:val="00E60541"/>
    <w:rsid w:val="00E77335"/>
    <w:rsid w:val="00EF243D"/>
    <w:rsid w:val="00F02876"/>
    <w:rsid w:val="00F324F3"/>
    <w:rsid w:val="00F45EE3"/>
    <w:rsid w:val="00F64A77"/>
    <w:rsid w:val="00F840C3"/>
    <w:rsid w:val="00F8672D"/>
    <w:rsid w:val="00F91DB1"/>
    <w:rsid w:val="00FC0E71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7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06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46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303"/>
    <w:rPr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5B2303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A70D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A70D7"/>
  </w:style>
  <w:style w:type="paragraph" w:styleId="a6">
    <w:name w:val="List Paragraph"/>
    <w:basedOn w:val="a"/>
    <w:uiPriority w:val="34"/>
    <w:qFormat/>
    <w:rsid w:val="003A70D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F791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706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846FD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BD3C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3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7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06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46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303"/>
    <w:rPr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5B2303"/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A70D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A70D7"/>
  </w:style>
  <w:style w:type="paragraph" w:styleId="a6">
    <w:name w:val="List Paragraph"/>
    <w:basedOn w:val="a"/>
    <w:uiPriority w:val="34"/>
    <w:qFormat/>
    <w:rsid w:val="003A70D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F791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706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846FD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BD3C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3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159</Words>
  <Characters>912</Characters>
  <Application>Microsoft Office Word</Application>
  <DocSecurity>0</DocSecurity>
  <Lines>7</Lines>
  <Paragraphs>2</Paragraphs>
  <ScaleCrop>false</ScaleCrop>
  <Company>Lenovo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</dc:creator>
  <cp:keywords/>
  <dc:description/>
  <cp:lastModifiedBy>Liyi</cp:lastModifiedBy>
  <cp:revision>86</cp:revision>
  <dcterms:created xsi:type="dcterms:W3CDTF">2015-11-30T08:59:00Z</dcterms:created>
  <dcterms:modified xsi:type="dcterms:W3CDTF">2015-12-11T08:35:00Z</dcterms:modified>
</cp:coreProperties>
</file>