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>
      <w:pPr>
        <w:jc w:val="center"/>
        <w:rPr>
          <w:sz w:val="13"/>
        </w:rPr>
      </w:pPr>
    </w:p>
    <w:tbl>
      <w:tblPr>
        <w:tblStyle w:val="19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22" w:type="dxa"/>
            <w:vAlign w:val="center"/>
          </w:tcPr>
          <w:p>
            <w:pPr>
              <w:widowControl/>
              <w:ind w:firstLine="1080"/>
              <w:jc w:val="center"/>
              <w:rPr>
                <w:rFonts w:ascii="Calibri" w:hAnsi="Calibri" w:eastAsia="宋体" w:cs="Times New Roman"/>
                <w:b/>
                <w:sz w:val="52"/>
              </w:rPr>
            </w:pPr>
            <w:r>
              <w:rPr>
                <w:rFonts w:hint="eastAsia" w:ascii="Calibri" w:hAnsi="Calibri" w:eastAsia="宋体" w:cs="Times New Roman"/>
                <w:b/>
                <w:sz w:val="52"/>
                <w:u w:val="single"/>
              </w:rPr>
              <w:t xml:space="preserve"> 2015 </w:t>
            </w:r>
            <w:r>
              <w:rPr>
                <w:rFonts w:hint="eastAsia" w:ascii="Calibri" w:hAnsi="Calibri" w:eastAsia="宋体" w:cs="Times New Roman"/>
                <w:b/>
                <w:sz w:val="52"/>
              </w:rPr>
              <w:t>年</w:t>
            </w:r>
            <w:r>
              <w:rPr>
                <w:rFonts w:hint="eastAsia" w:ascii="Calibri" w:hAnsi="Calibri" w:eastAsia="宋体" w:cs="Times New Roman"/>
                <w:b/>
                <w:sz w:val="52"/>
                <w:u w:val="single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b/>
                <w:sz w:val="52"/>
              </w:rPr>
              <w:t>月</w:t>
            </w:r>
          </w:p>
          <w:p>
            <w:pPr>
              <w:widowControl/>
              <w:ind w:firstLine="108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52"/>
              </w:rPr>
              <w:t>医院经营分析报告（</w:t>
            </w:r>
            <w:r>
              <w:rPr>
                <w:rFonts w:hint="eastAsia" w:ascii="Calibri" w:hAnsi="Calibri" w:eastAsia="宋体" w:cs="Times New Roman"/>
                <w:b/>
                <w:sz w:val="44"/>
              </w:rPr>
              <w:t>模板）</w:t>
            </w:r>
          </w:p>
          <w:p>
            <w:pPr>
              <w:widowControl/>
              <w:jc w:val="left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widowControl/>
              <w:jc w:val="left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widowControl/>
              <w:jc w:val="left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widowControl/>
              <w:jc w:val="left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widowControl/>
              <w:jc w:val="left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widowControl/>
              <w:jc w:val="left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widowControl/>
              <w:jc w:val="center"/>
              <w:rPr>
                <w:rFonts w:ascii="Calibri" w:hAnsi="Calibri" w:eastAsia="宋体" w:cs="Times New Roman"/>
                <w:b/>
                <w:sz w:val="32"/>
              </w:rPr>
            </w:pPr>
          </w:p>
          <w:p>
            <w:pPr>
              <w:widowControl/>
              <w:jc w:val="center"/>
              <w:rPr>
                <w:rFonts w:ascii="Calibri" w:hAnsi="Calibri" w:eastAsia="宋体" w:cs="Times New Roman"/>
                <w:b/>
                <w:sz w:val="32"/>
              </w:rPr>
            </w:pPr>
          </w:p>
          <w:p>
            <w:pPr>
              <w:widowControl/>
              <w:jc w:val="center"/>
              <w:rPr>
                <w:rFonts w:ascii="Calibri" w:hAnsi="Calibri" w:eastAsia="宋体" w:cs="Times New Roman"/>
                <w:b/>
                <w:sz w:val="32"/>
              </w:rPr>
            </w:pPr>
          </w:p>
          <w:p>
            <w:pPr>
              <w:widowControl/>
              <w:tabs>
                <w:tab w:val="left" w:pos="2694"/>
                <w:tab w:val="left" w:pos="2977"/>
              </w:tabs>
              <w:ind w:left="2730" w:leftChars="1300"/>
              <w:jc w:val="left"/>
              <w:rPr>
                <w:rFonts w:ascii="Calibri" w:hAnsi="Calibri" w:eastAsia="宋体" w:cs="Times New Roman"/>
                <w:b/>
                <w:sz w:val="32"/>
                <w:u w:val="single"/>
              </w:rPr>
            </w:pPr>
            <w:r>
              <w:rPr>
                <w:rFonts w:hint="eastAsia" w:ascii="Calibri" w:hAnsi="Calibri" w:eastAsia="宋体" w:cs="Times New Roman"/>
                <w:b/>
                <w:sz w:val="32"/>
              </w:rPr>
              <w:t>报告医院：</w:t>
            </w:r>
            <w:r>
              <w:rPr>
                <w:rFonts w:hint="eastAsia" w:ascii="Calibri" w:hAnsi="Calibri" w:eastAsia="宋体" w:cs="Times New Roman"/>
                <w:b/>
                <w:sz w:val="32"/>
                <w:u w:val="single"/>
              </w:rPr>
              <w:t xml:space="preserve">                 </w:t>
            </w:r>
          </w:p>
          <w:p>
            <w:pPr>
              <w:widowControl/>
              <w:tabs>
                <w:tab w:val="left" w:pos="2694"/>
                <w:tab w:val="left" w:pos="2977"/>
              </w:tabs>
              <w:ind w:left="2730" w:leftChars="1300"/>
              <w:jc w:val="left"/>
              <w:rPr>
                <w:rFonts w:ascii="Calibri" w:hAnsi="Calibri" w:eastAsia="宋体" w:cs="Times New Roman"/>
                <w:b/>
                <w:sz w:val="32"/>
                <w:u w:val="single"/>
              </w:rPr>
            </w:pPr>
            <w:r>
              <w:rPr>
                <w:rFonts w:hint="eastAsia" w:ascii="Calibri" w:hAnsi="Calibri" w:eastAsia="宋体" w:cs="Times New Roman"/>
                <w:b/>
                <w:sz w:val="32"/>
              </w:rPr>
              <w:t>报告时间：</w:t>
            </w:r>
            <w:r>
              <w:rPr>
                <w:rFonts w:hint="eastAsia" w:ascii="Calibri" w:hAnsi="Calibri" w:eastAsia="宋体" w:cs="Times New Roman"/>
                <w:b/>
                <w:sz w:val="32"/>
                <w:u w:val="single"/>
              </w:rPr>
              <w:t xml:space="preserve">                 </w:t>
            </w:r>
          </w:p>
          <w:p>
            <w:pPr>
              <w:widowControl/>
              <w:tabs>
                <w:tab w:val="left" w:pos="2694"/>
                <w:tab w:val="left" w:pos="2977"/>
              </w:tabs>
              <w:ind w:left="2730" w:leftChars="1300"/>
              <w:jc w:val="left"/>
              <w:rPr>
                <w:rFonts w:ascii="Calibri" w:hAnsi="Calibri" w:eastAsia="宋体" w:cs="Times New Roman"/>
                <w:b/>
                <w:sz w:val="32"/>
                <w:u w:val="single"/>
              </w:rPr>
            </w:pPr>
            <w:r>
              <w:rPr>
                <w:rFonts w:hint="eastAsia" w:ascii="Calibri" w:hAnsi="Calibri" w:eastAsia="宋体" w:cs="Times New Roman"/>
                <w:b/>
                <w:sz w:val="32"/>
              </w:rPr>
              <w:t>报告人员：</w:t>
            </w:r>
            <w:r>
              <w:rPr>
                <w:rFonts w:hint="eastAsia" w:ascii="Calibri" w:hAnsi="Calibri" w:eastAsia="宋体" w:cs="Times New Roman"/>
                <w:b/>
                <w:sz w:val="32"/>
                <w:u w:val="single"/>
              </w:rPr>
              <w:t xml:space="preserve">                 </w:t>
            </w:r>
          </w:p>
          <w:p>
            <w:pPr>
              <w:widowControl/>
              <w:jc w:val="left"/>
              <w:rPr>
                <w:rFonts w:ascii="黑体" w:eastAsia="黑体"/>
                <w:b/>
              </w:rPr>
            </w:pPr>
          </w:p>
        </w:tc>
      </w:tr>
    </w:tbl>
    <w:p>
      <w:pPr>
        <w:rPr>
          <w:rFonts w:ascii="黑体" w:eastAsia="黑体"/>
          <w:b/>
        </w:rPr>
      </w:pPr>
    </w:p>
    <w:p/>
    <w:p/>
    <w:p/>
    <w:p/>
    <w:p/>
    <w:p/>
    <w:p/>
    <w:p/>
    <w:p/>
    <w:p/>
    <w:p/>
    <w:p/>
    <w:p/>
    <w:p/>
    <w:p/>
    <w:p/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目录</w:t>
      </w:r>
    </w:p>
    <w:p>
      <w:pPr>
        <w:pStyle w:val="14"/>
        <w:tabs>
          <w:tab w:val="right" w:leader="dot" w:pos="8306"/>
        </w:tabs>
        <w:rPr>
          <w:rFonts w:ascii="Calibri" w:hAnsi="Calibri" w:eastAsia="宋体" w:cs="黑体"/>
          <w:kern w:val="2"/>
          <w:szCs w:val="22"/>
          <w:lang w:val="en-US" w:eastAsia="zh-CN" w:bidi="ar-SA"/>
        </w:rPr>
      </w:pPr>
      <w:r>
        <w:rPr>
          <w:b w:val="0"/>
          <w:sz w:val="32"/>
        </w:rPr>
        <w:fldChar w:fldCharType="begin"/>
      </w:r>
      <w:r>
        <w:rPr>
          <w:b w:val="0"/>
          <w:sz w:val="32"/>
        </w:rPr>
        <w:instrText xml:space="preserve"> TOC \o "1-3" \h \z \u </w:instrText>
      </w:r>
      <w:r>
        <w:rPr>
          <w:b w:val="0"/>
          <w:sz w:val="32"/>
        </w:rPr>
        <w:fldChar w:fldCharType="separate"/>
      </w:r>
      <w:r>
        <w:rPr>
          <w:rFonts w:ascii="Calibri" w:hAnsi="Calibri" w:eastAsia="宋体" w:cs="黑体"/>
          <w:kern w:val="2"/>
          <w:szCs w:val="22"/>
          <w:lang w:val="en-US" w:eastAsia="zh-CN" w:bidi="ar-SA"/>
        </w:rPr>
        <w:fldChar w:fldCharType="begin"/>
      </w:r>
      <w:r>
        <w:rPr>
          <w:rFonts w:ascii="Calibri" w:hAnsi="Calibri" w:eastAsia="宋体" w:cs="黑体"/>
          <w:kern w:val="2"/>
          <w:szCs w:val="22"/>
          <w:lang w:val="en-US" w:eastAsia="zh-CN" w:bidi="ar-SA"/>
        </w:rPr>
        <w:instrText xml:space="preserve"> HYPERLINK \l _Toc13488 </w:instrText>
      </w:r>
      <w:r>
        <w:rPr>
          <w:rFonts w:ascii="Calibri" w:hAnsi="Calibri" w:eastAsia="宋体" w:cs="黑体"/>
          <w:kern w:val="2"/>
          <w:szCs w:val="22"/>
          <w:lang w:val="en-US" w:eastAsia="zh-CN" w:bidi="ar-SA"/>
        </w:rPr>
        <w:fldChar w:fldCharType="separate"/>
      </w:r>
      <w:r>
        <w:rPr>
          <w:rFonts w:hint="eastAsia" w:ascii="Calibri" w:hAnsi="Calibri" w:eastAsia="宋体" w:cs="黑体"/>
          <w:bCs/>
          <w:kern w:val="44"/>
          <w:szCs w:val="44"/>
          <w:lang w:val="en-US" w:eastAsia="zh-CN" w:bidi="ar-SA"/>
        </w:rPr>
        <w:t xml:space="preserve">1 </w:t>
      </w:r>
      <w:r>
        <w:rPr>
          <w:rFonts w:hint="eastAsia" w:ascii="Calibri" w:hAnsi="Calibri" w:eastAsia="宋体" w:cs="黑体"/>
          <w:kern w:val="2"/>
          <w:szCs w:val="22"/>
          <w:lang w:val="en-US" w:eastAsia="zh-CN" w:bidi="ar-SA"/>
        </w:rPr>
        <w:t>医院整体经营收入分析</w:t>
      </w:r>
      <w:r>
        <w:rPr>
          <w:rFonts w:ascii="Calibri" w:hAnsi="Calibri" w:eastAsia="宋体" w:cs="黑体"/>
          <w:kern w:val="2"/>
          <w:szCs w:val="22"/>
          <w:lang w:val="en-US" w:eastAsia="zh-CN" w:bidi="ar-SA"/>
        </w:rPr>
        <w:tab/>
      </w:r>
      <w:r>
        <w:rPr>
          <w:rFonts w:ascii="Calibri" w:hAnsi="Calibri" w:eastAsia="宋体" w:cs="黑体"/>
          <w:kern w:val="2"/>
          <w:szCs w:val="22"/>
          <w:lang w:val="en-US" w:eastAsia="zh-CN" w:bidi="ar-SA"/>
        </w:rPr>
        <w:fldChar w:fldCharType="begin"/>
      </w:r>
      <w:r>
        <w:rPr>
          <w:rFonts w:ascii="Calibri" w:hAnsi="Calibri" w:eastAsia="宋体" w:cs="黑体"/>
          <w:kern w:val="2"/>
          <w:szCs w:val="22"/>
          <w:lang w:val="en-US" w:eastAsia="zh-CN" w:bidi="ar-SA"/>
        </w:rPr>
        <w:instrText xml:space="preserve"> PAGEREF _Toc13488 </w:instrText>
      </w:r>
      <w:r>
        <w:rPr>
          <w:rFonts w:ascii="Calibri" w:hAnsi="Calibri" w:eastAsia="宋体" w:cs="黑体"/>
          <w:kern w:val="2"/>
          <w:szCs w:val="22"/>
          <w:lang w:val="en-US" w:eastAsia="zh-CN" w:bidi="ar-SA"/>
        </w:rPr>
        <w:fldChar w:fldCharType="separate"/>
      </w:r>
      <w:r>
        <w:rPr>
          <w:rFonts w:ascii="Calibri" w:hAnsi="Calibri" w:eastAsia="宋体" w:cs="黑体"/>
          <w:kern w:val="2"/>
          <w:szCs w:val="22"/>
          <w:lang w:val="en-US" w:eastAsia="zh-CN" w:bidi="ar-SA"/>
        </w:rPr>
        <w:t>3</w:t>
      </w:r>
      <w:r>
        <w:rPr>
          <w:rFonts w:ascii="Calibri" w:hAnsi="Calibri" w:eastAsia="宋体" w:cs="黑体"/>
          <w:kern w:val="2"/>
          <w:szCs w:val="22"/>
          <w:lang w:val="en-US" w:eastAsia="zh-CN" w:bidi="ar-SA"/>
        </w:rPr>
        <w:fldChar w:fldCharType="end"/>
      </w:r>
      <w:r>
        <w:rPr>
          <w:rFonts w:ascii="Calibri" w:hAnsi="Calibri" w:eastAsia="宋体" w:cs="黑体"/>
          <w:kern w:val="2"/>
          <w:szCs w:val="22"/>
          <w:lang w:val="en-US" w:eastAsia="zh-CN" w:bidi="ar-SA"/>
        </w:rPr>
        <w:fldChar w:fldCharType="end"/>
      </w:r>
    </w:p>
    <w:p>
      <w:pPr>
        <w:pStyle w:val="14"/>
        <w:tabs>
          <w:tab w:val="right" w:leader="dot" w:pos="8306"/>
        </w:tabs>
        <w:rPr>
          <w:rFonts w:ascii="Calibri" w:hAnsi="Calibri" w:eastAsia="宋体" w:cs="黑体"/>
          <w:kern w:val="2"/>
          <w:szCs w:val="22"/>
          <w:lang w:val="en-US" w:eastAsia="zh-CN" w:bidi="ar-SA"/>
        </w:rPr>
      </w:pPr>
      <w:r>
        <w:rPr>
          <w:rFonts w:ascii="Calibri" w:hAnsi="Calibri" w:eastAsia="宋体" w:cs="黑体"/>
          <w:kern w:val="2"/>
          <w:szCs w:val="22"/>
          <w:lang w:val="en-US" w:eastAsia="zh-CN" w:bidi="ar-SA"/>
        </w:rPr>
        <w:fldChar w:fldCharType="begin"/>
      </w:r>
      <w:r>
        <w:rPr>
          <w:rFonts w:ascii="Calibri" w:hAnsi="Calibri" w:eastAsia="宋体" w:cs="黑体"/>
          <w:kern w:val="2"/>
          <w:szCs w:val="22"/>
          <w:lang w:val="en-US" w:eastAsia="zh-CN" w:bidi="ar-SA"/>
        </w:rPr>
        <w:instrText xml:space="preserve"> HYPERLINK \l _Toc30237 </w:instrText>
      </w:r>
      <w:r>
        <w:rPr>
          <w:rFonts w:ascii="Calibri" w:hAnsi="Calibri" w:eastAsia="宋体" w:cs="黑体"/>
          <w:kern w:val="2"/>
          <w:szCs w:val="22"/>
          <w:lang w:val="en-US" w:eastAsia="zh-CN" w:bidi="ar-SA"/>
        </w:rPr>
        <w:fldChar w:fldCharType="separate"/>
      </w:r>
      <w:r>
        <w:rPr>
          <w:rFonts w:hint="eastAsia" w:ascii="Calibri" w:hAnsi="Calibri" w:eastAsia="宋体" w:cs="黑体"/>
          <w:bCs/>
          <w:kern w:val="44"/>
          <w:szCs w:val="44"/>
          <w:lang w:val="en-US" w:eastAsia="zh-CN" w:bidi="ar-SA"/>
        </w:rPr>
        <w:t xml:space="preserve">2 </w:t>
      </w:r>
      <w:r>
        <w:rPr>
          <w:rFonts w:hint="eastAsia" w:ascii="Calibri" w:hAnsi="Calibri" w:eastAsia="宋体" w:cs="黑体"/>
          <w:kern w:val="2"/>
          <w:szCs w:val="22"/>
          <w:lang w:val="en-US" w:eastAsia="zh-CN" w:bidi="ar-SA"/>
        </w:rPr>
        <w:t>科室经营收入</w:t>
      </w:r>
      <w:r>
        <w:rPr>
          <w:rFonts w:ascii="Calibri" w:hAnsi="Calibri" w:eastAsia="宋体" w:cs="黑体"/>
          <w:kern w:val="2"/>
          <w:szCs w:val="22"/>
          <w:lang w:val="en-US" w:eastAsia="zh-CN" w:bidi="ar-SA"/>
        </w:rPr>
        <w:tab/>
      </w:r>
      <w:r>
        <w:rPr>
          <w:rFonts w:ascii="Calibri" w:hAnsi="Calibri" w:eastAsia="宋体" w:cs="黑体"/>
          <w:kern w:val="2"/>
          <w:szCs w:val="22"/>
          <w:lang w:val="en-US" w:eastAsia="zh-CN" w:bidi="ar-SA"/>
        </w:rPr>
        <w:fldChar w:fldCharType="begin"/>
      </w:r>
      <w:r>
        <w:rPr>
          <w:rFonts w:ascii="Calibri" w:hAnsi="Calibri" w:eastAsia="宋体" w:cs="黑体"/>
          <w:kern w:val="2"/>
          <w:szCs w:val="22"/>
          <w:lang w:val="en-US" w:eastAsia="zh-CN" w:bidi="ar-SA"/>
        </w:rPr>
        <w:instrText xml:space="preserve"> PAGEREF _Toc30237 </w:instrText>
      </w:r>
      <w:r>
        <w:rPr>
          <w:rFonts w:ascii="Calibri" w:hAnsi="Calibri" w:eastAsia="宋体" w:cs="黑体"/>
          <w:kern w:val="2"/>
          <w:szCs w:val="22"/>
          <w:lang w:val="en-US" w:eastAsia="zh-CN" w:bidi="ar-SA"/>
        </w:rPr>
        <w:fldChar w:fldCharType="separate"/>
      </w:r>
      <w:r>
        <w:rPr>
          <w:rFonts w:ascii="Calibri" w:hAnsi="Calibri" w:eastAsia="宋体" w:cs="黑体"/>
          <w:kern w:val="2"/>
          <w:szCs w:val="22"/>
          <w:lang w:val="en-US" w:eastAsia="zh-CN" w:bidi="ar-SA"/>
        </w:rPr>
        <w:t>3</w:t>
      </w:r>
      <w:r>
        <w:rPr>
          <w:rFonts w:ascii="Calibri" w:hAnsi="Calibri" w:eastAsia="宋体" w:cs="黑体"/>
          <w:kern w:val="2"/>
          <w:szCs w:val="22"/>
          <w:lang w:val="en-US" w:eastAsia="zh-CN" w:bidi="ar-SA"/>
        </w:rPr>
        <w:fldChar w:fldCharType="end"/>
      </w:r>
      <w:r>
        <w:rPr>
          <w:rFonts w:ascii="Calibri" w:hAnsi="Calibri" w:eastAsia="宋体" w:cs="黑体"/>
          <w:kern w:val="2"/>
          <w:szCs w:val="22"/>
          <w:lang w:val="en-US" w:eastAsia="zh-CN" w:bidi="ar-SA"/>
        </w:rPr>
        <w:fldChar w:fldCharType="end"/>
      </w:r>
    </w:p>
    <w:p>
      <w:pPr>
        <w:pStyle w:val="14"/>
        <w:tabs>
          <w:tab w:val="right" w:leader="dot" w:pos="8306"/>
        </w:tabs>
        <w:rPr>
          <w:rFonts w:ascii="Calibri" w:hAnsi="Calibri" w:eastAsia="宋体" w:cs="黑体"/>
          <w:kern w:val="2"/>
          <w:szCs w:val="22"/>
          <w:lang w:val="en-US" w:eastAsia="zh-CN" w:bidi="ar-SA"/>
        </w:rPr>
      </w:pPr>
      <w:r>
        <w:rPr>
          <w:rFonts w:ascii="Calibri" w:hAnsi="Calibri" w:eastAsia="宋体" w:cs="黑体"/>
          <w:kern w:val="2"/>
          <w:szCs w:val="22"/>
          <w:lang w:val="en-US" w:eastAsia="zh-CN" w:bidi="ar-SA"/>
        </w:rPr>
        <w:fldChar w:fldCharType="begin"/>
      </w:r>
      <w:r>
        <w:rPr>
          <w:rFonts w:ascii="Calibri" w:hAnsi="Calibri" w:eastAsia="宋体" w:cs="黑体"/>
          <w:kern w:val="2"/>
          <w:szCs w:val="22"/>
          <w:lang w:val="en-US" w:eastAsia="zh-CN" w:bidi="ar-SA"/>
        </w:rPr>
        <w:instrText xml:space="preserve"> HYPERLINK \l _Toc16936 </w:instrText>
      </w:r>
      <w:r>
        <w:rPr>
          <w:rFonts w:ascii="Calibri" w:hAnsi="Calibri" w:eastAsia="宋体" w:cs="黑体"/>
          <w:kern w:val="2"/>
          <w:szCs w:val="22"/>
          <w:lang w:val="en-US" w:eastAsia="zh-CN" w:bidi="ar-SA"/>
        </w:rPr>
        <w:fldChar w:fldCharType="separate"/>
      </w:r>
      <w:r>
        <w:rPr>
          <w:rFonts w:hint="eastAsia" w:ascii="Calibri" w:hAnsi="Calibri" w:eastAsia="宋体" w:cs="黑体"/>
          <w:bCs/>
          <w:kern w:val="44"/>
          <w:szCs w:val="44"/>
          <w:lang w:val="en-US" w:eastAsia="zh-CN" w:bidi="ar-SA"/>
        </w:rPr>
        <w:t xml:space="preserve">3 </w:t>
      </w:r>
      <w:r>
        <w:rPr>
          <w:rFonts w:hint="eastAsia" w:ascii="Calibri" w:hAnsi="Calibri" w:eastAsia="宋体" w:cs="黑体"/>
          <w:kern w:val="2"/>
          <w:szCs w:val="22"/>
          <w:lang w:val="en-US" w:eastAsia="zh-CN" w:bidi="ar-SA"/>
        </w:rPr>
        <w:t>整体消费结构比较</w:t>
      </w:r>
      <w:r>
        <w:rPr>
          <w:rFonts w:ascii="Calibri" w:hAnsi="Calibri" w:eastAsia="宋体" w:cs="黑体"/>
          <w:kern w:val="2"/>
          <w:szCs w:val="22"/>
          <w:lang w:val="en-US" w:eastAsia="zh-CN" w:bidi="ar-SA"/>
        </w:rPr>
        <w:tab/>
      </w:r>
      <w:r>
        <w:rPr>
          <w:rFonts w:ascii="Calibri" w:hAnsi="Calibri" w:eastAsia="宋体" w:cs="黑体"/>
          <w:kern w:val="2"/>
          <w:szCs w:val="22"/>
          <w:lang w:val="en-US" w:eastAsia="zh-CN" w:bidi="ar-SA"/>
        </w:rPr>
        <w:fldChar w:fldCharType="begin"/>
      </w:r>
      <w:r>
        <w:rPr>
          <w:rFonts w:ascii="Calibri" w:hAnsi="Calibri" w:eastAsia="宋体" w:cs="黑体"/>
          <w:kern w:val="2"/>
          <w:szCs w:val="22"/>
          <w:lang w:val="en-US" w:eastAsia="zh-CN" w:bidi="ar-SA"/>
        </w:rPr>
        <w:instrText xml:space="preserve"> PAGEREF _Toc16936 </w:instrText>
      </w:r>
      <w:r>
        <w:rPr>
          <w:rFonts w:ascii="Calibri" w:hAnsi="Calibri" w:eastAsia="宋体" w:cs="黑体"/>
          <w:kern w:val="2"/>
          <w:szCs w:val="22"/>
          <w:lang w:val="en-US" w:eastAsia="zh-CN" w:bidi="ar-SA"/>
        </w:rPr>
        <w:fldChar w:fldCharType="separate"/>
      </w:r>
      <w:r>
        <w:rPr>
          <w:rFonts w:ascii="Calibri" w:hAnsi="Calibri" w:eastAsia="宋体" w:cs="黑体"/>
          <w:kern w:val="2"/>
          <w:szCs w:val="22"/>
          <w:lang w:val="en-US" w:eastAsia="zh-CN" w:bidi="ar-SA"/>
        </w:rPr>
        <w:t>4</w:t>
      </w:r>
      <w:r>
        <w:rPr>
          <w:rFonts w:ascii="Calibri" w:hAnsi="Calibri" w:eastAsia="宋体" w:cs="黑体"/>
          <w:kern w:val="2"/>
          <w:szCs w:val="22"/>
          <w:lang w:val="en-US" w:eastAsia="zh-CN" w:bidi="ar-SA"/>
        </w:rPr>
        <w:fldChar w:fldCharType="end"/>
      </w:r>
      <w:r>
        <w:rPr>
          <w:rFonts w:ascii="Calibri" w:hAnsi="Calibri" w:eastAsia="宋体" w:cs="黑体"/>
          <w:kern w:val="2"/>
          <w:szCs w:val="22"/>
          <w:lang w:val="en-US" w:eastAsia="zh-CN" w:bidi="ar-SA"/>
        </w:rPr>
        <w:fldChar w:fldCharType="end"/>
      </w:r>
    </w:p>
    <w:p>
      <w:pPr>
        <w:pStyle w:val="14"/>
        <w:tabs>
          <w:tab w:val="right" w:leader="dot" w:pos="8306"/>
        </w:tabs>
        <w:rPr>
          <w:rFonts w:ascii="Calibri" w:hAnsi="Calibri" w:eastAsia="宋体" w:cs="黑体"/>
          <w:kern w:val="2"/>
          <w:szCs w:val="22"/>
          <w:lang w:val="en-US" w:eastAsia="zh-CN" w:bidi="ar-SA"/>
        </w:rPr>
      </w:pPr>
      <w:r>
        <w:rPr>
          <w:rFonts w:ascii="Calibri" w:hAnsi="Calibri" w:eastAsia="宋体" w:cs="黑体"/>
          <w:kern w:val="2"/>
          <w:szCs w:val="22"/>
          <w:lang w:val="en-US" w:eastAsia="zh-CN" w:bidi="ar-SA"/>
        </w:rPr>
        <w:fldChar w:fldCharType="begin"/>
      </w:r>
      <w:r>
        <w:rPr>
          <w:rFonts w:ascii="Calibri" w:hAnsi="Calibri" w:eastAsia="宋体" w:cs="黑体"/>
          <w:kern w:val="2"/>
          <w:szCs w:val="22"/>
          <w:lang w:val="en-US" w:eastAsia="zh-CN" w:bidi="ar-SA"/>
        </w:rPr>
        <w:instrText xml:space="preserve"> HYPERLINK \l _Toc3904 </w:instrText>
      </w:r>
      <w:r>
        <w:rPr>
          <w:rFonts w:ascii="Calibri" w:hAnsi="Calibri" w:eastAsia="宋体" w:cs="黑体"/>
          <w:kern w:val="2"/>
          <w:szCs w:val="22"/>
          <w:lang w:val="en-US" w:eastAsia="zh-CN" w:bidi="ar-SA"/>
        </w:rPr>
        <w:fldChar w:fldCharType="separate"/>
      </w:r>
      <w:r>
        <w:rPr>
          <w:rFonts w:hint="eastAsia" w:ascii="Calibri" w:hAnsi="Calibri" w:eastAsia="宋体" w:cs="黑体"/>
          <w:bCs/>
          <w:kern w:val="44"/>
          <w:szCs w:val="44"/>
          <w:lang w:val="en-US" w:eastAsia="zh-CN" w:bidi="ar-SA"/>
        </w:rPr>
        <w:t xml:space="preserve">4 </w:t>
      </w:r>
      <w:r>
        <w:rPr>
          <w:rFonts w:hint="eastAsia" w:ascii="Calibri" w:hAnsi="Calibri" w:eastAsia="宋体" w:cs="黑体"/>
          <w:kern w:val="2"/>
          <w:szCs w:val="22"/>
          <w:lang w:val="en-US" w:eastAsia="zh-CN" w:bidi="ar-SA"/>
        </w:rPr>
        <w:t>医生产能分析</w:t>
      </w:r>
      <w:r>
        <w:rPr>
          <w:rFonts w:ascii="Calibri" w:hAnsi="Calibri" w:eastAsia="宋体" w:cs="黑体"/>
          <w:kern w:val="2"/>
          <w:szCs w:val="22"/>
          <w:lang w:val="en-US" w:eastAsia="zh-CN" w:bidi="ar-SA"/>
        </w:rPr>
        <w:tab/>
      </w:r>
      <w:r>
        <w:rPr>
          <w:rFonts w:ascii="Calibri" w:hAnsi="Calibri" w:eastAsia="宋体" w:cs="黑体"/>
          <w:kern w:val="2"/>
          <w:szCs w:val="22"/>
          <w:lang w:val="en-US" w:eastAsia="zh-CN" w:bidi="ar-SA"/>
        </w:rPr>
        <w:fldChar w:fldCharType="begin"/>
      </w:r>
      <w:r>
        <w:rPr>
          <w:rFonts w:ascii="Calibri" w:hAnsi="Calibri" w:eastAsia="宋体" w:cs="黑体"/>
          <w:kern w:val="2"/>
          <w:szCs w:val="22"/>
          <w:lang w:val="en-US" w:eastAsia="zh-CN" w:bidi="ar-SA"/>
        </w:rPr>
        <w:instrText xml:space="preserve"> PAGEREF _Toc3904 </w:instrText>
      </w:r>
      <w:r>
        <w:rPr>
          <w:rFonts w:ascii="Calibri" w:hAnsi="Calibri" w:eastAsia="宋体" w:cs="黑体"/>
          <w:kern w:val="2"/>
          <w:szCs w:val="22"/>
          <w:lang w:val="en-US" w:eastAsia="zh-CN" w:bidi="ar-SA"/>
        </w:rPr>
        <w:fldChar w:fldCharType="separate"/>
      </w:r>
      <w:r>
        <w:rPr>
          <w:rFonts w:ascii="Calibri" w:hAnsi="Calibri" w:eastAsia="宋体" w:cs="黑体"/>
          <w:kern w:val="2"/>
          <w:szCs w:val="22"/>
          <w:lang w:val="en-US" w:eastAsia="zh-CN" w:bidi="ar-SA"/>
        </w:rPr>
        <w:t>4</w:t>
      </w:r>
      <w:r>
        <w:rPr>
          <w:rFonts w:ascii="Calibri" w:hAnsi="Calibri" w:eastAsia="宋体" w:cs="黑体"/>
          <w:kern w:val="2"/>
          <w:szCs w:val="22"/>
          <w:lang w:val="en-US" w:eastAsia="zh-CN" w:bidi="ar-SA"/>
        </w:rPr>
        <w:fldChar w:fldCharType="end"/>
      </w:r>
      <w:r>
        <w:rPr>
          <w:rFonts w:ascii="Calibri" w:hAnsi="Calibri" w:eastAsia="宋体" w:cs="黑体"/>
          <w:kern w:val="2"/>
          <w:szCs w:val="22"/>
          <w:lang w:val="en-US" w:eastAsia="zh-CN" w:bidi="ar-SA"/>
        </w:rPr>
        <w:fldChar w:fldCharType="end"/>
      </w:r>
    </w:p>
    <w:p>
      <w:pPr>
        <w:pStyle w:val="15"/>
        <w:tabs>
          <w:tab w:val="right" w:leader="dot" w:pos="8306"/>
        </w:tabs>
        <w:rPr>
          <w:rFonts w:ascii="Calibri" w:hAnsi="Calibri" w:eastAsia="宋体" w:cs="黑体"/>
          <w:kern w:val="2"/>
          <w:szCs w:val="22"/>
          <w:lang w:val="en-US" w:eastAsia="zh-CN" w:bidi="ar-SA"/>
        </w:rPr>
      </w:pPr>
      <w:r>
        <w:rPr>
          <w:rFonts w:ascii="Calibri" w:hAnsi="Calibri" w:eastAsia="宋体" w:cs="黑体"/>
          <w:kern w:val="2"/>
          <w:szCs w:val="22"/>
          <w:lang w:val="en-US" w:eastAsia="zh-CN" w:bidi="ar-SA"/>
        </w:rPr>
        <w:fldChar w:fldCharType="begin"/>
      </w:r>
      <w:r>
        <w:rPr>
          <w:rFonts w:ascii="Calibri" w:hAnsi="Calibri" w:eastAsia="宋体" w:cs="黑体"/>
          <w:kern w:val="2"/>
          <w:szCs w:val="22"/>
          <w:lang w:val="en-US" w:eastAsia="zh-CN" w:bidi="ar-SA"/>
        </w:rPr>
        <w:instrText xml:space="preserve"> HYPERLINK \l _Toc11712 </w:instrText>
      </w:r>
      <w:r>
        <w:rPr>
          <w:rFonts w:ascii="Calibri" w:hAnsi="Calibri" w:eastAsia="宋体" w:cs="黑体"/>
          <w:kern w:val="2"/>
          <w:szCs w:val="22"/>
          <w:lang w:val="en-US" w:eastAsia="zh-CN" w:bidi="ar-SA"/>
        </w:rPr>
        <w:fldChar w:fldCharType="separate"/>
      </w:r>
      <w:r>
        <w:rPr>
          <w:rFonts w:hint="eastAsia" w:ascii="Cambria" w:hAnsi="Cambria" w:eastAsia="宋体" w:cs="黑体"/>
          <w:bCs/>
          <w:kern w:val="2"/>
          <w:szCs w:val="32"/>
          <w:lang w:val="en-US" w:eastAsia="zh-CN" w:bidi="ar-SA"/>
        </w:rPr>
        <w:t xml:space="preserve">4.1 </w:t>
      </w:r>
      <w:r>
        <w:rPr>
          <w:rFonts w:hint="eastAsia" w:ascii="Calibri" w:hAnsi="Calibri" w:eastAsia="宋体" w:cs="黑体"/>
          <w:kern w:val="2"/>
          <w:szCs w:val="22"/>
          <w:lang w:val="en-US" w:eastAsia="zh-CN" w:bidi="ar-SA"/>
        </w:rPr>
        <w:t>医生产能情况</w:t>
      </w:r>
      <w:r>
        <w:rPr>
          <w:rFonts w:ascii="Calibri" w:hAnsi="Calibri" w:eastAsia="宋体" w:cs="黑体"/>
          <w:kern w:val="2"/>
          <w:szCs w:val="22"/>
          <w:lang w:val="en-US" w:eastAsia="zh-CN" w:bidi="ar-SA"/>
        </w:rPr>
        <w:tab/>
      </w:r>
      <w:r>
        <w:rPr>
          <w:rFonts w:ascii="Calibri" w:hAnsi="Calibri" w:eastAsia="宋体" w:cs="黑体"/>
          <w:kern w:val="2"/>
          <w:szCs w:val="22"/>
          <w:lang w:val="en-US" w:eastAsia="zh-CN" w:bidi="ar-SA"/>
        </w:rPr>
        <w:fldChar w:fldCharType="begin"/>
      </w:r>
      <w:r>
        <w:rPr>
          <w:rFonts w:ascii="Calibri" w:hAnsi="Calibri" w:eastAsia="宋体" w:cs="黑体"/>
          <w:kern w:val="2"/>
          <w:szCs w:val="22"/>
          <w:lang w:val="en-US" w:eastAsia="zh-CN" w:bidi="ar-SA"/>
        </w:rPr>
        <w:instrText xml:space="preserve"> PAGEREF _Toc11712 </w:instrText>
      </w:r>
      <w:r>
        <w:rPr>
          <w:rFonts w:ascii="Calibri" w:hAnsi="Calibri" w:eastAsia="宋体" w:cs="黑体"/>
          <w:kern w:val="2"/>
          <w:szCs w:val="22"/>
          <w:lang w:val="en-US" w:eastAsia="zh-CN" w:bidi="ar-SA"/>
        </w:rPr>
        <w:fldChar w:fldCharType="separate"/>
      </w:r>
      <w:r>
        <w:rPr>
          <w:rFonts w:ascii="Calibri" w:hAnsi="Calibri" w:eastAsia="宋体" w:cs="黑体"/>
          <w:kern w:val="2"/>
          <w:szCs w:val="22"/>
          <w:lang w:val="en-US" w:eastAsia="zh-CN" w:bidi="ar-SA"/>
        </w:rPr>
        <w:t>4</w:t>
      </w:r>
      <w:r>
        <w:rPr>
          <w:rFonts w:ascii="Calibri" w:hAnsi="Calibri" w:eastAsia="宋体" w:cs="黑体"/>
          <w:kern w:val="2"/>
          <w:szCs w:val="22"/>
          <w:lang w:val="en-US" w:eastAsia="zh-CN" w:bidi="ar-SA"/>
        </w:rPr>
        <w:fldChar w:fldCharType="end"/>
      </w:r>
      <w:r>
        <w:rPr>
          <w:rFonts w:ascii="Calibri" w:hAnsi="Calibri" w:eastAsia="宋体" w:cs="黑体"/>
          <w:kern w:val="2"/>
          <w:szCs w:val="22"/>
          <w:lang w:val="en-US" w:eastAsia="zh-CN" w:bidi="ar-SA"/>
        </w:rPr>
        <w:fldChar w:fldCharType="end"/>
      </w:r>
    </w:p>
    <w:p>
      <w:pPr>
        <w:pStyle w:val="15"/>
        <w:tabs>
          <w:tab w:val="right" w:leader="dot" w:pos="8306"/>
        </w:tabs>
        <w:rPr>
          <w:rFonts w:ascii="Calibri" w:hAnsi="Calibri" w:eastAsia="宋体" w:cs="黑体"/>
          <w:kern w:val="2"/>
          <w:szCs w:val="22"/>
          <w:lang w:val="en-US" w:eastAsia="zh-CN" w:bidi="ar-SA"/>
        </w:rPr>
      </w:pPr>
      <w:r>
        <w:rPr>
          <w:rFonts w:ascii="Calibri" w:hAnsi="Calibri" w:eastAsia="宋体" w:cs="黑体"/>
          <w:kern w:val="2"/>
          <w:szCs w:val="22"/>
          <w:lang w:val="en-US" w:eastAsia="zh-CN" w:bidi="ar-SA"/>
        </w:rPr>
        <w:fldChar w:fldCharType="begin"/>
      </w:r>
      <w:r>
        <w:rPr>
          <w:rFonts w:ascii="Calibri" w:hAnsi="Calibri" w:eastAsia="宋体" w:cs="黑体"/>
          <w:kern w:val="2"/>
          <w:szCs w:val="22"/>
          <w:lang w:val="en-US" w:eastAsia="zh-CN" w:bidi="ar-SA"/>
        </w:rPr>
        <w:instrText xml:space="preserve"> HYPERLINK \l _Toc13462 </w:instrText>
      </w:r>
      <w:r>
        <w:rPr>
          <w:rFonts w:ascii="Calibri" w:hAnsi="Calibri" w:eastAsia="宋体" w:cs="黑体"/>
          <w:kern w:val="2"/>
          <w:szCs w:val="22"/>
          <w:lang w:val="en-US" w:eastAsia="zh-CN" w:bidi="ar-SA"/>
        </w:rPr>
        <w:fldChar w:fldCharType="separate"/>
      </w:r>
      <w:r>
        <w:rPr>
          <w:rFonts w:hint="eastAsia" w:ascii="Cambria" w:hAnsi="Cambria" w:eastAsia="宋体" w:cs="黑体"/>
          <w:bCs/>
          <w:kern w:val="2"/>
          <w:szCs w:val="32"/>
          <w:lang w:val="en-US" w:eastAsia="zh-CN" w:bidi="ar-SA"/>
        </w:rPr>
        <w:t xml:space="preserve">4.2 </w:t>
      </w:r>
      <w:r>
        <w:rPr>
          <w:rFonts w:hint="eastAsia" w:ascii="Calibri" w:hAnsi="Calibri" w:eastAsia="宋体" w:cs="黑体"/>
          <w:kern w:val="2"/>
          <w:szCs w:val="22"/>
          <w:lang w:val="en-US" w:eastAsia="zh-CN" w:bidi="ar-SA"/>
        </w:rPr>
        <w:t>医生整体消费结构比较情况</w:t>
      </w:r>
      <w:r>
        <w:rPr>
          <w:rFonts w:ascii="Calibri" w:hAnsi="Calibri" w:eastAsia="宋体" w:cs="黑体"/>
          <w:kern w:val="2"/>
          <w:szCs w:val="22"/>
          <w:lang w:val="en-US" w:eastAsia="zh-CN" w:bidi="ar-SA"/>
        </w:rPr>
        <w:tab/>
      </w:r>
      <w:r>
        <w:rPr>
          <w:rFonts w:ascii="Calibri" w:hAnsi="Calibri" w:eastAsia="宋体" w:cs="黑体"/>
          <w:kern w:val="2"/>
          <w:szCs w:val="22"/>
          <w:lang w:val="en-US" w:eastAsia="zh-CN" w:bidi="ar-SA"/>
        </w:rPr>
        <w:fldChar w:fldCharType="begin"/>
      </w:r>
      <w:r>
        <w:rPr>
          <w:rFonts w:ascii="Calibri" w:hAnsi="Calibri" w:eastAsia="宋体" w:cs="黑体"/>
          <w:kern w:val="2"/>
          <w:szCs w:val="22"/>
          <w:lang w:val="en-US" w:eastAsia="zh-CN" w:bidi="ar-SA"/>
        </w:rPr>
        <w:instrText xml:space="preserve"> PAGEREF _Toc13462 </w:instrText>
      </w:r>
      <w:r>
        <w:rPr>
          <w:rFonts w:ascii="Calibri" w:hAnsi="Calibri" w:eastAsia="宋体" w:cs="黑体"/>
          <w:kern w:val="2"/>
          <w:szCs w:val="22"/>
          <w:lang w:val="en-US" w:eastAsia="zh-CN" w:bidi="ar-SA"/>
        </w:rPr>
        <w:fldChar w:fldCharType="separate"/>
      </w:r>
      <w:r>
        <w:rPr>
          <w:rFonts w:ascii="Calibri" w:hAnsi="Calibri" w:eastAsia="宋体" w:cs="黑体"/>
          <w:kern w:val="2"/>
          <w:szCs w:val="22"/>
          <w:lang w:val="en-US" w:eastAsia="zh-CN" w:bidi="ar-SA"/>
        </w:rPr>
        <w:t>5</w:t>
      </w:r>
      <w:r>
        <w:rPr>
          <w:rFonts w:ascii="Calibri" w:hAnsi="Calibri" w:eastAsia="宋体" w:cs="黑体"/>
          <w:kern w:val="2"/>
          <w:szCs w:val="22"/>
          <w:lang w:val="en-US" w:eastAsia="zh-CN" w:bidi="ar-SA"/>
        </w:rPr>
        <w:fldChar w:fldCharType="end"/>
      </w:r>
      <w:r>
        <w:rPr>
          <w:rFonts w:ascii="Calibri" w:hAnsi="Calibri" w:eastAsia="宋体" w:cs="黑体"/>
          <w:kern w:val="2"/>
          <w:szCs w:val="22"/>
          <w:lang w:val="en-US" w:eastAsia="zh-CN" w:bidi="ar-SA"/>
        </w:rPr>
        <w:fldChar w:fldCharType="end"/>
      </w:r>
    </w:p>
    <w:p>
      <w:pPr>
        <w:jc w:val="left"/>
        <w:rPr>
          <w:b/>
          <w:sz w:val="32"/>
        </w:rPr>
      </w:pPr>
      <w:r>
        <w:rPr>
          <w:rFonts w:ascii="Calibri" w:hAnsi="Calibri" w:eastAsia="宋体" w:cs="黑体"/>
          <w:kern w:val="2"/>
          <w:szCs w:val="22"/>
          <w:lang w:val="en-US" w:eastAsia="zh-CN" w:bidi="ar-SA"/>
        </w:rPr>
        <w:fldChar w:fldCharType="end"/>
      </w:r>
    </w:p>
    <w:p>
      <w:pPr>
        <w:widowControl/>
        <w:jc w:val="left"/>
        <w:rPr>
          <w:b/>
          <w:bCs/>
          <w:kern w:val="44"/>
          <w:sz w:val="28"/>
          <w:szCs w:val="44"/>
        </w:rPr>
      </w:pPr>
      <w:r>
        <w:br w:type="page"/>
      </w:r>
    </w:p>
    <w:p>
      <w:pPr>
        <w:pStyle w:val="2"/>
      </w:pPr>
      <w:bookmarkStart w:id="0" w:name="_Toc13488"/>
      <w:r>
        <w:rPr>
          <w:rFonts w:hint="eastAsia"/>
        </w:rPr>
        <w:t>医院整体经营收入分析</w:t>
      </w:r>
      <w:bookmarkEnd w:id="0"/>
    </w:p>
    <w:p>
      <w:pPr>
        <w:rPr>
          <w:rFonts w:hint="eastAsia" w:ascii="Arial" w:hAnsi="Arial" w:eastAsia="宋体" w:cs="Arial"/>
          <w:color w:val="000000"/>
          <w:kern w:val="0"/>
          <w:szCs w:val="21"/>
        </w:rPr>
      </w:pPr>
      <w:r>
        <w:rPr>
          <w:rFonts w:hint="eastAsia" w:ascii="Arial" w:hAnsi="Arial" w:eastAsia="宋体" w:cs="Arial"/>
          <w:color w:val="000000"/>
          <w:kern w:val="0"/>
          <w:szCs w:val="21"/>
        </w:rPr>
        <w:t>标注：1、人均消费=医疗收入/门诊人数</w:t>
      </w:r>
      <w:r>
        <w:rPr>
          <w:rFonts w:ascii="Arial" w:hAnsi="Arial" w:eastAsia="宋体" w:cs="Arial"/>
          <w:color w:val="000000"/>
          <w:kern w:val="0"/>
          <w:szCs w:val="21"/>
        </w:rPr>
        <w:br/>
      </w:r>
      <w:r>
        <w:rPr>
          <w:rFonts w:hint="eastAsia" w:ascii="Arial" w:hAnsi="Arial" w:eastAsia="宋体" w:cs="Arial"/>
          <w:color w:val="000000"/>
          <w:kern w:val="0"/>
          <w:szCs w:val="21"/>
        </w:rPr>
        <w:t xml:space="preserve">      2、</w:t>
      </w:r>
      <w:r>
        <w:rPr>
          <w:rFonts w:ascii="Arial" w:hAnsi="Arial" w:eastAsia="宋体" w:cs="Arial"/>
          <w:color w:val="000000"/>
          <w:kern w:val="0"/>
          <w:szCs w:val="21"/>
        </w:rPr>
        <w:t>同比</w:t>
      </w:r>
      <w:r>
        <w:rPr>
          <w:rFonts w:hint="eastAsia" w:ascii="Arial" w:hAnsi="Arial" w:eastAsia="宋体" w:cs="Arial"/>
          <w:color w:val="000000"/>
          <w:kern w:val="0"/>
          <w:szCs w:val="21"/>
        </w:rPr>
        <w:t>：</w:t>
      </w:r>
      <w:r>
        <w:rPr>
          <w:rFonts w:ascii="Arial" w:hAnsi="Arial" w:eastAsia="宋体" w:cs="Arial"/>
          <w:color w:val="000000"/>
          <w:kern w:val="0"/>
          <w:szCs w:val="21"/>
        </w:rPr>
        <w:t>是今年某月</w:t>
      </w:r>
      <w:r>
        <w:rPr>
          <w:rFonts w:hint="eastAsia" w:ascii="Arial" w:hAnsi="Arial" w:eastAsia="宋体" w:cs="Arial"/>
          <w:color w:val="000000"/>
          <w:kern w:val="0"/>
          <w:szCs w:val="21"/>
        </w:rPr>
        <w:t>或某季度</w:t>
      </w:r>
      <w:r>
        <w:rPr>
          <w:rFonts w:ascii="Arial" w:hAnsi="Arial" w:eastAsia="宋体" w:cs="Arial"/>
          <w:color w:val="000000"/>
          <w:kern w:val="0"/>
          <w:szCs w:val="21"/>
        </w:rPr>
        <w:t>的数据</w:t>
      </w:r>
      <w:r>
        <w:rPr>
          <w:rFonts w:ascii="Arial" w:hAnsi="Arial" w:eastAsia="宋体" w:cs="Arial"/>
          <w:color w:val="000000"/>
          <w:kern w:val="0"/>
          <w:szCs w:val="21"/>
          <w:u w:val="single"/>
        </w:rPr>
        <w:t>同上一年</w:t>
      </w:r>
      <w:r>
        <w:rPr>
          <w:rFonts w:ascii="Arial" w:hAnsi="Arial" w:eastAsia="宋体" w:cs="Arial"/>
          <w:color w:val="000000"/>
          <w:kern w:val="0"/>
          <w:szCs w:val="21"/>
        </w:rPr>
        <w:t>该月份</w:t>
      </w:r>
      <w:r>
        <w:rPr>
          <w:rFonts w:hint="eastAsia" w:ascii="Arial" w:hAnsi="Arial" w:eastAsia="宋体" w:cs="Arial"/>
          <w:color w:val="000000"/>
          <w:kern w:val="0"/>
          <w:szCs w:val="21"/>
        </w:rPr>
        <w:t>或季度</w:t>
      </w:r>
      <w:r>
        <w:rPr>
          <w:rFonts w:ascii="Arial" w:hAnsi="Arial" w:eastAsia="宋体" w:cs="Arial"/>
          <w:color w:val="000000"/>
          <w:kern w:val="0"/>
          <w:szCs w:val="21"/>
        </w:rPr>
        <w:t>的数据的比较。</w:t>
      </w:r>
    </w:p>
    <w:p>
      <w:pPr>
        <w:ind w:firstLine="945" w:firstLineChars="450"/>
        <w:rPr>
          <w:rFonts w:hint="eastAsia" w:ascii="Arial" w:hAnsi="Arial" w:eastAsia="宋体" w:cs="Arial"/>
          <w:color w:val="000000"/>
          <w:kern w:val="0"/>
          <w:szCs w:val="21"/>
        </w:rPr>
      </w:pPr>
      <w:r>
        <w:rPr>
          <w:rFonts w:ascii="Arial" w:hAnsi="Arial" w:eastAsia="宋体" w:cs="Arial"/>
          <w:color w:val="000000"/>
          <w:kern w:val="0"/>
          <w:szCs w:val="21"/>
        </w:rPr>
        <w:t>环比</w:t>
      </w:r>
      <w:r>
        <w:rPr>
          <w:rFonts w:hint="eastAsia" w:ascii="Arial" w:hAnsi="Arial" w:eastAsia="宋体" w:cs="Arial"/>
          <w:color w:val="000000"/>
          <w:kern w:val="0"/>
          <w:szCs w:val="21"/>
        </w:rPr>
        <w:t>：</w:t>
      </w:r>
      <w:r>
        <w:rPr>
          <w:rFonts w:ascii="Arial" w:hAnsi="Arial" w:eastAsia="宋体" w:cs="Arial"/>
          <w:color w:val="000000"/>
          <w:kern w:val="0"/>
          <w:szCs w:val="21"/>
        </w:rPr>
        <w:t>是今年某月</w:t>
      </w:r>
      <w:r>
        <w:rPr>
          <w:rFonts w:hint="eastAsia" w:ascii="Arial" w:hAnsi="Arial" w:eastAsia="宋体" w:cs="Arial"/>
          <w:color w:val="000000"/>
          <w:kern w:val="0"/>
          <w:szCs w:val="21"/>
        </w:rPr>
        <w:t>或季度</w:t>
      </w:r>
      <w:r>
        <w:rPr>
          <w:rFonts w:ascii="Arial" w:hAnsi="Arial" w:eastAsia="宋体" w:cs="Arial"/>
          <w:color w:val="000000"/>
          <w:kern w:val="0"/>
          <w:szCs w:val="21"/>
        </w:rPr>
        <w:t>的数据</w:t>
      </w:r>
      <w:r>
        <w:rPr>
          <w:rFonts w:ascii="Arial" w:hAnsi="Arial" w:eastAsia="宋体" w:cs="Arial"/>
          <w:color w:val="000000"/>
          <w:kern w:val="0"/>
          <w:szCs w:val="21"/>
          <w:u w:val="single"/>
        </w:rPr>
        <w:t>同当年</w:t>
      </w:r>
      <w:r>
        <w:rPr>
          <w:rFonts w:ascii="Arial" w:hAnsi="Arial" w:eastAsia="宋体" w:cs="Arial"/>
          <w:color w:val="000000"/>
          <w:kern w:val="0"/>
          <w:szCs w:val="21"/>
        </w:rPr>
        <w:t>上一个月</w:t>
      </w:r>
      <w:r>
        <w:rPr>
          <w:rFonts w:hint="eastAsia" w:ascii="Arial" w:hAnsi="Arial" w:eastAsia="宋体" w:cs="Arial"/>
          <w:color w:val="000000"/>
          <w:kern w:val="0"/>
          <w:szCs w:val="21"/>
        </w:rPr>
        <w:t>或上一个季度或半年度</w:t>
      </w:r>
      <w:r>
        <w:rPr>
          <w:rFonts w:ascii="Arial" w:hAnsi="Arial" w:eastAsia="宋体" w:cs="Arial"/>
          <w:color w:val="000000"/>
          <w:kern w:val="0"/>
          <w:szCs w:val="21"/>
        </w:rPr>
        <w:t>数据的比较</w:t>
      </w:r>
      <w:r>
        <w:rPr>
          <w:rFonts w:hint="eastAsia" w:ascii="Arial" w:hAnsi="Arial" w:eastAsia="宋体" w:cs="Arial"/>
          <w:color w:val="000000"/>
          <w:kern w:val="0"/>
          <w:szCs w:val="21"/>
        </w:rPr>
        <w:t>。</w:t>
      </w:r>
    </w:p>
    <w:p>
      <w:pPr>
        <w:rPr>
          <w:rFonts w:hint="eastAsia" w:ascii="Arial" w:hAnsi="Arial" w:eastAsia="宋体" w:cs="Arial"/>
          <w:color w:val="000000"/>
          <w:kern w:val="0"/>
          <w:szCs w:val="21"/>
          <w:lang w:val="en-US" w:eastAsia="zh-CN"/>
        </w:rPr>
      </w:pPr>
      <w:r>
        <w:rPr>
          <w:rFonts w:hint="eastAsia" w:ascii="Arial" w:hAnsi="Arial" w:cs="Arial"/>
          <w:color w:val="000000"/>
          <w:kern w:val="0"/>
          <w:szCs w:val="21"/>
          <w:lang w:val="en-US" w:eastAsia="zh-CN"/>
        </w:rPr>
        <w:t xml:space="preserve">      3、报告期：是本次统计某月时间。</w:t>
      </w:r>
      <w:bookmarkStart w:id="6" w:name="_GoBack"/>
      <w:bookmarkEnd w:id="6"/>
    </w:p>
    <w:tbl>
      <w:tblPr>
        <w:tblStyle w:val="20"/>
        <w:tblpPr w:leftFromText="180" w:rightFromText="180" w:vertAnchor="text" w:horzAnchor="margin" w:tblpXSpec="left" w:tblpY="50"/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433"/>
        <w:gridCol w:w="424"/>
        <w:gridCol w:w="433"/>
        <w:gridCol w:w="1000"/>
        <w:gridCol w:w="1026"/>
        <w:gridCol w:w="1005"/>
        <w:gridCol w:w="1005"/>
        <w:gridCol w:w="1122"/>
        <w:gridCol w:w="1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717" w:type="dxa"/>
            <w:tcBorders>
              <w:tl2br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指标内容</w:t>
            </w:r>
          </w:p>
          <w:p>
            <w:pPr>
              <w:spacing w:line="0" w:lineRule="atLeast"/>
              <w:jc w:val="center"/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完成情况</w:t>
            </w:r>
          </w:p>
        </w:tc>
        <w:tc>
          <w:tcPr>
            <w:tcW w:w="433" w:type="dxa"/>
            <w:vAlign w:val="center"/>
          </w:tcPr>
          <w:p>
            <w:pPr>
              <w:spacing w:line="0" w:lineRule="atLeast"/>
              <w:jc w:val="center"/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门诊量</w:t>
            </w:r>
          </w:p>
        </w:tc>
        <w:tc>
          <w:tcPr>
            <w:tcW w:w="424" w:type="dxa"/>
            <w:vAlign w:val="center"/>
          </w:tcPr>
          <w:p>
            <w:pPr>
              <w:spacing w:line="0" w:lineRule="atLeast"/>
              <w:jc w:val="center"/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住院量</w:t>
            </w:r>
          </w:p>
        </w:tc>
        <w:tc>
          <w:tcPr>
            <w:tcW w:w="433" w:type="dxa"/>
            <w:vAlign w:val="center"/>
          </w:tcPr>
          <w:p>
            <w:pPr>
              <w:spacing w:line="0" w:lineRule="atLeast"/>
              <w:jc w:val="center"/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手术量</w:t>
            </w:r>
          </w:p>
        </w:tc>
        <w:tc>
          <w:tcPr>
            <w:tcW w:w="1000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门诊人均消费</w:t>
            </w:r>
          </w:p>
        </w:tc>
        <w:tc>
          <w:tcPr>
            <w:tcW w:w="1026" w:type="dxa"/>
            <w:vAlign w:val="center"/>
          </w:tcPr>
          <w:p>
            <w:pPr>
              <w:spacing w:line="0" w:lineRule="atLeast"/>
              <w:jc w:val="center"/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门诊收入</w:t>
            </w:r>
          </w:p>
        </w:tc>
        <w:tc>
          <w:tcPr>
            <w:tcW w:w="1005" w:type="dxa"/>
            <w:vAlign w:val="center"/>
          </w:tcPr>
          <w:p>
            <w:pPr>
              <w:spacing w:line="0" w:lineRule="atLeast"/>
              <w:jc w:val="center"/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住院人均消费</w:t>
            </w:r>
          </w:p>
        </w:tc>
        <w:tc>
          <w:tcPr>
            <w:tcW w:w="1005" w:type="dxa"/>
            <w:vAlign w:val="center"/>
          </w:tcPr>
          <w:p>
            <w:pPr>
              <w:spacing w:line="0" w:lineRule="atLeast"/>
              <w:jc w:val="center"/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住院收入</w:t>
            </w:r>
          </w:p>
        </w:tc>
        <w:tc>
          <w:tcPr>
            <w:tcW w:w="1122" w:type="dxa"/>
            <w:vAlign w:val="center"/>
          </w:tcPr>
          <w:p>
            <w:pPr>
              <w:spacing w:line="0" w:lineRule="atLeast"/>
              <w:jc w:val="center"/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手术收入</w:t>
            </w:r>
          </w:p>
        </w:tc>
        <w:tc>
          <w:tcPr>
            <w:tcW w:w="1357" w:type="dxa"/>
            <w:vAlign w:val="center"/>
          </w:tcPr>
          <w:p>
            <w:pPr>
              <w:spacing w:line="0" w:lineRule="atLeast"/>
              <w:jc w:val="center"/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总收入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17" w:type="dxa"/>
            <w:vAlign w:val="center"/>
          </w:tcPr>
          <w:p>
            <w:pPr>
              <w:spacing w:line="0" w:lineRule="atLeast"/>
              <w:jc w:val="center"/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报告期</w:t>
            </w:r>
          </w:p>
        </w:tc>
        <w:tc>
          <w:tcPr>
            <w:tcW w:w="433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424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433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1000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1026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1005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1005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17" w:type="dxa"/>
            <w:vAlign w:val="center"/>
          </w:tcPr>
          <w:p>
            <w:pPr>
              <w:spacing w:line="0" w:lineRule="atLeast"/>
              <w:jc w:val="center"/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环比</w:t>
            </w:r>
          </w:p>
        </w:tc>
        <w:tc>
          <w:tcPr>
            <w:tcW w:w="433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424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433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1000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1026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1005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1005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17" w:type="dxa"/>
            <w:vAlign w:val="center"/>
          </w:tcPr>
          <w:p>
            <w:pPr>
              <w:spacing w:line="0" w:lineRule="atLeast"/>
              <w:jc w:val="center"/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同比</w:t>
            </w:r>
          </w:p>
        </w:tc>
        <w:tc>
          <w:tcPr>
            <w:tcW w:w="433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424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433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1000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1026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1005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1005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</w:tr>
    </w:tbl>
    <w:p>
      <w:pPr>
        <w:pStyle w:val="2"/>
      </w:pPr>
      <w:bookmarkStart w:id="1" w:name="_Toc30237"/>
      <w:r>
        <w:rPr>
          <w:rFonts w:hint="eastAsia"/>
        </w:rPr>
        <w:t>科室经营收入</w:t>
      </w:r>
      <w:bookmarkEnd w:id="1"/>
    </w:p>
    <w:tbl>
      <w:tblPr>
        <w:tblStyle w:val="19"/>
        <w:tblW w:w="85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553"/>
        <w:gridCol w:w="579"/>
        <w:gridCol w:w="550"/>
        <w:gridCol w:w="580"/>
        <w:gridCol w:w="580"/>
        <w:gridCol w:w="580"/>
        <w:gridCol w:w="545"/>
        <w:gridCol w:w="508"/>
        <w:gridCol w:w="564"/>
        <w:gridCol w:w="580"/>
        <w:gridCol w:w="580"/>
        <w:gridCol w:w="580"/>
        <w:gridCol w:w="581"/>
        <w:gridCol w:w="5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gridSpan w:val="2"/>
            <w:tcBorders>
              <w:tl2br w:val="single" w:color="auto" w:sz="4" w:space="0"/>
            </w:tcBorders>
            <w:vAlign w:val="top"/>
          </w:tcPr>
          <w:p>
            <w:pPr>
              <w:ind w:firstLine="394" w:firstLineChars="245"/>
              <w:rPr>
                <w:rFonts w:ascii="Calibri" w:hAnsi="Calibri" w:eastAsia="宋体" w:cs="Times New Roman"/>
                <w:b/>
                <w:sz w:val="16"/>
              </w:rPr>
            </w:pPr>
            <w:r>
              <w:rPr>
                <w:rFonts w:hint="eastAsia" w:ascii="Calibri" w:hAnsi="Calibri" w:eastAsia="宋体" w:cs="Times New Roman"/>
                <w:b/>
                <w:sz w:val="16"/>
              </w:rPr>
              <w:t>科室</w:t>
            </w:r>
          </w:p>
          <w:p>
            <w:pPr>
              <w:rPr>
                <w:rFonts w:hint="eastAsia"/>
                <w:b/>
                <w:sz w:val="16"/>
              </w:rPr>
            </w:pPr>
          </w:p>
          <w:p>
            <w:pPr>
              <w:rPr>
                <w:rFonts w:hint="eastAsia"/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对比</w:t>
            </w:r>
          </w:p>
        </w:tc>
        <w:tc>
          <w:tcPr>
            <w:tcW w:w="579" w:type="dxa"/>
            <w:vAlign w:val="top"/>
          </w:tcPr>
          <w:p>
            <w:pPr>
              <w:rPr>
                <w:rFonts w:ascii="Calibri" w:hAnsi="Calibri" w:eastAsia="宋体" w:cs="Times New Roman"/>
                <w:b/>
                <w:sz w:val="16"/>
              </w:rPr>
            </w:pPr>
            <w:r>
              <w:rPr>
                <w:rFonts w:hint="eastAsia" w:ascii="Calibri" w:hAnsi="Calibri" w:eastAsia="宋体" w:cs="Times New Roman"/>
                <w:b/>
                <w:sz w:val="16"/>
              </w:rPr>
              <w:t>门诊人</w:t>
            </w:r>
            <w:r>
              <w:rPr>
                <w:rFonts w:hint="eastAsia"/>
                <w:b/>
                <w:sz w:val="16"/>
              </w:rPr>
              <w:t>次</w:t>
            </w:r>
          </w:p>
        </w:tc>
        <w:tc>
          <w:tcPr>
            <w:tcW w:w="550" w:type="dxa"/>
            <w:vAlign w:val="top"/>
          </w:tcPr>
          <w:p>
            <w:pPr>
              <w:rPr>
                <w:rFonts w:hint="eastAsia" w:ascii="Calibri" w:hAnsi="Calibri" w:eastAsia="宋体" w:cs="Times New Roman"/>
                <w:b/>
                <w:sz w:val="16"/>
              </w:rPr>
            </w:pPr>
            <w:r>
              <w:rPr>
                <w:rFonts w:hint="eastAsia" w:ascii="Calibri" w:hAnsi="Calibri" w:eastAsia="宋体" w:cs="Times New Roman"/>
                <w:b/>
                <w:sz w:val="16"/>
              </w:rPr>
              <w:t>门诊均次费用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Calibri" w:hAnsi="Calibri" w:eastAsia="宋体" w:cs="Times New Roman"/>
                <w:b/>
                <w:sz w:val="16"/>
              </w:rPr>
            </w:pPr>
            <w:r>
              <w:rPr>
                <w:rFonts w:hint="eastAsia" w:ascii="Calibri" w:hAnsi="Calibri" w:eastAsia="宋体" w:cs="Times New Roman"/>
                <w:b/>
                <w:sz w:val="16"/>
              </w:rPr>
              <w:t>门诊收入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Calibri" w:hAnsi="Calibri" w:eastAsia="宋体" w:cs="Times New Roman"/>
                <w:b/>
                <w:sz w:val="16"/>
              </w:rPr>
            </w:pPr>
            <w:r>
              <w:rPr>
                <w:rFonts w:hint="eastAsia" w:ascii="Calibri" w:hAnsi="Calibri" w:eastAsia="宋体" w:cs="Times New Roman"/>
                <w:b/>
                <w:sz w:val="16"/>
              </w:rPr>
              <w:t>住院人次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Calibri" w:hAnsi="Calibri" w:eastAsia="宋体" w:cs="Times New Roman"/>
                <w:b/>
                <w:sz w:val="16"/>
              </w:rPr>
            </w:pPr>
            <w:r>
              <w:rPr>
                <w:rFonts w:hint="eastAsia" w:ascii="Calibri" w:hAnsi="Calibri" w:eastAsia="宋体" w:cs="Times New Roman"/>
                <w:b/>
                <w:sz w:val="16"/>
              </w:rPr>
              <w:t>住院均次费用</w:t>
            </w:r>
          </w:p>
        </w:tc>
        <w:tc>
          <w:tcPr>
            <w:tcW w:w="545" w:type="dxa"/>
            <w:vAlign w:val="top"/>
          </w:tcPr>
          <w:p>
            <w:pPr>
              <w:rPr>
                <w:rFonts w:hint="eastAsia" w:ascii="Calibri" w:hAnsi="Calibri" w:eastAsia="宋体" w:cs="Times New Roman"/>
                <w:b/>
                <w:sz w:val="16"/>
              </w:rPr>
            </w:pPr>
            <w:r>
              <w:rPr>
                <w:rFonts w:hint="eastAsia" w:ascii="Calibri" w:hAnsi="Calibri" w:eastAsia="宋体" w:cs="Times New Roman"/>
                <w:b/>
                <w:sz w:val="16"/>
              </w:rPr>
              <w:t>住院收入</w:t>
            </w:r>
          </w:p>
        </w:tc>
        <w:tc>
          <w:tcPr>
            <w:tcW w:w="508" w:type="dxa"/>
            <w:vAlign w:val="top"/>
          </w:tcPr>
          <w:p>
            <w:pPr>
              <w:rPr>
                <w:rFonts w:hint="eastAsia" w:ascii="Calibri" w:hAnsi="Calibri" w:eastAsia="宋体" w:cs="Times New Roman"/>
                <w:b/>
                <w:sz w:val="16"/>
              </w:rPr>
            </w:pPr>
            <w:r>
              <w:rPr>
                <w:rFonts w:hint="eastAsia" w:ascii="Calibri" w:hAnsi="Calibri" w:eastAsia="宋体" w:cs="Times New Roman"/>
                <w:b/>
                <w:sz w:val="16"/>
              </w:rPr>
              <w:t>病床利用率</w:t>
            </w:r>
          </w:p>
        </w:tc>
        <w:tc>
          <w:tcPr>
            <w:tcW w:w="564" w:type="dxa"/>
            <w:vAlign w:val="top"/>
          </w:tcPr>
          <w:p>
            <w:pPr>
              <w:rPr>
                <w:rFonts w:hint="eastAsia" w:ascii="Calibri" w:hAnsi="Calibri" w:eastAsia="宋体" w:cs="Times New Roman"/>
                <w:b/>
                <w:sz w:val="16"/>
              </w:rPr>
            </w:pPr>
            <w:r>
              <w:rPr>
                <w:rFonts w:hint="eastAsia" w:ascii="Calibri" w:hAnsi="Calibri" w:eastAsia="宋体" w:cs="Times New Roman"/>
                <w:b/>
                <w:sz w:val="16"/>
              </w:rPr>
              <w:t>平均住院日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Calibri" w:hAnsi="Calibri" w:eastAsia="宋体" w:cs="Times New Roman"/>
                <w:b/>
                <w:sz w:val="16"/>
              </w:rPr>
            </w:pPr>
            <w:r>
              <w:rPr>
                <w:rFonts w:hint="eastAsia" w:ascii="Calibri" w:hAnsi="Calibri" w:eastAsia="宋体" w:cs="Times New Roman"/>
                <w:b/>
                <w:sz w:val="16"/>
              </w:rPr>
              <w:t>手术人次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Calibri" w:hAnsi="Calibri" w:eastAsia="宋体" w:cs="Times New Roman"/>
                <w:b/>
                <w:sz w:val="16"/>
              </w:rPr>
            </w:pPr>
            <w:r>
              <w:rPr>
                <w:rFonts w:hint="eastAsia" w:ascii="Calibri" w:hAnsi="Calibri" w:eastAsia="宋体" w:cs="Times New Roman"/>
                <w:b/>
                <w:sz w:val="16"/>
              </w:rPr>
              <w:t>手术收入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Calibri" w:hAnsi="Calibri" w:eastAsia="宋体" w:cs="Times New Roman"/>
                <w:b/>
                <w:sz w:val="16"/>
              </w:rPr>
            </w:pPr>
            <w:r>
              <w:rPr>
                <w:rFonts w:hint="eastAsia" w:ascii="Calibri" w:hAnsi="Calibri" w:eastAsia="宋体" w:cs="Times New Roman"/>
                <w:b/>
                <w:sz w:val="16"/>
              </w:rPr>
              <w:t>科室总收入</w:t>
            </w:r>
          </w:p>
        </w:tc>
        <w:tc>
          <w:tcPr>
            <w:tcW w:w="581" w:type="dxa"/>
            <w:vAlign w:val="top"/>
          </w:tcPr>
          <w:p>
            <w:pPr>
              <w:rPr>
                <w:rFonts w:ascii="Calibri" w:hAnsi="Calibri" w:eastAsia="宋体" w:cs="Times New Roman"/>
                <w:b/>
                <w:sz w:val="16"/>
              </w:rPr>
            </w:pPr>
            <w:r>
              <w:rPr>
                <w:rFonts w:hint="eastAsia" w:ascii="Calibri" w:hAnsi="Calibri" w:eastAsia="宋体" w:cs="Times New Roman"/>
                <w:b/>
                <w:sz w:val="16"/>
              </w:rPr>
              <w:t>科室成本</w:t>
            </w:r>
          </w:p>
        </w:tc>
        <w:tc>
          <w:tcPr>
            <w:tcW w:w="581" w:type="dxa"/>
            <w:vAlign w:val="top"/>
          </w:tcPr>
          <w:p>
            <w:pPr>
              <w:rPr>
                <w:rFonts w:ascii="Calibri" w:hAnsi="Calibri" w:eastAsia="宋体" w:cs="Times New Roman"/>
                <w:b/>
                <w:sz w:val="16"/>
              </w:rPr>
            </w:pPr>
            <w:r>
              <w:rPr>
                <w:rFonts w:hint="eastAsia" w:ascii="Calibri" w:hAnsi="Calibri" w:eastAsia="宋体" w:cs="Times New Roman"/>
                <w:b/>
                <w:sz w:val="16"/>
              </w:rPr>
              <w:t>科室利润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restart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53" w:type="dxa"/>
            <w:vAlign w:val="top"/>
          </w:tcPr>
          <w:p>
            <w:pPr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报告期</w:t>
            </w:r>
          </w:p>
        </w:tc>
        <w:tc>
          <w:tcPr>
            <w:tcW w:w="579" w:type="dxa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50" w:type="dxa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45" w:type="dxa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08" w:type="dxa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64" w:type="dxa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81" w:type="dxa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81" w:type="dxa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continue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53" w:type="dxa"/>
            <w:vAlign w:val="top"/>
          </w:tcPr>
          <w:p>
            <w:pPr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环比</w:t>
            </w:r>
          </w:p>
        </w:tc>
        <w:tc>
          <w:tcPr>
            <w:tcW w:w="579" w:type="dxa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50" w:type="dxa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45" w:type="dxa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08" w:type="dxa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64" w:type="dxa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81" w:type="dxa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81" w:type="dxa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continue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53" w:type="dxa"/>
            <w:vAlign w:val="top"/>
          </w:tcPr>
          <w:p>
            <w:pPr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同比</w:t>
            </w:r>
          </w:p>
        </w:tc>
        <w:tc>
          <w:tcPr>
            <w:tcW w:w="579" w:type="dxa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50" w:type="dxa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45" w:type="dxa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08" w:type="dxa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64" w:type="dxa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81" w:type="dxa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81" w:type="dxa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restart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53" w:type="dxa"/>
            <w:vAlign w:val="top"/>
          </w:tcPr>
          <w:p>
            <w:pPr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报告期</w:t>
            </w:r>
          </w:p>
        </w:tc>
        <w:tc>
          <w:tcPr>
            <w:tcW w:w="579" w:type="dxa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50" w:type="dxa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45" w:type="dxa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08" w:type="dxa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64" w:type="dxa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81" w:type="dxa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81" w:type="dxa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continue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53" w:type="dxa"/>
            <w:vAlign w:val="top"/>
          </w:tcPr>
          <w:p>
            <w:pPr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环比</w:t>
            </w:r>
          </w:p>
        </w:tc>
        <w:tc>
          <w:tcPr>
            <w:tcW w:w="579" w:type="dxa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50" w:type="dxa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45" w:type="dxa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08" w:type="dxa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64" w:type="dxa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81" w:type="dxa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81" w:type="dxa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continue"/>
            <w:vAlign w:val="top"/>
          </w:tcPr>
          <w:p/>
        </w:tc>
        <w:tc>
          <w:tcPr>
            <w:tcW w:w="553" w:type="dxa"/>
            <w:vAlign w:val="top"/>
          </w:tcPr>
          <w:p>
            <w:pPr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同比</w:t>
            </w:r>
          </w:p>
        </w:tc>
        <w:tc>
          <w:tcPr>
            <w:tcW w:w="579" w:type="dxa"/>
            <w:vAlign w:val="top"/>
          </w:tcPr>
          <w:p/>
        </w:tc>
        <w:tc>
          <w:tcPr>
            <w:tcW w:w="550" w:type="dxa"/>
            <w:vAlign w:val="top"/>
          </w:tcPr>
          <w:p/>
        </w:tc>
        <w:tc>
          <w:tcPr>
            <w:tcW w:w="580" w:type="dxa"/>
            <w:vAlign w:val="top"/>
          </w:tcPr>
          <w:p/>
        </w:tc>
        <w:tc>
          <w:tcPr>
            <w:tcW w:w="580" w:type="dxa"/>
            <w:vAlign w:val="top"/>
          </w:tcPr>
          <w:p/>
        </w:tc>
        <w:tc>
          <w:tcPr>
            <w:tcW w:w="580" w:type="dxa"/>
            <w:vAlign w:val="top"/>
          </w:tcPr>
          <w:p/>
        </w:tc>
        <w:tc>
          <w:tcPr>
            <w:tcW w:w="545" w:type="dxa"/>
            <w:vAlign w:val="top"/>
          </w:tcPr>
          <w:p/>
        </w:tc>
        <w:tc>
          <w:tcPr>
            <w:tcW w:w="508" w:type="dxa"/>
            <w:vAlign w:val="top"/>
          </w:tcPr>
          <w:p/>
        </w:tc>
        <w:tc>
          <w:tcPr>
            <w:tcW w:w="564" w:type="dxa"/>
            <w:vAlign w:val="top"/>
          </w:tcPr>
          <w:p/>
        </w:tc>
        <w:tc>
          <w:tcPr>
            <w:tcW w:w="580" w:type="dxa"/>
            <w:vAlign w:val="top"/>
          </w:tcPr>
          <w:p/>
        </w:tc>
        <w:tc>
          <w:tcPr>
            <w:tcW w:w="580" w:type="dxa"/>
            <w:vAlign w:val="top"/>
          </w:tcPr>
          <w:p/>
        </w:tc>
        <w:tc>
          <w:tcPr>
            <w:tcW w:w="580" w:type="dxa"/>
            <w:vAlign w:val="top"/>
          </w:tcPr>
          <w:p/>
        </w:tc>
        <w:tc>
          <w:tcPr>
            <w:tcW w:w="581" w:type="dxa"/>
            <w:vAlign w:val="top"/>
          </w:tcPr>
          <w:p/>
        </w:tc>
        <w:tc>
          <w:tcPr>
            <w:tcW w:w="581" w:type="dxa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restart"/>
            <w:vAlign w:val="top"/>
          </w:tcPr>
          <w:p/>
        </w:tc>
        <w:tc>
          <w:tcPr>
            <w:tcW w:w="553" w:type="dxa"/>
            <w:vAlign w:val="top"/>
          </w:tcPr>
          <w:p>
            <w:pPr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报告期</w:t>
            </w:r>
          </w:p>
        </w:tc>
        <w:tc>
          <w:tcPr>
            <w:tcW w:w="579" w:type="dxa"/>
            <w:vAlign w:val="top"/>
          </w:tcPr>
          <w:p/>
        </w:tc>
        <w:tc>
          <w:tcPr>
            <w:tcW w:w="550" w:type="dxa"/>
            <w:vAlign w:val="top"/>
          </w:tcPr>
          <w:p/>
        </w:tc>
        <w:tc>
          <w:tcPr>
            <w:tcW w:w="580" w:type="dxa"/>
            <w:vAlign w:val="top"/>
          </w:tcPr>
          <w:p/>
        </w:tc>
        <w:tc>
          <w:tcPr>
            <w:tcW w:w="580" w:type="dxa"/>
            <w:vAlign w:val="top"/>
          </w:tcPr>
          <w:p/>
        </w:tc>
        <w:tc>
          <w:tcPr>
            <w:tcW w:w="580" w:type="dxa"/>
            <w:vAlign w:val="top"/>
          </w:tcPr>
          <w:p/>
        </w:tc>
        <w:tc>
          <w:tcPr>
            <w:tcW w:w="545" w:type="dxa"/>
            <w:vAlign w:val="top"/>
          </w:tcPr>
          <w:p/>
        </w:tc>
        <w:tc>
          <w:tcPr>
            <w:tcW w:w="508" w:type="dxa"/>
            <w:vAlign w:val="top"/>
          </w:tcPr>
          <w:p/>
        </w:tc>
        <w:tc>
          <w:tcPr>
            <w:tcW w:w="564" w:type="dxa"/>
            <w:vAlign w:val="top"/>
          </w:tcPr>
          <w:p/>
        </w:tc>
        <w:tc>
          <w:tcPr>
            <w:tcW w:w="580" w:type="dxa"/>
            <w:vAlign w:val="top"/>
          </w:tcPr>
          <w:p/>
        </w:tc>
        <w:tc>
          <w:tcPr>
            <w:tcW w:w="580" w:type="dxa"/>
            <w:vAlign w:val="top"/>
          </w:tcPr>
          <w:p/>
        </w:tc>
        <w:tc>
          <w:tcPr>
            <w:tcW w:w="580" w:type="dxa"/>
            <w:vAlign w:val="top"/>
          </w:tcPr>
          <w:p/>
        </w:tc>
        <w:tc>
          <w:tcPr>
            <w:tcW w:w="581" w:type="dxa"/>
            <w:vAlign w:val="top"/>
          </w:tcPr>
          <w:p/>
        </w:tc>
        <w:tc>
          <w:tcPr>
            <w:tcW w:w="581" w:type="dxa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continue"/>
            <w:vAlign w:val="top"/>
          </w:tcPr>
          <w:p/>
        </w:tc>
        <w:tc>
          <w:tcPr>
            <w:tcW w:w="553" w:type="dxa"/>
            <w:vAlign w:val="top"/>
          </w:tcPr>
          <w:p>
            <w:pPr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环比</w:t>
            </w:r>
          </w:p>
        </w:tc>
        <w:tc>
          <w:tcPr>
            <w:tcW w:w="579" w:type="dxa"/>
            <w:vAlign w:val="top"/>
          </w:tcPr>
          <w:p/>
        </w:tc>
        <w:tc>
          <w:tcPr>
            <w:tcW w:w="550" w:type="dxa"/>
            <w:vAlign w:val="top"/>
          </w:tcPr>
          <w:p/>
        </w:tc>
        <w:tc>
          <w:tcPr>
            <w:tcW w:w="580" w:type="dxa"/>
            <w:vAlign w:val="top"/>
          </w:tcPr>
          <w:p/>
        </w:tc>
        <w:tc>
          <w:tcPr>
            <w:tcW w:w="580" w:type="dxa"/>
            <w:vAlign w:val="top"/>
          </w:tcPr>
          <w:p/>
        </w:tc>
        <w:tc>
          <w:tcPr>
            <w:tcW w:w="580" w:type="dxa"/>
            <w:vAlign w:val="top"/>
          </w:tcPr>
          <w:p/>
        </w:tc>
        <w:tc>
          <w:tcPr>
            <w:tcW w:w="545" w:type="dxa"/>
            <w:vAlign w:val="top"/>
          </w:tcPr>
          <w:p/>
        </w:tc>
        <w:tc>
          <w:tcPr>
            <w:tcW w:w="508" w:type="dxa"/>
            <w:vAlign w:val="top"/>
          </w:tcPr>
          <w:p/>
        </w:tc>
        <w:tc>
          <w:tcPr>
            <w:tcW w:w="564" w:type="dxa"/>
            <w:vAlign w:val="top"/>
          </w:tcPr>
          <w:p/>
        </w:tc>
        <w:tc>
          <w:tcPr>
            <w:tcW w:w="580" w:type="dxa"/>
            <w:vAlign w:val="top"/>
          </w:tcPr>
          <w:p/>
        </w:tc>
        <w:tc>
          <w:tcPr>
            <w:tcW w:w="580" w:type="dxa"/>
            <w:vAlign w:val="top"/>
          </w:tcPr>
          <w:p/>
        </w:tc>
        <w:tc>
          <w:tcPr>
            <w:tcW w:w="580" w:type="dxa"/>
            <w:vAlign w:val="top"/>
          </w:tcPr>
          <w:p/>
        </w:tc>
        <w:tc>
          <w:tcPr>
            <w:tcW w:w="581" w:type="dxa"/>
            <w:vAlign w:val="top"/>
          </w:tcPr>
          <w:p/>
        </w:tc>
        <w:tc>
          <w:tcPr>
            <w:tcW w:w="581" w:type="dxa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continue"/>
            <w:vAlign w:val="top"/>
          </w:tcPr>
          <w:p/>
        </w:tc>
        <w:tc>
          <w:tcPr>
            <w:tcW w:w="553" w:type="dxa"/>
            <w:vAlign w:val="top"/>
          </w:tcPr>
          <w:p>
            <w:pPr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同比</w:t>
            </w:r>
          </w:p>
        </w:tc>
        <w:tc>
          <w:tcPr>
            <w:tcW w:w="579" w:type="dxa"/>
            <w:vAlign w:val="top"/>
          </w:tcPr>
          <w:p/>
        </w:tc>
        <w:tc>
          <w:tcPr>
            <w:tcW w:w="550" w:type="dxa"/>
            <w:vAlign w:val="top"/>
          </w:tcPr>
          <w:p/>
        </w:tc>
        <w:tc>
          <w:tcPr>
            <w:tcW w:w="580" w:type="dxa"/>
            <w:vAlign w:val="top"/>
          </w:tcPr>
          <w:p/>
        </w:tc>
        <w:tc>
          <w:tcPr>
            <w:tcW w:w="580" w:type="dxa"/>
            <w:vAlign w:val="top"/>
          </w:tcPr>
          <w:p/>
        </w:tc>
        <w:tc>
          <w:tcPr>
            <w:tcW w:w="580" w:type="dxa"/>
            <w:vAlign w:val="top"/>
          </w:tcPr>
          <w:p/>
        </w:tc>
        <w:tc>
          <w:tcPr>
            <w:tcW w:w="545" w:type="dxa"/>
            <w:vAlign w:val="top"/>
          </w:tcPr>
          <w:p/>
        </w:tc>
        <w:tc>
          <w:tcPr>
            <w:tcW w:w="508" w:type="dxa"/>
            <w:vAlign w:val="top"/>
          </w:tcPr>
          <w:p/>
        </w:tc>
        <w:tc>
          <w:tcPr>
            <w:tcW w:w="564" w:type="dxa"/>
            <w:vAlign w:val="top"/>
          </w:tcPr>
          <w:p/>
        </w:tc>
        <w:tc>
          <w:tcPr>
            <w:tcW w:w="580" w:type="dxa"/>
            <w:vAlign w:val="top"/>
          </w:tcPr>
          <w:p/>
        </w:tc>
        <w:tc>
          <w:tcPr>
            <w:tcW w:w="580" w:type="dxa"/>
            <w:vAlign w:val="top"/>
          </w:tcPr>
          <w:p/>
        </w:tc>
        <w:tc>
          <w:tcPr>
            <w:tcW w:w="580" w:type="dxa"/>
            <w:vAlign w:val="top"/>
          </w:tcPr>
          <w:p/>
        </w:tc>
        <w:tc>
          <w:tcPr>
            <w:tcW w:w="581" w:type="dxa"/>
            <w:vAlign w:val="top"/>
          </w:tcPr>
          <w:p/>
        </w:tc>
        <w:tc>
          <w:tcPr>
            <w:tcW w:w="581" w:type="dxa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报告期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环比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/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同比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/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/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/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/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/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/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/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/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/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/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/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/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/>
        </w:tc>
      </w:tr>
    </w:tbl>
    <w:p>
      <w:pPr>
        <w:rPr>
          <w:rFonts w:hint="eastAsia"/>
        </w:rPr>
      </w:pPr>
    </w:p>
    <w:p/>
    <w:p>
      <w:pPr>
        <w:pStyle w:val="2"/>
      </w:pPr>
      <w:bookmarkStart w:id="2" w:name="_Toc16936"/>
      <w:r>
        <w:rPr>
          <w:rFonts w:hint="eastAsia"/>
        </w:rPr>
        <w:t>整体消费结构比较</w:t>
      </w:r>
      <w:bookmarkEnd w:id="2"/>
    </w:p>
    <w:tbl>
      <w:tblPr>
        <w:tblStyle w:val="20"/>
        <w:tblW w:w="80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062"/>
        <w:gridCol w:w="1134"/>
        <w:gridCol w:w="1134"/>
        <w:gridCol w:w="1134"/>
        <w:gridCol w:w="1180"/>
        <w:gridCol w:w="1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4" w:type="dxa"/>
            <w:vMerge w:val="restart"/>
            <w:tcBorders>
              <w:tl2br w:val="single" w:color="auto" w:sz="4" w:space="0"/>
            </w:tcBorders>
            <w:vAlign w:val="top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项目</w:t>
            </w:r>
          </w:p>
        </w:tc>
        <w:tc>
          <w:tcPr>
            <w:tcW w:w="6732" w:type="dxa"/>
            <w:gridSpan w:val="6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费用结构率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4" w:type="dxa"/>
            <w:vMerge w:val="continue"/>
            <w:tcBorders>
              <w:tl2br w:val="single" w:color="auto" w:sz="4" w:space="0"/>
            </w:tcBorders>
            <w:vAlign w:val="top"/>
          </w:tcPr>
          <w:p>
            <w:pPr>
              <w:rPr>
                <w:b/>
              </w:rPr>
            </w:pPr>
          </w:p>
        </w:tc>
        <w:tc>
          <w:tcPr>
            <w:tcW w:w="1062" w:type="dxa"/>
            <w:vAlign w:val="top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药品费%</w:t>
            </w:r>
          </w:p>
        </w:tc>
        <w:tc>
          <w:tcPr>
            <w:tcW w:w="1134" w:type="dxa"/>
            <w:vAlign w:val="top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检查费%</w:t>
            </w:r>
          </w:p>
        </w:tc>
        <w:tc>
          <w:tcPr>
            <w:tcW w:w="1134" w:type="dxa"/>
            <w:vAlign w:val="top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治疗费%</w:t>
            </w:r>
          </w:p>
        </w:tc>
        <w:tc>
          <w:tcPr>
            <w:tcW w:w="1134" w:type="dxa"/>
            <w:vAlign w:val="top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手术费%</w:t>
            </w:r>
          </w:p>
        </w:tc>
        <w:tc>
          <w:tcPr>
            <w:tcW w:w="1180" w:type="dxa"/>
            <w:vAlign w:val="top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住院费%</w:t>
            </w:r>
          </w:p>
        </w:tc>
        <w:tc>
          <w:tcPr>
            <w:tcW w:w="1088" w:type="dxa"/>
            <w:vAlign w:val="top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其他%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4" w:type="dxa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报告期</w:t>
            </w:r>
          </w:p>
        </w:tc>
        <w:tc>
          <w:tcPr>
            <w:tcW w:w="1062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1134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1134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1134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1180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1088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4" w:type="dxa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环比</w:t>
            </w:r>
          </w:p>
        </w:tc>
        <w:tc>
          <w:tcPr>
            <w:tcW w:w="1062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1134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1134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1134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1180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1088" w:type="dxa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4" w:type="dxa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同比</w:t>
            </w:r>
          </w:p>
        </w:tc>
        <w:tc>
          <w:tcPr>
            <w:tcW w:w="1062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1134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1134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1134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1180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1088" w:type="dxa"/>
            <w:vAlign w:val="top"/>
          </w:tcPr>
          <w:p>
            <w:pPr>
              <w:jc w:val="center"/>
            </w:pPr>
          </w:p>
        </w:tc>
      </w:tr>
    </w:tbl>
    <w:p>
      <w:pPr>
        <w:pStyle w:val="2"/>
      </w:pPr>
      <w:bookmarkStart w:id="3" w:name="_Toc3904"/>
      <w:r>
        <w:rPr>
          <w:rFonts w:hint="eastAsia"/>
        </w:rPr>
        <w:t>医生产能分析</w:t>
      </w:r>
      <w:bookmarkEnd w:id="3"/>
    </w:p>
    <w:p>
      <w:pPr>
        <w:pStyle w:val="3"/>
      </w:pPr>
      <w:bookmarkStart w:id="4" w:name="_Toc11712"/>
      <w:r>
        <w:rPr>
          <w:rFonts w:hint="eastAsia"/>
        </w:rPr>
        <w:t>医生产能情况</w:t>
      </w:r>
      <w:bookmarkEnd w:id="4"/>
    </w:p>
    <w:tbl>
      <w:tblPr>
        <w:tblStyle w:val="20"/>
        <w:tblW w:w="7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487"/>
        <w:gridCol w:w="557"/>
        <w:gridCol w:w="557"/>
        <w:gridCol w:w="540"/>
        <w:gridCol w:w="539"/>
        <w:gridCol w:w="540"/>
        <w:gridCol w:w="742"/>
        <w:gridCol w:w="567"/>
        <w:gridCol w:w="605"/>
        <w:gridCol w:w="883"/>
        <w:gridCol w:w="638"/>
        <w:gridCol w:w="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1042" w:type="dxa"/>
            <w:gridSpan w:val="2"/>
            <w:tcBorders>
              <w:tl2br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指标内容</w:t>
            </w:r>
          </w:p>
          <w:p>
            <w:pPr>
              <w:spacing w:line="0" w:lineRule="atLeast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科室医生</w:t>
            </w:r>
          </w:p>
        </w:tc>
        <w:tc>
          <w:tcPr>
            <w:tcW w:w="557" w:type="dxa"/>
            <w:vAlign w:val="top"/>
          </w:tcPr>
          <w:p>
            <w:pPr>
              <w:spacing w:line="0" w:lineRule="atLeast"/>
              <w:jc w:val="center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对比</w:t>
            </w:r>
          </w:p>
        </w:tc>
        <w:tc>
          <w:tcPr>
            <w:tcW w:w="557" w:type="dxa"/>
            <w:vAlign w:val="center"/>
          </w:tcPr>
          <w:p>
            <w:pPr>
              <w:spacing w:line="0" w:lineRule="atLeast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门诊量</w:t>
            </w:r>
          </w:p>
        </w:tc>
        <w:tc>
          <w:tcPr>
            <w:tcW w:w="540" w:type="dxa"/>
            <w:vAlign w:val="center"/>
          </w:tcPr>
          <w:p>
            <w:pPr>
              <w:spacing w:line="0" w:lineRule="atLeast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门诊均次费用</w:t>
            </w:r>
          </w:p>
        </w:tc>
        <w:tc>
          <w:tcPr>
            <w:tcW w:w="539" w:type="dxa"/>
            <w:vAlign w:val="center"/>
          </w:tcPr>
          <w:p>
            <w:pPr>
              <w:spacing w:line="0" w:lineRule="atLeast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门诊收入</w:t>
            </w:r>
          </w:p>
        </w:tc>
        <w:tc>
          <w:tcPr>
            <w:tcW w:w="540" w:type="dxa"/>
            <w:vAlign w:val="center"/>
          </w:tcPr>
          <w:p>
            <w:pPr>
              <w:spacing w:line="0" w:lineRule="atLeast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住院量</w:t>
            </w:r>
          </w:p>
        </w:tc>
        <w:tc>
          <w:tcPr>
            <w:tcW w:w="742" w:type="dxa"/>
            <w:vAlign w:val="center"/>
          </w:tcPr>
          <w:p>
            <w:pPr>
              <w:spacing w:line="0" w:lineRule="atLeast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住院均次费用</w:t>
            </w:r>
          </w:p>
        </w:tc>
        <w:tc>
          <w:tcPr>
            <w:tcW w:w="567" w:type="dxa"/>
            <w:vAlign w:val="center"/>
          </w:tcPr>
          <w:p>
            <w:pPr>
              <w:spacing w:line="0" w:lineRule="atLeast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住院收入</w:t>
            </w:r>
          </w:p>
        </w:tc>
        <w:tc>
          <w:tcPr>
            <w:tcW w:w="605" w:type="dxa"/>
            <w:vAlign w:val="center"/>
          </w:tcPr>
          <w:p>
            <w:pPr>
              <w:spacing w:line="0" w:lineRule="atLeast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手术量</w:t>
            </w:r>
          </w:p>
        </w:tc>
        <w:tc>
          <w:tcPr>
            <w:tcW w:w="883" w:type="dxa"/>
            <w:vAlign w:val="center"/>
          </w:tcPr>
          <w:p>
            <w:pPr>
              <w:spacing w:line="0" w:lineRule="atLeast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手术均次费用</w:t>
            </w:r>
          </w:p>
        </w:tc>
        <w:tc>
          <w:tcPr>
            <w:tcW w:w="638" w:type="dxa"/>
            <w:vAlign w:val="center"/>
          </w:tcPr>
          <w:p>
            <w:pPr>
              <w:spacing w:line="0" w:lineRule="atLeast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手术收入</w:t>
            </w:r>
          </w:p>
        </w:tc>
        <w:tc>
          <w:tcPr>
            <w:tcW w:w="768" w:type="dxa"/>
            <w:vAlign w:val="center"/>
          </w:tcPr>
          <w:p>
            <w:pPr>
              <w:spacing w:line="0" w:lineRule="atLeast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收入小计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5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科室1</w:t>
            </w:r>
          </w:p>
        </w:tc>
        <w:tc>
          <w:tcPr>
            <w:tcW w:w="487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医生1</w:t>
            </w:r>
          </w:p>
        </w:tc>
        <w:tc>
          <w:tcPr>
            <w:tcW w:w="557" w:type="dxa"/>
            <w:vAlign w:val="top"/>
          </w:tcPr>
          <w:p>
            <w:pPr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报告期</w:t>
            </w:r>
          </w:p>
        </w:tc>
        <w:tc>
          <w:tcPr>
            <w:tcW w:w="557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540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539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742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605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b/>
                <w:sz w:val="16"/>
              </w:rPr>
            </w:pPr>
          </w:p>
        </w:tc>
        <w:tc>
          <w:tcPr>
            <w:tcW w:w="48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b/>
                <w:sz w:val="16"/>
              </w:rPr>
            </w:pPr>
          </w:p>
        </w:tc>
        <w:tc>
          <w:tcPr>
            <w:tcW w:w="557" w:type="dxa"/>
            <w:vAlign w:val="top"/>
          </w:tcPr>
          <w:p>
            <w:pPr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环比</w:t>
            </w:r>
          </w:p>
        </w:tc>
        <w:tc>
          <w:tcPr>
            <w:tcW w:w="557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540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539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742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605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b/>
                <w:sz w:val="16"/>
              </w:rPr>
            </w:pPr>
          </w:p>
        </w:tc>
        <w:tc>
          <w:tcPr>
            <w:tcW w:w="48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b/>
                <w:sz w:val="16"/>
              </w:rPr>
            </w:pPr>
          </w:p>
        </w:tc>
        <w:tc>
          <w:tcPr>
            <w:tcW w:w="557" w:type="dxa"/>
            <w:vAlign w:val="top"/>
          </w:tcPr>
          <w:p>
            <w:pPr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同比</w:t>
            </w:r>
          </w:p>
        </w:tc>
        <w:tc>
          <w:tcPr>
            <w:tcW w:w="557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540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539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742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605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b/>
                <w:sz w:val="16"/>
              </w:rPr>
            </w:pPr>
          </w:p>
        </w:tc>
        <w:tc>
          <w:tcPr>
            <w:tcW w:w="487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医生2</w:t>
            </w:r>
          </w:p>
        </w:tc>
        <w:tc>
          <w:tcPr>
            <w:tcW w:w="557" w:type="dxa"/>
            <w:vAlign w:val="top"/>
          </w:tcPr>
          <w:p>
            <w:pPr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报告期</w:t>
            </w:r>
          </w:p>
        </w:tc>
        <w:tc>
          <w:tcPr>
            <w:tcW w:w="557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540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539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742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605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b/>
                <w:sz w:val="16"/>
              </w:rPr>
            </w:pPr>
          </w:p>
        </w:tc>
        <w:tc>
          <w:tcPr>
            <w:tcW w:w="48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b/>
                <w:sz w:val="16"/>
              </w:rPr>
            </w:pPr>
          </w:p>
        </w:tc>
        <w:tc>
          <w:tcPr>
            <w:tcW w:w="557" w:type="dxa"/>
            <w:vAlign w:val="top"/>
          </w:tcPr>
          <w:p>
            <w:pPr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环比</w:t>
            </w:r>
          </w:p>
        </w:tc>
        <w:tc>
          <w:tcPr>
            <w:tcW w:w="557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540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539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742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605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b/>
                <w:sz w:val="16"/>
              </w:rPr>
            </w:pPr>
          </w:p>
        </w:tc>
        <w:tc>
          <w:tcPr>
            <w:tcW w:w="48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b/>
                <w:sz w:val="16"/>
              </w:rPr>
            </w:pPr>
          </w:p>
        </w:tc>
        <w:tc>
          <w:tcPr>
            <w:tcW w:w="557" w:type="dxa"/>
            <w:vAlign w:val="top"/>
          </w:tcPr>
          <w:p>
            <w:pPr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同比</w:t>
            </w:r>
          </w:p>
        </w:tc>
        <w:tc>
          <w:tcPr>
            <w:tcW w:w="557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540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539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742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605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55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b/>
                <w:sz w:val="16"/>
              </w:rPr>
            </w:pPr>
          </w:p>
        </w:tc>
        <w:tc>
          <w:tcPr>
            <w:tcW w:w="487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b/>
                <w:sz w:val="16"/>
              </w:rPr>
            </w:pPr>
          </w:p>
        </w:tc>
        <w:tc>
          <w:tcPr>
            <w:tcW w:w="557" w:type="dxa"/>
            <w:vAlign w:val="top"/>
          </w:tcPr>
          <w:p>
            <w:pPr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报告期</w:t>
            </w:r>
          </w:p>
        </w:tc>
        <w:tc>
          <w:tcPr>
            <w:tcW w:w="557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540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539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742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605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b/>
                <w:sz w:val="16"/>
              </w:rPr>
            </w:pPr>
          </w:p>
        </w:tc>
        <w:tc>
          <w:tcPr>
            <w:tcW w:w="48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b/>
                <w:sz w:val="16"/>
              </w:rPr>
            </w:pPr>
          </w:p>
        </w:tc>
        <w:tc>
          <w:tcPr>
            <w:tcW w:w="557" w:type="dxa"/>
            <w:vAlign w:val="top"/>
          </w:tcPr>
          <w:p>
            <w:pPr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环比</w:t>
            </w:r>
          </w:p>
        </w:tc>
        <w:tc>
          <w:tcPr>
            <w:tcW w:w="557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540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539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742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605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b/>
                <w:sz w:val="16"/>
              </w:rPr>
            </w:pPr>
          </w:p>
        </w:tc>
        <w:tc>
          <w:tcPr>
            <w:tcW w:w="48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b/>
                <w:sz w:val="16"/>
              </w:rPr>
            </w:pPr>
          </w:p>
        </w:tc>
        <w:tc>
          <w:tcPr>
            <w:tcW w:w="557" w:type="dxa"/>
            <w:vAlign w:val="top"/>
          </w:tcPr>
          <w:p>
            <w:pPr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同比</w:t>
            </w:r>
          </w:p>
        </w:tc>
        <w:tc>
          <w:tcPr>
            <w:tcW w:w="557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540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539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742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605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55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b/>
                <w:sz w:val="16"/>
              </w:rPr>
            </w:pPr>
          </w:p>
        </w:tc>
        <w:tc>
          <w:tcPr>
            <w:tcW w:w="487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b/>
                <w:sz w:val="16"/>
              </w:rPr>
            </w:pPr>
          </w:p>
        </w:tc>
        <w:tc>
          <w:tcPr>
            <w:tcW w:w="557" w:type="dxa"/>
            <w:vAlign w:val="top"/>
          </w:tcPr>
          <w:p>
            <w:pPr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报告期</w:t>
            </w:r>
          </w:p>
        </w:tc>
        <w:tc>
          <w:tcPr>
            <w:tcW w:w="557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540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539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742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605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b/>
                <w:sz w:val="16"/>
              </w:rPr>
            </w:pPr>
          </w:p>
        </w:tc>
        <w:tc>
          <w:tcPr>
            <w:tcW w:w="48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b/>
                <w:sz w:val="16"/>
              </w:rPr>
            </w:pPr>
          </w:p>
        </w:tc>
        <w:tc>
          <w:tcPr>
            <w:tcW w:w="557" w:type="dxa"/>
            <w:vAlign w:val="top"/>
          </w:tcPr>
          <w:p>
            <w:pPr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环比</w:t>
            </w:r>
          </w:p>
        </w:tc>
        <w:tc>
          <w:tcPr>
            <w:tcW w:w="557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540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539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742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605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b/>
                <w:sz w:val="16"/>
              </w:rPr>
            </w:pPr>
          </w:p>
        </w:tc>
        <w:tc>
          <w:tcPr>
            <w:tcW w:w="48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b/>
                <w:sz w:val="16"/>
              </w:rPr>
            </w:pPr>
          </w:p>
        </w:tc>
        <w:tc>
          <w:tcPr>
            <w:tcW w:w="557" w:type="dxa"/>
            <w:vAlign w:val="top"/>
          </w:tcPr>
          <w:p>
            <w:pPr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同比</w:t>
            </w:r>
          </w:p>
        </w:tc>
        <w:tc>
          <w:tcPr>
            <w:tcW w:w="557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540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539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742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605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0" w:lineRule="atLeast"/>
              <w:rPr>
                <w:sz w:val="16"/>
              </w:rPr>
            </w:pPr>
          </w:p>
        </w:tc>
      </w:tr>
    </w:tbl>
    <w:p/>
    <w:p>
      <w:pPr>
        <w:rPr>
          <w:rFonts w:ascii="Cambria" w:hAnsi="Cambria" w:eastAsia="宋体" w:cs="黑体"/>
          <w:sz w:val="24"/>
          <w:szCs w:val="32"/>
        </w:rPr>
      </w:pPr>
      <w:r>
        <w:br w:type="page"/>
      </w:r>
    </w:p>
    <w:p>
      <w:pPr>
        <w:pStyle w:val="3"/>
      </w:pPr>
      <w:bookmarkStart w:id="5" w:name="_Toc13462"/>
      <w:r>
        <w:rPr>
          <w:rFonts w:hint="eastAsia"/>
        </w:rPr>
        <w:t>医生整体消费结构比较情况</w:t>
      </w:r>
      <w:bookmarkEnd w:id="5"/>
    </w:p>
    <w:tbl>
      <w:tblPr>
        <w:tblStyle w:val="20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973"/>
        <w:gridCol w:w="1011"/>
        <w:gridCol w:w="1076"/>
        <w:gridCol w:w="1076"/>
        <w:gridCol w:w="1076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3" w:type="dxa"/>
            <w:gridSpan w:val="2"/>
            <w:vMerge w:val="restart"/>
            <w:tcBorders>
              <w:tl2br w:val="single" w:color="auto" w:sz="4" w:space="0"/>
            </w:tcBorders>
            <w:vAlign w:val="top"/>
          </w:tcPr>
          <w:p>
            <w:pPr>
              <w:ind w:firstLine="1343" w:firstLineChars="637"/>
              <w:rPr>
                <w:b/>
              </w:rPr>
            </w:pPr>
            <w:r>
              <w:rPr>
                <w:rFonts w:hint="eastAsia"/>
                <w:b/>
              </w:rPr>
              <w:t>对比</w:t>
            </w:r>
          </w:p>
          <w:p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医生</w:t>
            </w:r>
          </w:p>
        </w:tc>
        <w:tc>
          <w:tcPr>
            <w:tcW w:w="6329" w:type="dxa"/>
            <w:gridSpan w:val="5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费用结构率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3" w:type="dxa"/>
            <w:gridSpan w:val="2"/>
            <w:vMerge w:val="continue"/>
            <w:tcBorders>
              <w:tl2br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011" w:type="dxa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药品费%</w:t>
            </w:r>
          </w:p>
        </w:tc>
        <w:tc>
          <w:tcPr>
            <w:tcW w:w="1076" w:type="dxa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检查费%</w:t>
            </w:r>
          </w:p>
        </w:tc>
        <w:tc>
          <w:tcPr>
            <w:tcW w:w="1076" w:type="dxa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治疗费%</w:t>
            </w:r>
          </w:p>
        </w:tc>
        <w:tc>
          <w:tcPr>
            <w:tcW w:w="1076" w:type="dxa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手术费%</w:t>
            </w:r>
          </w:p>
        </w:tc>
        <w:tc>
          <w:tcPr>
            <w:tcW w:w="2090" w:type="dxa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其他%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973" w:type="dxa"/>
            <w:vAlign w:val="top"/>
          </w:tcPr>
          <w:p>
            <w:pPr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报告期</w:t>
            </w:r>
          </w:p>
        </w:tc>
        <w:tc>
          <w:tcPr>
            <w:tcW w:w="1011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1076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1076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1076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2090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973" w:type="dxa"/>
            <w:vAlign w:val="top"/>
          </w:tcPr>
          <w:p>
            <w:pPr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环比</w:t>
            </w:r>
          </w:p>
        </w:tc>
        <w:tc>
          <w:tcPr>
            <w:tcW w:w="1011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1076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1076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1076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2090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973" w:type="dxa"/>
            <w:vAlign w:val="top"/>
          </w:tcPr>
          <w:p>
            <w:pPr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同比</w:t>
            </w:r>
          </w:p>
        </w:tc>
        <w:tc>
          <w:tcPr>
            <w:tcW w:w="1011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1076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1076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1076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  <w:tc>
          <w:tcPr>
            <w:tcW w:w="2090" w:type="dxa"/>
            <w:vAlign w:val="top"/>
          </w:tcPr>
          <w:p>
            <w:pPr>
              <w:spacing w:line="0" w:lineRule="atLeast"/>
              <w:rPr>
                <w:sz w:val="16"/>
              </w:rPr>
            </w:pPr>
          </w:p>
        </w:tc>
      </w:tr>
    </w:tbl>
    <w:p>
      <w:pPr>
        <w:rPr>
          <w:rFonts w:hint="eastAsia"/>
          <w:kern w:val="44"/>
        </w:rPr>
      </w:pPr>
    </w:p>
    <w:p>
      <w:pPr>
        <w:rPr>
          <w:kern w:val="44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567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2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</w:p>
  <w:p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3"/>
      <w:rPr>
        <w:sz w:val="21"/>
      </w:rPr>
    </w:pPr>
    <w:r>
      <w:rPr>
        <w:rFonts w:hint="eastAsia"/>
        <w:b/>
        <w:sz w:val="21"/>
      </w:rPr>
      <w:t>2015年</w:t>
    </w:r>
    <w:r>
      <w:rPr>
        <w:rFonts w:hint="eastAsia"/>
        <w:b/>
        <w:sz w:val="21"/>
        <w:u w:val="single"/>
      </w:rPr>
      <w:t xml:space="preserve">    </w:t>
    </w:r>
    <w:r>
      <w:rPr>
        <w:rFonts w:hint="eastAsia"/>
        <w:b/>
        <w:sz w:val="21"/>
      </w:rPr>
      <w:t>月医院经营状况分析莆田涵江医院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825506136">
    <w:nsid w:val="6CCF0358"/>
    <w:multiLevelType w:val="multilevel"/>
    <w:tmpl w:val="6CCF0358"/>
    <w:lvl w:ilvl="0" w:tentative="1">
      <w:start w:val="1"/>
      <w:numFmt w:val="decimal"/>
      <w:pStyle w:val="2"/>
      <w:lvlText w:val="%1"/>
      <w:lvlJc w:val="left"/>
      <w:pPr>
        <w:ind w:left="432" w:hanging="432"/>
      </w:pPr>
    </w:lvl>
    <w:lvl w:ilvl="1" w:tentative="1">
      <w:start w:val="1"/>
      <w:numFmt w:val="decimal"/>
      <w:pStyle w:val="3"/>
      <w:lvlText w:val="%1.%2"/>
      <w:lvlJc w:val="left"/>
      <w:pPr>
        <w:ind w:left="576" w:hanging="576"/>
      </w:pPr>
    </w:lvl>
    <w:lvl w:ilvl="2" w:tentative="1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1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1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1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1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1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1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18255061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86E2B"/>
    <w:rsid w:val="00000242"/>
    <w:rsid w:val="0000184A"/>
    <w:rsid w:val="00002790"/>
    <w:rsid w:val="00002AEE"/>
    <w:rsid w:val="00002E85"/>
    <w:rsid w:val="00003021"/>
    <w:rsid w:val="000075EB"/>
    <w:rsid w:val="00007E20"/>
    <w:rsid w:val="00007E7F"/>
    <w:rsid w:val="00010D7A"/>
    <w:rsid w:val="00014C46"/>
    <w:rsid w:val="00017189"/>
    <w:rsid w:val="00020146"/>
    <w:rsid w:val="00022726"/>
    <w:rsid w:val="00024511"/>
    <w:rsid w:val="00026634"/>
    <w:rsid w:val="000327B7"/>
    <w:rsid w:val="0003285F"/>
    <w:rsid w:val="000338C6"/>
    <w:rsid w:val="0003777F"/>
    <w:rsid w:val="0003794A"/>
    <w:rsid w:val="00042764"/>
    <w:rsid w:val="00045690"/>
    <w:rsid w:val="00047A70"/>
    <w:rsid w:val="00047F57"/>
    <w:rsid w:val="00053095"/>
    <w:rsid w:val="000536D4"/>
    <w:rsid w:val="000544A6"/>
    <w:rsid w:val="00054828"/>
    <w:rsid w:val="00056028"/>
    <w:rsid w:val="000568B7"/>
    <w:rsid w:val="00057B9C"/>
    <w:rsid w:val="00062F87"/>
    <w:rsid w:val="00063396"/>
    <w:rsid w:val="000634BC"/>
    <w:rsid w:val="000704C7"/>
    <w:rsid w:val="00070F0E"/>
    <w:rsid w:val="000721AC"/>
    <w:rsid w:val="000734C8"/>
    <w:rsid w:val="00080C1A"/>
    <w:rsid w:val="00080FE3"/>
    <w:rsid w:val="00084F44"/>
    <w:rsid w:val="00091C0D"/>
    <w:rsid w:val="00091C60"/>
    <w:rsid w:val="00091EEA"/>
    <w:rsid w:val="00096C34"/>
    <w:rsid w:val="000A0F39"/>
    <w:rsid w:val="000A25F0"/>
    <w:rsid w:val="000B3FC8"/>
    <w:rsid w:val="000B6BB6"/>
    <w:rsid w:val="000B6E0E"/>
    <w:rsid w:val="000C28AE"/>
    <w:rsid w:val="000C5F8C"/>
    <w:rsid w:val="000C60B7"/>
    <w:rsid w:val="000D0F78"/>
    <w:rsid w:val="000D12B3"/>
    <w:rsid w:val="000D3939"/>
    <w:rsid w:val="000D45C9"/>
    <w:rsid w:val="000D4EEC"/>
    <w:rsid w:val="000D4FCA"/>
    <w:rsid w:val="000D5E71"/>
    <w:rsid w:val="000D62E7"/>
    <w:rsid w:val="000E1D0C"/>
    <w:rsid w:val="000E2C49"/>
    <w:rsid w:val="000E4F76"/>
    <w:rsid w:val="000E6432"/>
    <w:rsid w:val="000E73FC"/>
    <w:rsid w:val="000F02C7"/>
    <w:rsid w:val="000F0BFE"/>
    <w:rsid w:val="000F0C56"/>
    <w:rsid w:val="000F18C9"/>
    <w:rsid w:val="000F3AFE"/>
    <w:rsid w:val="000F4C97"/>
    <w:rsid w:val="000F55C1"/>
    <w:rsid w:val="000F5E10"/>
    <w:rsid w:val="000F6464"/>
    <w:rsid w:val="00100045"/>
    <w:rsid w:val="00100AB3"/>
    <w:rsid w:val="00100F9D"/>
    <w:rsid w:val="0010603B"/>
    <w:rsid w:val="00106358"/>
    <w:rsid w:val="0010645A"/>
    <w:rsid w:val="00106CC0"/>
    <w:rsid w:val="00117D02"/>
    <w:rsid w:val="0012093E"/>
    <w:rsid w:val="00120CDF"/>
    <w:rsid w:val="00124038"/>
    <w:rsid w:val="001254A8"/>
    <w:rsid w:val="0012667A"/>
    <w:rsid w:val="00133A9A"/>
    <w:rsid w:val="00134413"/>
    <w:rsid w:val="0013742C"/>
    <w:rsid w:val="001378F5"/>
    <w:rsid w:val="001427C2"/>
    <w:rsid w:val="00142ADB"/>
    <w:rsid w:val="001436D6"/>
    <w:rsid w:val="001440B3"/>
    <w:rsid w:val="001441CE"/>
    <w:rsid w:val="00144399"/>
    <w:rsid w:val="001475D7"/>
    <w:rsid w:val="00151163"/>
    <w:rsid w:val="00151882"/>
    <w:rsid w:val="00151DB5"/>
    <w:rsid w:val="00153795"/>
    <w:rsid w:val="00156383"/>
    <w:rsid w:val="001571C6"/>
    <w:rsid w:val="00160E55"/>
    <w:rsid w:val="00161BA7"/>
    <w:rsid w:val="001632D5"/>
    <w:rsid w:val="001660B2"/>
    <w:rsid w:val="001713C2"/>
    <w:rsid w:val="001724F4"/>
    <w:rsid w:val="00174457"/>
    <w:rsid w:val="0017564D"/>
    <w:rsid w:val="00180784"/>
    <w:rsid w:val="00185881"/>
    <w:rsid w:val="00185F77"/>
    <w:rsid w:val="00186617"/>
    <w:rsid w:val="00186670"/>
    <w:rsid w:val="001941C1"/>
    <w:rsid w:val="001A0E6C"/>
    <w:rsid w:val="001A26F4"/>
    <w:rsid w:val="001A33C1"/>
    <w:rsid w:val="001A3671"/>
    <w:rsid w:val="001A5161"/>
    <w:rsid w:val="001A5267"/>
    <w:rsid w:val="001A70B6"/>
    <w:rsid w:val="001B0723"/>
    <w:rsid w:val="001B0EB5"/>
    <w:rsid w:val="001B1ED9"/>
    <w:rsid w:val="001B1F23"/>
    <w:rsid w:val="001B2CDC"/>
    <w:rsid w:val="001B308A"/>
    <w:rsid w:val="001B3842"/>
    <w:rsid w:val="001B4982"/>
    <w:rsid w:val="001B64C4"/>
    <w:rsid w:val="001B6E55"/>
    <w:rsid w:val="001B7A83"/>
    <w:rsid w:val="001C0512"/>
    <w:rsid w:val="001C2F89"/>
    <w:rsid w:val="001C44A5"/>
    <w:rsid w:val="001C4EDA"/>
    <w:rsid w:val="001C5EA1"/>
    <w:rsid w:val="001C64FE"/>
    <w:rsid w:val="001C65A7"/>
    <w:rsid w:val="001C68C3"/>
    <w:rsid w:val="001C7DC5"/>
    <w:rsid w:val="001D0A12"/>
    <w:rsid w:val="001D0D6F"/>
    <w:rsid w:val="001D68A9"/>
    <w:rsid w:val="001D6D8C"/>
    <w:rsid w:val="001E0404"/>
    <w:rsid w:val="001E072F"/>
    <w:rsid w:val="001E0C61"/>
    <w:rsid w:val="001E23F0"/>
    <w:rsid w:val="001E2FA2"/>
    <w:rsid w:val="001E4AFC"/>
    <w:rsid w:val="001E5037"/>
    <w:rsid w:val="001E78E2"/>
    <w:rsid w:val="001E78FC"/>
    <w:rsid w:val="001F303B"/>
    <w:rsid w:val="001F5740"/>
    <w:rsid w:val="00201B5F"/>
    <w:rsid w:val="00202097"/>
    <w:rsid w:val="002045D4"/>
    <w:rsid w:val="002045FE"/>
    <w:rsid w:val="00204E70"/>
    <w:rsid w:val="00205A6B"/>
    <w:rsid w:val="002102AA"/>
    <w:rsid w:val="0021070C"/>
    <w:rsid w:val="00213B24"/>
    <w:rsid w:val="0021403D"/>
    <w:rsid w:val="002140CB"/>
    <w:rsid w:val="0021706E"/>
    <w:rsid w:val="00221B7D"/>
    <w:rsid w:val="00221F09"/>
    <w:rsid w:val="002227F3"/>
    <w:rsid w:val="00225DF2"/>
    <w:rsid w:val="00226E1F"/>
    <w:rsid w:val="00231A79"/>
    <w:rsid w:val="002324BF"/>
    <w:rsid w:val="00232F17"/>
    <w:rsid w:val="00233C8B"/>
    <w:rsid w:val="00237050"/>
    <w:rsid w:val="00237516"/>
    <w:rsid w:val="00237F38"/>
    <w:rsid w:val="002402EE"/>
    <w:rsid w:val="00243932"/>
    <w:rsid w:val="00243E4A"/>
    <w:rsid w:val="0024497D"/>
    <w:rsid w:val="00245585"/>
    <w:rsid w:val="0024774C"/>
    <w:rsid w:val="00250C14"/>
    <w:rsid w:val="00250D50"/>
    <w:rsid w:val="00252FB5"/>
    <w:rsid w:val="00253CA0"/>
    <w:rsid w:val="00253E95"/>
    <w:rsid w:val="00256779"/>
    <w:rsid w:val="00256AFB"/>
    <w:rsid w:val="00256F8E"/>
    <w:rsid w:val="00256FFD"/>
    <w:rsid w:val="0025731B"/>
    <w:rsid w:val="00257881"/>
    <w:rsid w:val="00260E36"/>
    <w:rsid w:val="002612C3"/>
    <w:rsid w:val="00261424"/>
    <w:rsid w:val="00261EF2"/>
    <w:rsid w:val="002645BB"/>
    <w:rsid w:val="0026586F"/>
    <w:rsid w:val="00265C71"/>
    <w:rsid w:val="0026695D"/>
    <w:rsid w:val="00266BBE"/>
    <w:rsid w:val="00266CCC"/>
    <w:rsid w:val="00270FF1"/>
    <w:rsid w:val="0027119D"/>
    <w:rsid w:val="00271BCE"/>
    <w:rsid w:val="00273DCF"/>
    <w:rsid w:val="002747ED"/>
    <w:rsid w:val="00274CC6"/>
    <w:rsid w:val="00274E04"/>
    <w:rsid w:val="002754EE"/>
    <w:rsid w:val="00275E0A"/>
    <w:rsid w:val="00280AA6"/>
    <w:rsid w:val="00281287"/>
    <w:rsid w:val="002825C9"/>
    <w:rsid w:val="00282837"/>
    <w:rsid w:val="00286836"/>
    <w:rsid w:val="0029051F"/>
    <w:rsid w:val="00291B2B"/>
    <w:rsid w:val="00292898"/>
    <w:rsid w:val="0029432C"/>
    <w:rsid w:val="00295C43"/>
    <w:rsid w:val="002962D0"/>
    <w:rsid w:val="00296D7B"/>
    <w:rsid w:val="002A17DB"/>
    <w:rsid w:val="002A17E9"/>
    <w:rsid w:val="002A1870"/>
    <w:rsid w:val="002A7731"/>
    <w:rsid w:val="002B01F1"/>
    <w:rsid w:val="002B20F4"/>
    <w:rsid w:val="002B325B"/>
    <w:rsid w:val="002B45F1"/>
    <w:rsid w:val="002B4C63"/>
    <w:rsid w:val="002B7F17"/>
    <w:rsid w:val="002C31AB"/>
    <w:rsid w:val="002C32C6"/>
    <w:rsid w:val="002C6D39"/>
    <w:rsid w:val="002C795B"/>
    <w:rsid w:val="002D3115"/>
    <w:rsid w:val="002D3390"/>
    <w:rsid w:val="002D5F57"/>
    <w:rsid w:val="002E16E1"/>
    <w:rsid w:val="002E431E"/>
    <w:rsid w:val="002E4E86"/>
    <w:rsid w:val="002E5AE2"/>
    <w:rsid w:val="002E65A1"/>
    <w:rsid w:val="002E7CF8"/>
    <w:rsid w:val="002F0617"/>
    <w:rsid w:val="002F0740"/>
    <w:rsid w:val="002F327B"/>
    <w:rsid w:val="002F36F4"/>
    <w:rsid w:val="002F64A6"/>
    <w:rsid w:val="00302EB6"/>
    <w:rsid w:val="00303024"/>
    <w:rsid w:val="00304970"/>
    <w:rsid w:val="003056AE"/>
    <w:rsid w:val="00305AA5"/>
    <w:rsid w:val="00312392"/>
    <w:rsid w:val="0031286C"/>
    <w:rsid w:val="00312EF3"/>
    <w:rsid w:val="00315C4F"/>
    <w:rsid w:val="00316086"/>
    <w:rsid w:val="00321072"/>
    <w:rsid w:val="003218C9"/>
    <w:rsid w:val="00323A9F"/>
    <w:rsid w:val="0032409F"/>
    <w:rsid w:val="00325579"/>
    <w:rsid w:val="00325716"/>
    <w:rsid w:val="003316D2"/>
    <w:rsid w:val="0033413A"/>
    <w:rsid w:val="0033508B"/>
    <w:rsid w:val="003425C7"/>
    <w:rsid w:val="00342A8A"/>
    <w:rsid w:val="00342F4C"/>
    <w:rsid w:val="00344BF3"/>
    <w:rsid w:val="00345D01"/>
    <w:rsid w:val="0034692A"/>
    <w:rsid w:val="00347399"/>
    <w:rsid w:val="00350411"/>
    <w:rsid w:val="00353512"/>
    <w:rsid w:val="00353B93"/>
    <w:rsid w:val="00353F68"/>
    <w:rsid w:val="003542D1"/>
    <w:rsid w:val="00356032"/>
    <w:rsid w:val="00360230"/>
    <w:rsid w:val="00361000"/>
    <w:rsid w:val="00361C65"/>
    <w:rsid w:val="00362351"/>
    <w:rsid w:val="00363445"/>
    <w:rsid w:val="003639F8"/>
    <w:rsid w:val="00363B55"/>
    <w:rsid w:val="003664AE"/>
    <w:rsid w:val="0036653A"/>
    <w:rsid w:val="003675EB"/>
    <w:rsid w:val="00367663"/>
    <w:rsid w:val="00374A8D"/>
    <w:rsid w:val="0037552A"/>
    <w:rsid w:val="00381AF6"/>
    <w:rsid w:val="00382875"/>
    <w:rsid w:val="00382B63"/>
    <w:rsid w:val="00382D7C"/>
    <w:rsid w:val="00382E59"/>
    <w:rsid w:val="00383377"/>
    <w:rsid w:val="003839E6"/>
    <w:rsid w:val="00384038"/>
    <w:rsid w:val="00384E86"/>
    <w:rsid w:val="00385A67"/>
    <w:rsid w:val="00387BDD"/>
    <w:rsid w:val="003902B9"/>
    <w:rsid w:val="003905B8"/>
    <w:rsid w:val="0039279D"/>
    <w:rsid w:val="003940A9"/>
    <w:rsid w:val="00395935"/>
    <w:rsid w:val="00395CA3"/>
    <w:rsid w:val="00397033"/>
    <w:rsid w:val="003A0A0D"/>
    <w:rsid w:val="003A0F8E"/>
    <w:rsid w:val="003A232B"/>
    <w:rsid w:val="003A6272"/>
    <w:rsid w:val="003A6769"/>
    <w:rsid w:val="003A6D52"/>
    <w:rsid w:val="003B0035"/>
    <w:rsid w:val="003B0449"/>
    <w:rsid w:val="003B2A04"/>
    <w:rsid w:val="003B4490"/>
    <w:rsid w:val="003B5EC1"/>
    <w:rsid w:val="003B6239"/>
    <w:rsid w:val="003B6DB3"/>
    <w:rsid w:val="003B792C"/>
    <w:rsid w:val="003C04DB"/>
    <w:rsid w:val="003C06B0"/>
    <w:rsid w:val="003C09C1"/>
    <w:rsid w:val="003C16F4"/>
    <w:rsid w:val="003C244E"/>
    <w:rsid w:val="003C42BD"/>
    <w:rsid w:val="003C4B0B"/>
    <w:rsid w:val="003C6386"/>
    <w:rsid w:val="003C7164"/>
    <w:rsid w:val="003D2150"/>
    <w:rsid w:val="003D2CEC"/>
    <w:rsid w:val="003D4BC7"/>
    <w:rsid w:val="003D6A6D"/>
    <w:rsid w:val="003E140C"/>
    <w:rsid w:val="003E3320"/>
    <w:rsid w:val="003E346B"/>
    <w:rsid w:val="003E4BC1"/>
    <w:rsid w:val="003E594D"/>
    <w:rsid w:val="003E6015"/>
    <w:rsid w:val="003F10E6"/>
    <w:rsid w:val="003F16EB"/>
    <w:rsid w:val="003F5722"/>
    <w:rsid w:val="003F6A86"/>
    <w:rsid w:val="003F7C9F"/>
    <w:rsid w:val="0040337C"/>
    <w:rsid w:val="00403923"/>
    <w:rsid w:val="004118A4"/>
    <w:rsid w:val="00412970"/>
    <w:rsid w:val="00412A22"/>
    <w:rsid w:val="00414C4D"/>
    <w:rsid w:val="00420CFB"/>
    <w:rsid w:val="004215DE"/>
    <w:rsid w:val="004217D7"/>
    <w:rsid w:val="004220D4"/>
    <w:rsid w:val="004234F7"/>
    <w:rsid w:val="00424C69"/>
    <w:rsid w:val="00426B8E"/>
    <w:rsid w:val="00427B48"/>
    <w:rsid w:val="00430F51"/>
    <w:rsid w:val="004314C9"/>
    <w:rsid w:val="004320EC"/>
    <w:rsid w:val="00432336"/>
    <w:rsid w:val="00432F21"/>
    <w:rsid w:val="00435E34"/>
    <w:rsid w:val="004378B4"/>
    <w:rsid w:val="00442252"/>
    <w:rsid w:val="004451CD"/>
    <w:rsid w:val="00445D2B"/>
    <w:rsid w:val="004462DB"/>
    <w:rsid w:val="00450B55"/>
    <w:rsid w:val="004521C9"/>
    <w:rsid w:val="0045458B"/>
    <w:rsid w:val="00456EF8"/>
    <w:rsid w:val="004577B1"/>
    <w:rsid w:val="0046167A"/>
    <w:rsid w:val="0047158E"/>
    <w:rsid w:val="00473781"/>
    <w:rsid w:val="004751C3"/>
    <w:rsid w:val="004767B0"/>
    <w:rsid w:val="00480AED"/>
    <w:rsid w:val="00485004"/>
    <w:rsid w:val="00487507"/>
    <w:rsid w:val="00487A70"/>
    <w:rsid w:val="004914A0"/>
    <w:rsid w:val="00491C9E"/>
    <w:rsid w:val="00493624"/>
    <w:rsid w:val="00497D7C"/>
    <w:rsid w:val="004A0FEE"/>
    <w:rsid w:val="004A61A9"/>
    <w:rsid w:val="004A7758"/>
    <w:rsid w:val="004B0891"/>
    <w:rsid w:val="004B0C09"/>
    <w:rsid w:val="004B25B8"/>
    <w:rsid w:val="004B52D9"/>
    <w:rsid w:val="004B644D"/>
    <w:rsid w:val="004B6528"/>
    <w:rsid w:val="004B6CD6"/>
    <w:rsid w:val="004C0BF1"/>
    <w:rsid w:val="004C25DB"/>
    <w:rsid w:val="004C2FC9"/>
    <w:rsid w:val="004C32FF"/>
    <w:rsid w:val="004C463D"/>
    <w:rsid w:val="004C6EFA"/>
    <w:rsid w:val="004D1242"/>
    <w:rsid w:val="004D29B1"/>
    <w:rsid w:val="004D33E5"/>
    <w:rsid w:val="004D4589"/>
    <w:rsid w:val="004D471D"/>
    <w:rsid w:val="004D722A"/>
    <w:rsid w:val="004E304C"/>
    <w:rsid w:val="004E3E06"/>
    <w:rsid w:val="004E5D88"/>
    <w:rsid w:val="004E6A1B"/>
    <w:rsid w:val="004F22C4"/>
    <w:rsid w:val="004F2A91"/>
    <w:rsid w:val="004F2DE5"/>
    <w:rsid w:val="004F3DE8"/>
    <w:rsid w:val="004F3FD4"/>
    <w:rsid w:val="004F614C"/>
    <w:rsid w:val="004F7079"/>
    <w:rsid w:val="00503BD2"/>
    <w:rsid w:val="005067D8"/>
    <w:rsid w:val="00507659"/>
    <w:rsid w:val="005105A6"/>
    <w:rsid w:val="00510E4B"/>
    <w:rsid w:val="00511BEC"/>
    <w:rsid w:val="00513338"/>
    <w:rsid w:val="00513917"/>
    <w:rsid w:val="005142B0"/>
    <w:rsid w:val="00516B86"/>
    <w:rsid w:val="005216EB"/>
    <w:rsid w:val="00524923"/>
    <w:rsid w:val="0052773A"/>
    <w:rsid w:val="00530135"/>
    <w:rsid w:val="005309E1"/>
    <w:rsid w:val="00530FA6"/>
    <w:rsid w:val="005332D4"/>
    <w:rsid w:val="00535185"/>
    <w:rsid w:val="00535298"/>
    <w:rsid w:val="0053750A"/>
    <w:rsid w:val="00537A27"/>
    <w:rsid w:val="00537D0B"/>
    <w:rsid w:val="00542B03"/>
    <w:rsid w:val="00544B3D"/>
    <w:rsid w:val="005457D1"/>
    <w:rsid w:val="005459DF"/>
    <w:rsid w:val="00551569"/>
    <w:rsid w:val="005530A0"/>
    <w:rsid w:val="005600B3"/>
    <w:rsid w:val="005606AC"/>
    <w:rsid w:val="00566520"/>
    <w:rsid w:val="00566895"/>
    <w:rsid w:val="005670A0"/>
    <w:rsid w:val="00567804"/>
    <w:rsid w:val="00571CCA"/>
    <w:rsid w:val="0057276A"/>
    <w:rsid w:val="0057371C"/>
    <w:rsid w:val="00573756"/>
    <w:rsid w:val="00576D26"/>
    <w:rsid w:val="00576F76"/>
    <w:rsid w:val="005771F6"/>
    <w:rsid w:val="00582E29"/>
    <w:rsid w:val="0058394E"/>
    <w:rsid w:val="0058441A"/>
    <w:rsid w:val="00584EED"/>
    <w:rsid w:val="00590978"/>
    <w:rsid w:val="005909DD"/>
    <w:rsid w:val="005915FA"/>
    <w:rsid w:val="00592366"/>
    <w:rsid w:val="0059514C"/>
    <w:rsid w:val="0059643F"/>
    <w:rsid w:val="005A07CF"/>
    <w:rsid w:val="005A120F"/>
    <w:rsid w:val="005A24B4"/>
    <w:rsid w:val="005A288C"/>
    <w:rsid w:val="005A3198"/>
    <w:rsid w:val="005B18C4"/>
    <w:rsid w:val="005B27A4"/>
    <w:rsid w:val="005B2FC8"/>
    <w:rsid w:val="005B4D74"/>
    <w:rsid w:val="005B5859"/>
    <w:rsid w:val="005B5DF3"/>
    <w:rsid w:val="005B7329"/>
    <w:rsid w:val="005C0832"/>
    <w:rsid w:val="005C21C1"/>
    <w:rsid w:val="005C2C9D"/>
    <w:rsid w:val="005C3D8E"/>
    <w:rsid w:val="005C3D99"/>
    <w:rsid w:val="005C7505"/>
    <w:rsid w:val="005D03BF"/>
    <w:rsid w:val="005D03C3"/>
    <w:rsid w:val="005D05F1"/>
    <w:rsid w:val="005D1E5B"/>
    <w:rsid w:val="005D38E2"/>
    <w:rsid w:val="005D523B"/>
    <w:rsid w:val="005D6A40"/>
    <w:rsid w:val="005D6B72"/>
    <w:rsid w:val="005D74B1"/>
    <w:rsid w:val="005D7AEC"/>
    <w:rsid w:val="005E198C"/>
    <w:rsid w:val="005E285A"/>
    <w:rsid w:val="005E3563"/>
    <w:rsid w:val="005E3783"/>
    <w:rsid w:val="005E3CF5"/>
    <w:rsid w:val="005E4373"/>
    <w:rsid w:val="005E673A"/>
    <w:rsid w:val="005E7851"/>
    <w:rsid w:val="005F221A"/>
    <w:rsid w:val="005F3706"/>
    <w:rsid w:val="005F49E3"/>
    <w:rsid w:val="005F69BB"/>
    <w:rsid w:val="00602F42"/>
    <w:rsid w:val="0060515C"/>
    <w:rsid w:val="00606ECC"/>
    <w:rsid w:val="0061008C"/>
    <w:rsid w:val="0061172A"/>
    <w:rsid w:val="00612523"/>
    <w:rsid w:val="00613398"/>
    <w:rsid w:val="00615F81"/>
    <w:rsid w:val="00617940"/>
    <w:rsid w:val="00617A22"/>
    <w:rsid w:val="00620568"/>
    <w:rsid w:val="00621850"/>
    <w:rsid w:val="00621C75"/>
    <w:rsid w:val="00623FA5"/>
    <w:rsid w:val="00625B4B"/>
    <w:rsid w:val="006267E4"/>
    <w:rsid w:val="0063020E"/>
    <w:rsid w:val="006309B2"/>
    <w:rsid w:val="00631602"/>
    <w:rsid w:val="006317C3"/>
    <w:rsid w:val="00632714"/>
    <w:rsid w:val="00636DEF"/>
    <w:rsid w:val="00637568"/>
    <w:rsid w:val="00637934"/>
    <w:rsid w:val="00637984"/>
    <w:rsid w:val="00641C92"/>
    <w:rsid w:val="00645547"/>
    <w:rsid w:val="006458B7"/>
    <w:rsid w:val="006476B3"/>
    <w:rsid w:val="00652209"/>
    <w:rsid w:val="00652415"/>
    <w:rsid w:val="00652DB8"/>
    <w:rsid w:val="00654DD7"/>
    <w:rsid w:val="0065642F"/>
    <w:rsid w:val="00656554"/>
    <w:rsid w:val="006565CD"/>
    <w:rsid w:val="00656A48"/>
    <w:rsid w:val="00657307"/>
    <w:rsid w:val="00657A64"/>
    <w:rsid w:val="00660B3D"/>
    <w:rsid w:val="00660CFB"/>
    <w:rsid w:val="006708D4"/>
    <w:rsid w:val="00671B5C"/>
    <w:rsid w:val="00673EA8"/>
    <w:rsid w:val="00673FDD"/>
    <w:rsid w:val="0067431E"/>
    <w:rsid w:val="00675941"/>
    <w:rsid w:val="006760B4"/>
    <w:rsid w:val="00676E44"/>
    <w:rsid w:val="00677A6A"/>
    <w:rsid w:val="00680C2C"/>
    <w:rsid w:val="0068369A"/>
    <w:rsid w:val="00683EF0"/>
    <w:rsid w:val="00684381"/>
    <w:rsid w:val="0068442A"/>
    <w:rsid w:val="0068478E"/>
    <w:rsid w:val="00685067"/>
    <w:rsid w:val="00686A05"/>
    <w:rsid w:val="00686E2B"/>
    <w:rsid w:val="00687C33"/>
    <w:rsid w:val="00691378"/>
    <w:rsid w:val="00692A99"/>
    <w:rsid w:val="006A37B2"/>
    <w:rsid w:val="006A4CCE"/>
    <w:rsid w:val="006A511E"/>
    <w:rsid w:val="006B14DE"/>
    <w:rsid w:val="006B1D02"/>
    <w:rsid w:val="006B1DEB"/>
    <w:rsid w:val="006B43B0"/>
    <w:rsid w:val="006B54E5"/>
    <w:rsid w:val="006B76BA"/>
    <w:rsid w:val="006B78E8"/>
    <w:rsid w:val="006C1389"/>
    <w:rsid w:val="006C509E"/>
    <w:rsid w:val="006C62ED"/>
    <w:rsid w:val="006D0126"/>
    <w:rsid w:val="006D357B"/>
    <w:rsid w:val="006D3C8E"/>
    <w:rsid w:val="006D4CE1"/>
    <w:rsid w:val="006D5B39"/>
    <w:rsid w:val="006D6517"/>
    <w:rsid w:val="006D67A7"/>
    <w:rsid w:val="006E1705"/>
    <w:rsid w:val="006E1A17"/>
    <w:rsid w:val="006E3220"/>
    <w:rsid w:val="006E51D1"/>
    <w:rsid w:val="006E6177"/>
    <w:rsid w:val="006F0672"/>
    <w:rsid w:val="006F2C3C"/>
    <w:rsid w:val="006F45F5"/>
    <w:rsid w:val="006F7128"/>
    <w:rsid w:val="006F7B00"/>
    <w:rsid w:val="00700900"/>
    <w:rsid w:val="00700A3F"/>
    <w:rsid w:val="00701FFC"/>
    <w:rsid w:val="007032E7"/>
    <w:rsid w:val="007035CC"/>
    <w:rsid w:val="007067F7"/>
    <w:rsid w:val="00710389"/>
    <w:rsid w:val="00710C7B"/>
    <w:rsid w:val="007123D5"/>
    <w:rsid w:val="00717E18"/>
    <w:rsid w:val="00721691"/>
    <w:rsid w:val="00723692"/>
    <w:rsid w:val="00723D52"/>
    <w:rsid w:val="00725083"/>
    <w:rsid w:val="0072568E"/>
    <w:rsid w:val="00726489"/>
    <w:rsid w:val="00726BDB"/>
    <w:rsid w:val="00726CD3"/>
    <w:rsid w:val="00727476"/>
    <w:rsid w:val="00727B74"/>
    <w:rsid w:val="007306C6"/>
    <w:rsid w:val="00731356"/>
    <w:rsid w:val="00731E00"/>
    <w:rsid w:val="00734A5F"/>
    <w:rsid w:val="0073645B"/>
    <w:rsid w:val="007373BA"/>
    <w:rsid w:val="007377FC"/>
    <w:rsid w:val="00740874"/>
    <w:rsid w:val="0074300D"/>
    <w:rsid w:val="00746298"/>
    <w:rsid w:val="00747500"/>
    <w:rsid w:val="0075071D"/>
    <w:rsid w:val="00750C1A"/>
    <w:rsid w:val="00752757"/>
    <w:rsid w:val="00753278"/>
    <w:rsid w:val="00754964"/>
    <w:rsid w:val="00756B13"/>
    <w:rsid w:val="007609D1"/>
    <w:rsid w:val="00762ED7"/>
    <w:rsid w:val="007630FE"/>
    <w:rsid w:val="00764B5F"/>
    <w:rsid w:val="00765C30"/>
    <w:rsid w:val="007678A2"/>
    <w:rsid w:val="007719FE"/>
    <w:rsid w:val="007720D3"/>
    <w:rsid w:val="007723DA"/>
    <w:rsid w:val="0077553E"/>
    <w:rsid w:val="007831EE"/>
    <w:rsid w:val="00783A84"/>
    <w:rsid w:val="00783F38"/>
    <w:rsid w:val="00784D68"/>
    <w:rsid w:val="007904C6"/>
    <w:rsid w:val="00792D49"/>
    <w:rsid w:val="00793740"/>
    <w:rsid w:val="00793774"/>
    <w:rsid w:val="0079395F"/>
    <w:rsid w:val="00794355"/>
    <w:rsid w:val="00794E1C"/>
    <w:rsid w:val="0079565E"/>
    <w:rsid w:val="00795F3F"/>
    <w:rsid w:val="00796C11"/>
    <w:rsid w:val="00797B6D"/>
    <w:rsid w:val="007A11EB"/>
    <w:rsid w:val="007A1581"/>
    <w:rsid w:val="007A179B"/>
    <w:rsid w:val="007A2714"/>
    <w:rsid w:val="007A3388"/>
    <w:rsid w:val="007A494E"/>
    <w:rsid w:val="007A5179"/>
    <w:rsid w:val="007A5FA9"/>
    <w:rsid w:val="007A5FC3"/>
    <w:rsid w:val="007A76AD"/>
    <w:rsid w:val="007B2D30"/>
    <w:rsid w:val="007B2F59"/>
    <w:rsid w:val="007B4D38"/>
    <w:rsid w:val="007B5325"/>
    <w:rsid w:val="007B77CB"/>
    <w:rsid w:val="007C131C"/>
    <w:rsid w:val="007C364C"/>
    <w:rsid w:val="007C3878"/>
    <w:rsid w:val="007C3E0F"/>
    <w:rsid w:val="007D080A"/>
    <w:rsid w:val="007D0DCA"/>
    <w:rsid w:val="007D5B81"/>
    <w:rsid w:val="007D67CA"/>
    <w:rsid w:val="007D6F77"/>
    <w:rsid w:val="007E00DB"/>
    <w:rsid w:val="007E2442"/>
    <w:rsid w:val="007E4EB4"/>
    <w:rsid w:val="007E7998"/>
    <w:rsid w:val="007F1846"/>
    <w:rsid w:val="007F3ECC"/>
    <w:rsid w:val="007F440E"/>
    <w:rsid w:val="007F4590"/>
    <w:rsid w:val="007F5896"/>
    <w:rsid w:val="007F5D0F"/>
    <w:rsid w:val="007F5E6F"/>
    <w:rsid w:val="007F6B69"/>
    <w:rsid w:val="007F7FF2"/>
    <w:rsid w:val="00803127"/>
    <w:rsid w:val="00803895"/>
    <w:rsid w:val="0080634D"/>
    <w:rsid w:val="00806401"/>
    <w:rsid w:val="008078F1"/>
    <w:rsid w:val="00810BA0"/>
    <w:rsid w:val="0081190A"/>
    <w:rsid w:val="00812498"/>
    <w:rsid w:val="00815820"/>
    <w:rsid w:val="008159F0"/>
    <w:rsid w:val="00816365"/>
    <w:rsid w:val="00816A90"/>
    <w:rsid w:val="008174A9"/>
    <w:rsid w:val="00821103"/>
    <w:rsid w:val="008216A3"/>
    <w:rsid w:val="008225B0"/>
    <w:rsid w:val="008237F0"/>
    <w:rsid w:val="00826864"/>
    <w:rsid w:val="00826B9C"/>
    <w:rsid w:val="008275FD"/>
    <w:rsid w:val="00831610"/>
    <w:rsid w:val="00832FCD"/>
    <w:rsid w:val="008331A2"/>
    <w:rsid w:val="0083400F"/>
    <w:rsid w:val="0083495A"/>
    <w:rsid w:val="00835EA8"/>
    <w:rsid w:val="0083605D"/>
    <w:rsid w:val="00836509"/>
    <w:rsid w:val="008409CF"/>
    <w:rsid w:val="00841292"/>
    <w:rsid w:val="00843389"/>
    <w:rsid w:val="0084464A"/>
    <w:rsid w:val="00845A5F"/>
    <w:rsid w:val="0084688E"/>
    <w:rsid w:val="0084754D"/>
    <w:rsid w:val="00851288"/>
    <w:rsid w:val="00851742"/>
    <w:rsid w:val="00851809"/>
    <w:rsid w:val="00852369"/>
    <w:rsid w:val="00853C61"/>
    <w:rsid w:val="00854104"/>
    <w:rsid w:val="00860A47"/>
    <w:rsid w:val="00865091"/>
    <w:rsid w:val="008652F9"/>
    <w:rsid w:val="00866E85"/>
    <w:rsid w:val="00870F14"/>
    <w:rsid w:val="008725C2"/>
    <w:rsid w:val="00874134"/>
    <w:rsid w:val="00874158"/>
    <w:rsid w:val="0087527D"/>
    <w:rsid w:val="008752C6"/>
    <w:rsid w:val="00875BE4"/>
    <w:rsid w:val="008815EB"/>
    <w:rsid w:val="00884792"/>
    <w:rsid w:val="00886BC6"/>
    <w:rsid w:val="00886D54"/>
    <w:rsid w:val="008907B9"/>
    <w:rsid w:val="008929FB"/>
    <w:rsid w:val="00894FE6"/>
    <w:rsid w:val="0089546B"/>
    <w:rsid w:val="008955F3"/>
    <w:rsid w:val="008A1764"/>
    <w:rsid w:val="008A3BA0"/>
    <w:rsid w:val="008A6307"/>
    <w:rsid w:val="008B017E"/>
    <w:rsid w:val="008B1CDF"/>
    <w:rsid w:val="008B45BB"/>
    <w:rsid w:val="008B642E"/>
    <w:rsid w:val="008B7A58"/>
    <w:rsid w:val="008C18C6"/>
    <w:rsid w:val="008C1E47"/>
    <w:rsid w:val="008C1E59"/>
    <w:rsid w:val="008C3CE4"/>
    <w:rsid w:val="008C6765"/>
    <w:rsid w:val="008C7EBD"/>
    <w:rsid w:val="008D14B1"/>
    <w:rsid w:val="008D1597"/>
    <w:rsid w:val="008D182E"/>
    <w:rsid w:val="008D39FC"/>
    <w:rsid w:val="008D4280"/>
    <w:rsid w:val="008D4B28"/>
    <w:rsid w:val="008D4C70"/>
    <w:rsid w:val="008D5DC8"/>
    <w:rsid w:val="008D5E67"/>
    <w:rsid w:val="008E0232"/>
    <w:rsid w:val="008E2888"/>
    <w:rsid w:val="008E46D8"/>
    <w:rsid w:val="008E723C"/>
    <w:rsid w:val="008F0AFB"/>
    <w:rsid w:val="008F1008"/>
    <w:rsid w:val="008F1A79"/>
    <w:rsid w:val="008F4B65"/>
    <w:rsid w:val="008F61AF"/>
    <w:rsid w:val="008F769E"/>
    <w:rsid w:val="008F7719"/>
    <w:rsid w:val="008F7C1A"/>
    <w:rsid w:val="0090047D"/>
    <w:rsid w:val="00900FC0"/>
    <w:rsid w:val="009015F6"/>
    <w:rsid w:val="0090220B"/>
    <w:rsid w:val="009031CD"/>
    <w:rsid w:val="00903DE4"/>
    <w:rsid w:val="009044A6"/>
    <w:rsid w:val="00905A8A"/>
    <w:rsid w:val="00906C7A"/>
    <w:rsid w:val="00906D13"/>
    <w:rsid w:val="00907278"/>
    <w:rsid w:val="009109C9"/>
    <w:rsid w:val="00911847"/>
    <w:rsid w:val="00912184"/>
    <w:rsid w:val="00913115"/>
    <w:rsid w:val="009139A0"/>
    <w:rsid w:val="0091402A"/>
    <w:rsid w:val="009141EA"/>
    <w:rsid w:val="0091781B"/>
    <w:rsid w:val="0092274B"/>
    <w:rsid w:val="00924FE4"/>
    <w:rsid w:val="00925DCF"/>
    <w:rsid w:val="009268AE"/>
    <w:rsid w:val="00926DEA"/>
    <w:rsid w:val="00927784"/>
    <w:rsid w:val="0093005B"/>
    <w:rsid w:val="00931E97"/>
    <w:rsid w:val="00933EA4"/>
    <w:rsid w:val="00935494"/>
    <w:rsid w:val="00940D23"/>
    <w:rsid w:val="00940E83"/>
    <w:rsid w:val="00942370"/>
    <w:rsid w:val="00942855"/>
    <w:rsid w:val="00942F76"/>
    <w:rsid w:val="00946CC2"/>
    <w:rsid w:val="00950C80"/>
    <w:rsid w:val="00951CC6"/>
    <w:rsid w:val="00951FB7"/>
    <w:rsid w:val="00952CC3"/>
    <w:rsid w:val="00953206"/>
    <w:rsid w:val="009556FC"/>
    <w:rsid w:val="00955A61"/>
    <w:rsid w:val="0096094D"/>
    <w:rsid w:val="00961C2A"/>
    <w:rsid w:val="0096290D"/>
    <w:rsid w:val="00963EB4"/>
    <w:rsid w:val="00966093"/>
    <w:rsid w:val="009672B1"/>
    <w:rsid w:val="009674C5"/>
    <w:rsid w:val="00967AD9"/>
    <w:rsid w:val="0097127C"/>
    <w:rsid w:val="0097164A"/>
    <w:rsid w:val="009727C1"/>
    <w:rsid w:val="00975366"/>
    <w:rsid w:val="00977CE4"/>
    <w:rsid w:val="00982C94"/>
    <w:rsid w:val="00982DFB"/>
    <w:rsid w:val="00984D14"/>
    <w:rsid w:val="0098724F"/>
    <w:rsid w:val="00990262"/>
    <w:rsid w:val="009903AC"/>
    <w:rsid w:val="009905DF"/>
    <w:rsid w:val="009909A8"/>
    <w:rsid w:val="00992232"/>
    <w:rsid w:val="009958B5"/>
    <w:rsid w:val="009A2335"/>
    <w:rsid w:val="009A2454"/>
    <w:rsid w:val="009A4114"/>
    <w:rsid w:val="009A5334"/>
    <w:rsid w:val="009B2586"/>
    <w:rsid w:val="009B266D"/>
    <w:rsid w:val="009B3098"/>
    <w:rsid w:val="009B43E5"/>
    <w:rsid w:val="009B5059"/>
    <w:rsid w:val="009C54DE"/>
    <w:rsid w:val="009C5DAB"/>
    <w:rsid w:val="009C7A25"/>
    <w:rsid w:val="009D11A4"/>
    <w:rsid w:val="009D18F6"/>
    <w:rsid w:val="009D20D6"/>
    <w:rsid w:val="009D2F1C"/>
    <w:rsid w:val="009D388B"/>
    <w:rsid w:val="009D40B4"/>
    <w:rsid w:val="009E0DAC"/>
    <w:rsid w:val="009E1B24"/>
    <w:rsid w:val="009E21E5"/>
    <w:rsid w:val="009E262B"/>
    <w:rsid w:val="009E5AC3"/>
    <w:rsid w:val="009F515E"/>
    <w:rsid w:val="009F705B"/>
    <w:rsid w:val="009F79CA"/>
    <w:rsid w:val="009F7BD4"/>
    <w:rsid w:val="009F7E99"/>
    <w:rsid w:val="00A0030F"/>
    <w:rsid w:val="00A00DC6"/>
    <w:rsid w:val="00A01FA5"/>
    <w:rsid w:val="00A0205D"/>
    <w:rsid w:val="00A02D30"/>
    <w:rsid w:val="00A060B2"/>
    <w:rsid w:val="00A06FBF"/>
    <w:rsid w:val="00A101A4"/>
    <w:rsid w:val="00A11CAF"/>
    <w:rsid w:val="00A12BBA"/>
    <w:rsid w:val="00A13C10"/>
    <w:rsid w:val="00A20462"/>
    <w:rsid w:val="00A20E60"/>
    <w:rsid w:val="00A21777"/>
    <w:rsid w:val="00A22E20"/>
    <w:rsid w:val="00A26252"/>
    <w:rsid w:val="00A26EB9"/>
    <w:rsid w:val="00A30B6A"/>
    <w:rsid w:val="00A35D6C"/>
    <w:rsid w:val="00A363D8"/>
    <w:rsid w:val="00A36D38"/>
    <w:rsid w:val="00A37082"/>
    <w:rsid w:val="00A4149B"/>
    <w:rsid w:val="00A45D7B"/>
    <w:rsid w:val="00A462EA"/>
    <w:rsid w:val="00A500D6"/>
    <w:rsid w:val="00A505C3"/>
    <w:rsid w:val="00A53A8D"/>
    <w:rsid w:val="00A54B74"/>
    <w:rsid w:val="00A5578E"/>
    <w:rsid w:val="00A56CAA"/>
    <w:rsid w:val="00A56DF6"/>
    <w:rsid w:val="00A60275"/>
    <w:rsid w:val="00A60564"/>
    <w:rsid w:val="00A61FC9"/>
    <w:rsid w:val="00A625D2"/>
    <w:rsid w:val="00A63716"/>
    <w:rsid w:val="00A63B08"/>
    <w:rsid w:val="00A63C14"/>
    <w:rsid w:val="00A65A15"/>
    <w:rsid w:val="00A65A89"/>
    <w:rsid w:val="00A666A2"/>
    <w:rsid w:val="00A66A08"/>
    <w:rsid w:val="00A71E21"/>
    <w:rsid w:val="00A76917"/>
    <w:rsid w:val="00A8039A"/>
    <w:rsid w:val="00A80938"/>
    <w:rsid w:val="00A840B7"/>
    <w:rsid w:val="00A84245"/>
    <w:rsid w:val="00A85F5C"/>
    <w:rsid w:val="00A921D4"/>
    <w:rsid w:val="00A92B3C"/>
    <w:rsid w:val="00A92B93"/>
    <w:rsid w:val="00A92DFB"/>
    <w:rsid w:val="00A95F33"/>
    <w:rsid w:val="00A968AA"/>
    <w:rsid w:val="00AA383B"/>
    <w:rsid w:val="00AA39E0"/>
    <w:rsid w:val="00AA3BCC"/>
    <w:rsid w:val="00AA73EB"/>
    <w:rsid w:val="00AB03FB"/>
    <w:rsid w:val="00AB0BD6"/>
    <w:rsid w:val="00AB2935"/>
    <w:rsid w:val="00AB3EDB"/>
    <w:rsid w:val="00AB602A"/>
    <w:rsid w:val="00AB719B"/>
    <w:rsid w:val="00AB7B8F"/>
    <w:rsid w:val="00AC1A82"/>
    <w:rsid w:val="00AC1BED"/>
    <w:rsid w:val="00AC5B65"/>
    <w:rsid w:val="00AD023A"/>
    <w:rsid w:val="00AD1962"/>
    <w:rsid w:val="00AD2115"/>
    <w:rsid w:val="00AD2450"/>
    <w:rsid w:val="00AD2A71"/>
    <w:rsid w:val="00AD3ABD"/>
    <w:rsid w:val="00AD4C17"/>
    <w:rsid w:val="00AD563E"/>
    <w:rsid w:val="00AD5CCD"/>
    <w:rsid w:val="00AD6B02"/>
    <w:rsid w:val="00AD76B7"/>
    <w:rsid w:val="00AE0182"/>
    <w:rsid w:val="00AE0EFA"/>
    <w:rsid w:val="00AE24C0"/>
    <w:rsid w:val="00AE264B"/>
    <w:rsid w:val="00AE5436"/>
    <w:rsid w:val="00AE55C8"/>
    <w:rsid w:val="00AE5A77"/>
    <w:rsid w:val="00AE5D14"/>
    <w:rsid w:val="00AE7E72"/>
    <w:rsid w:val="00AF0CA6"/>
    <w:rsid w:val="00AF0E80"/>
    <w:rsid w:val="00AF0F50"/>
    <w:rsid w:val="00AF2DFB"/>
    <w:rsid w:val="00AF3F03"/>
    <w:rsid w:val="00AF4710"/>
    <w:rsid w:val="00AF53D5"/>
    <w:rsid w:val="00B047F6"/>
    <w:rsid w:val="00B06089"/>
    <w:rsid w:val="00B066FC"/>
    <w:rsid w:val="00B11FD1"/>
    <w:rsid w:val="00B12A24"/>
    <w:rsid w:val="00B134B1"/>
    <w:rsid w:val="00B14A32"/>
    <w:rsid w:val="00B1598F"/>
    <w:rsid w:val="00B17327"/>
    <w:rsid w:val="00B179B7"/>
    <w:rsid w:val="00B2475B"/>
    <w:rsid w:val="00B24998"/>
    <w:rsid w:val="00B25F32"/>
    <w:rsid w:val="00B25F89"/>
    <w:rsid w:val="00B2636B"/>
    <w:rsid w:val="00B276F4"/>
    <w:rsid w:val="00B30736"/>
    <w:rsid w:val="00B31D0B"/>
    <w:rsid w:val="00B32F13"/>
    <w:rsid w:val="00B3771B"/>
    <w:rsid w:val="00B378E2"/>
    <w:rsid w:val="00B40572"/>
    <w:rsid w:val="00B41D04"/>
    <w:rsid w:val="00B42753"/>
    <w:rsid w:val="00B42E63"/>
    <w:rsid w:val="00B43082"/>
    <w:rsid w:val="00B44A42"/>
    <w:rsid w:val="00B450CF"/>
    <w:rsid w:val="00B4535C"/>
    <w:rsid w:val="00B52905"/>
    <w:rsid w:val="00B53CCA"/>
    <w:rsid w:val="00B554C8"/>
    <w:rsid w:val="00B55DC0"/>
    <w:rsid w:val="00B57179"/>
    <w:rsid w:val="00B574B3"/>
    <w:rsid w:val="00B57D8F"/>
    <w:rsid w:val="00B63EC8"/>
    <w:rsid w:val="00B64F90"/>
    <w:rsid w:val="00B666E1"/>
    <w:rsid w:val="00B66A9B"/>
    <w:rsid w:val="00B70003"/>
    <w:rsid w:val="00B71EBE"/>
    <w:rsid w:val="00B77C73"/>
    <w:rsid w:val="00B8065C"/>
    <w:rsid w:val="00B81B5D"/>
    <w:rsid w:val="00B82F36"/>
    <w:rsid w:val="00B84733"/>
    <w:rsid w:val="00B85887"/>
    <w:rsid w:val="00B86C25"/>
    <w:rsid w:val="00B943EF"/>
    <w:rsid w:val="00B979DA"/>
    <w:rsid w:val="00BA0677"/>
    <w:rsid w:val="00BA1223"/>
    <w:rsid w:val="00BA2B47"/>
    <w:rsid w:val="00BA3983"/>
    <w:rsid w:val="00BA4595"/>
    <w:rsid w:val="00BA52CD"/>
    <w:rsid w:val="00BA5F16"/>
    <w:rsid w:val="00BB05EF"/>
    <w:rsid w:val="00BB6153"/>
    <w:rsid w:val="00BB6CE6"/>
    <w:rsid w:val="00BC0800"/>
    <w:rsid w:val="00BC1069"/>
    <w:rsid w:val="00BC1763"/>
    <w:rsid w:val="00BC1EC5"/>
    <w:rsid w:val="00BC4DA8"/>
    <w:rsid w:val="00BC52F2"/>
    <w:rsid w:val="00BC6778"/>
    <w:rsid w:val="00BC7E81"/>
    <w:rsid w:val="00BD1415"/>
    <w:rsid w:val="00BD2F03"/>
    <w:rsid w:val="00BD4FF4"/>
    <w:rsid w:val="00BD68A9"/>
    <w:rsid w:val="00BD728B"/>
    <w:rsid w:val="00BD729D"/>
    <w:rsid w:val="00BE0697"/>
    <w:rsid w:val="00BE267E"/>
    <w:rsid w:val="00BE3FD2"/>
    <w:rsid w:val="00BE5632"/>
    <w:rsid w:val="00BE626D"/>
    <w:rsid w:val="00BF117D"/>
    <w:rsid w:val="00BF4409"/>
    <w:rsid w:val="00BF597A"/>
    <w:rsid w:val="00BF712D"/>
    <w:rsid w:val="00BF7CE8"/>
    <w:rsid w:val="00C005C1"/>
    <w:rsid w:val="00C0165E"/>
    <w:rsid w:val="00C0201C"/>
    <w:rsid w:val="00C0358E"/>
    <w:rsid w:val="00C048F4"/>
    <w:rsid w:val="00C06321"/>
    <w:rsid w:val="00C10223"/>
    <w:rsid w:val="00C1052B"/>
    <w:rsid w:val="00C142C2"/>
    <w:rsid w:val="00C17895"/>
    <w:rsid w:val="00C25A40"/>
    <w:rsid w:val="00C26656"/>
    <w:rsid w:val="00C30698"/>
    <w:rsid w:val="00C3175B"/>
    <w:rsid w:val="00C338AE"/>
    <w:rsid w:val="00C33B90"/>
    <w:rsid w:val="00C3482A"/>
    <w:rsid w:val="00C364FA"/>
    <w:rsid w:val="00C43711"/>
    <w:rsid w:val="00C44958"/>
    <w:rsid w:val="00C4532E"/>
    <w:rsid w:val="00C46987"/>
    <w:rsid w:val="00C47189"/>
    <w:rsid w:val="00C47665"/>
    <w:rsid w:val="00C47978"/>
    <w:rsid w:val="00C50130"/>
    <w:rsid w:val="00C50AA8"/>
    <w:rsid w:val="00C51700"/>
    <w:rsid w:val="00C54678"/>
    <w:rsid w:val="00C55500"/>
    <w:rsid w:val="00C55786"/>
    <w:rsid w:val="00C568FD"/>
    <w:rsid w:val="00C56FA5"/>
    <w:rsid w:val="00C60F17"/>
    <w:rsid w:val="00C61CA6"/>
    <w:rsid w:val="00C62B27"/>
    <w:rsid w:val="00C63BF8"/>
    <w:rsid w:val="00C63D8C"/>
    <w:rsid w:val="00C652AC"/>
    <w:rsid w:val="00C66F9E"/>
    <w:rsid w:val="00C676E5"/>
    <w:rsid w:val="00C67E8E"/>
    <w:rsid w:val="00C73834"/>
    <w:rsid w:val="00C73A21"/>
    <w:rsid w:val="00C76254"/>
    <w:rsid w:val="00C76DF1"/>
    <w:rsid w:val="00C8388C"/>
    <w:rsid w:val="00C8507C"/>
    <w:rsid w:val="00C864E1"/>
    <w:rsid w:val="00C86602"/>
    <w:rsid w:val="00C8676F"/>
    <w:rsid w:val="00C8724E"/>
    <w:rsid w:val="00C91BC9"/>
    <w:rsid w:val="00C9315F"/>
    <w:rsid w:val="00C9316E"/>
    <w:rsid w:val="00C9345F"/>
    <w:rsid w:val="00C95F10"/>
    <w:rsid w:val="00C97132"/>
    <w:rsid w:val="00C97755"/>
    <w:rsid w:val="00CA0FFA"/>
    <w:rsid w:val="00CA1263"/>
    <w:rsid w:val="00CA320F"/>
    <w:rsid w:val="00CA3755"/>
    <w:rsid w:val="00CA7132"/>
    <w:rsid w:val="00CA753D"/>
    <w:rsid w:val="00CA7C57"/>
    <w:rsid w:val="00CB03CC"/>
    <w:rsid w:val="00CB10BF"/>
    <w:rsid w:val="00CB2AF3"/>
    <w:rsid w:val="00CB4F30"/>
    <w:rsid w:val="00CB50C5"/>
    <w:rsid w:val="00CB6228"/>
    <w:rsid w:val="00CB69CF"/>
    <w:rsid w:val="00CB7668"/>
    <w:rsid w:val="00CC04B6"/>
    <w:rsid w:val="00CC2792"/>
    <w:rsid w:val="00CC3967"/>
    <w:rsid w:val="00CC6946"/>
    <w:rsid w:val="00CC6A7A"/>
    <w:rsid w:val="00CD109D"/>
    <w:rsid w:val="00CD2441"/>
    <w:rsid w:val="00CD47DE"/>
    <w:rsid w:val="00CD5882"/>
    <w:rsid w:val="00CD7462"/>
    <w:rsid w:val="00CE0E87"/>
    <w:rsid w:val="00CE160C"/>
    <w:rsid w:val="00CE25FD"/>
    <w:rsid w:val="00CE4E25"/>
    <w:rsid w:val="00CE6586"/>
    <w:rsid w:val="00CF0FB4"/>
    <w:rsid w:val="00CF3305"/>
    <w:rsid w:val="00CF4CEE"/>
    <w:rsid w:val="00CF6404"/>
    <w:rsid w:val="00CF6C45"/>
    <w:rsid w:val="00CF79D6"/>
    <w:rsid w:val="00D005C9"/>
    <w:rsid w:val="00D01676"/>
    <w:rsid w:val="00D0200A"/>
    <w:rsid w:val="00D03341"/>
    <w:rsid w:val="00D0443E"/>
    <w:rsid w:val="00D04CEE"/>
    <w:rsid w:val="00D057EE"/>
    <w:rsid w:val="00D05F2C"/>
    <w:rsid w:val="00D072B0"/>
    <w:rsid w:val="00D12699"/>
    <w:rsid w:val="00D20764"/>
    <w:rsid w:val="00D22E95"/>
    <w:rsid w:val="00D23E35"/>
    <w:rsid w:val="00D24F11"/>
    <w:rsid w:val="00D25381"/>
    <w:rsid w:val="00D265E0"/>
    <w:rsid w:val="00D269C5"/>
    <w:rsid w:val="00D26AE5"/>
    <w:rsid w:val="00D30A88"/>
    <w:rsid w:val="00D32D94"/>
    <w:rsid w:val="00D34397"/>
    <w:rsid w:val="00D34B08"/>
    <w:rsid w:val="00D35915"/>
    <w:rsid w:val="00D36D7B"/>
    <w:rsid w:val="00D40B63"/>
    <w:rsid w:val="00D40FE7"/>
    <w:rsid w:val="00D41443"/>
    <w:rsid w:val="00D4687E"/>
    <w:rsid w:val="00D46B75"/>
    <w:rsid w:val="00D50D14"/>
    <w:rsid w:val="00D5162F"/>
    <w:rsid w:val="00D51FA2"/>
    <w:rsid w:val="00D5339F"/>
    <w:rsid w:val="00D57093"/>
    <w:rsid w:val="00D57AF2"/>
    <w:rsid w:val="00D57CDE"/>
    <w:rsid w:val="00D60599"/>
    <w:rsid w:val="00D60C23"/>
    <w:rsid w:val="00D71A7E"/>
    <w:rsid w:val="00D71E0B"/>
    <w:rsid w:val="00D71F09"/>
    <w:rsid w:val="00D72C86"/>
    <w:rsid w:val="00D753ED"/>
    <w:rsid w:val="00D81E38"/>
    <w:rsid w:val="00D845B2"/>
    <w:rsid w:val="00D907A8"/>
    <w:rsid w:val="00D9296A"/>
    <w:rsid w:val="00D93FC7"/>
    <w:rsid w:val="00D94A1A"/>
    <w:rsid w:val="00D95157"/>
    <w:rsid w:val="00D95D3D"/>
    <w:rsid w:val="00D964D8"/>
    <w:rsid w:val="00DA4A61"/>
    <w:rsid w:val="00DA4C62"/>
    <w:rsid w:val="00DA661E"/>
    <w:rsid w:val="00DB0B4D"/>
    <w:rsid w:val="00DB1590"/>
    <w:rsid w:val="00DB1C8F"/>
    <w:rsid w:val="00DB3117"/>
    <w:rsid w:val="00DB444C"/>
    <w:rsid w:val="00DB4F3F"/>
    <w:rsid w:val="00DB6A0D"/>
    <w:rsid w:val="00DB6C46"/>
    <w:rsid w:val="00DC1C7B"/>
    <w:rsid w:val="00DC329A"/>
    <w:rsid w:val="00DC408A"/>
    <w:rsid w:val="00DD0619"/>
    <w:rsid w:val="00DD1AA3"/>
    <w:rsid w:val="00DD1DFA"/>
    <w:rsid w:val="00DD3426"/>
    <w:rsid w:val="00DD5E1E"/>
    <w:rsid w:val="00DD764A"/>
    <w:rsid w:val="00DE209D"/>
    <w:rsid w:val="00DE371C"/>
    <w:rsid w:val="00DE5B9D"/>
    <w:rsid w:val="00DE7103"/>
    <w:rsid w:val="00DE72C7"/>
    <w:rsid w:val="00DE79B4"/>
    <w:rsid w:val="00DF00A1"/>
    <w:rsid w:val="00DF0B93"/>
    <w:rsid w:val="00DF16B4"/>
    <w:rsid w:val="00DF1F1A"/>
    <w:rsid w:val="00DF21A0"/>
    <w:rsid w:val="00DF51E3"/>
    <w:rsid w:val="00DF7617"/>
    <w:rsid w:val="00E0145B"/>
    <w:rsid w:val="00E01603"/>
    <w:rsid w:val="00E01D5D"/>
    <w:rsid w:val="00E054D0"/>
    <w:rsid w:val="00E068AD"/>
    <w:rsid w:val="00E076C0"/>
    <w:rsid w:val="00E07C17"/>
    <w:rsid w:val="00E11DE3"/>
    <w:rsid w:val="00E12A9D"/>
    <w:rsid w:val="00E21227"/>
    <w:rsid w:val="00E264AA"/>
    <w:rsid w:val="00E26BC4"/>
    <w:rsid w:val="00E27A6A"/>
    <w:rsid w:val="00E30E4D"/>
    <w:rsid w:val="00E345E6"/>
    <w:rsid w:val="00E37316"/>
    <w:rsid w:val="00E40058"/>
    <w:rsid w:val="00E4106A"/>
    <w:rsid w:val="00E41BF6"/>
    <w:rsid w:val="00E4297B"/>
    <w:rsid w:val="00E440E2"/>
    <w:rsid w:val="00E50AD2"/>
    <w:rsid w:val="00E517FA"/>
    <w:rsid w:val="00E52300"/>
    <w:rsid w:val="00E52C94"/>
    <w:rsid w:val="00E53072"/>
    <w:rsid w:val="00E5484A"/>
    <w:rsid w:val="00E551F2"/>
    <w:rsid w:val="00E56430"/>
    <w:rsid w:val="00E57208"/>
    <w:rsid w:val="00E5755D"/>
    <w:rsid w:val="00E575E3"/>
    <w:rsid w:val="00E5791C"/>
    <w:rsid w:val="00E57A99"/>
    <w:rsid w:val="00E57B07"/>
    <w:rsid w:val="00E57EBC"/>
    <w:rsid w:val="00E60B03"/>
    <w:rsid w:val="00E62079"/>
    <w:rsid w:val="00E623FA"/>
    <w:rsid w:val="00E63044"/>
    <w:rsid w:val="00E63A2B"/>
    <w:rsid w:val="00E66077"/>
    <w:rsid w:val="00E71FE7"/>
    <w:rsid w:val="00E72D56"/>
    <w:rsid w:val="00E72E69"/>
    <w:rsid w:val="00E74B48"/>
    <w:rsid w:val="00E776E1"/>
    <w:rsid w:val="00E80825"/>
    <w:rsid w:val="00E81C2D"/>
    <w:rsid w:val="00E82B6F"/>
    <w:rsid w:val="00E83162"/>
    <w:rsid w:val="00E83205"/>
    <w:rsid w:val="00E83826"/>
    <w:rsid w:val="00E84093"/>
    <w:rsid w:val="00E87439"/>
    <w:rsid w:val="00E91019"/>
    <w:rsid w:val="00E91C4D"/>
    <w:rsid w:val="00E92913"/>
    <w:rsid w:val="00E94285"/>
    <w:rsid w:val="00E96D92"/>
    <w:rsid w:val="00E9746D"/>
    <w:rsid w:val="00EA11F9"/>
    <w:rsid w:val="00EA19D1"/>
    <w:rsid w:val="00EA25E9"/>
    <w:rsid w:val="00EA4AA4"/>
    <w:rsid w:val="00EB09D5"/>
    <w:rsid w:val="00EB0EBF"/>
    <w:rsid w:val="00EB0F7B"/>
    <w:rsid w:val="00EB1D80"/>
    <w:rsid w:val="00EB3065"/>
    <w:rsid w:val="00EB31B6"/>
    <w:rsid w:val="00EB342F"/>
    <w:rsid w:val="00EB4D12"/>
    <w:rsid w:val="00EB5681"/>
    <w:rsid w:val="00EB74CD"/>
    <w:rsid w:val="00EC01C4"/>
    <w:rsid w:val="00EC065A"/>
    <w:rsid w:val="00EC0A68"/>
    <w:rsid w:val="00EC1625"/>
    <w:rsid w:val="00EC2B85"/>
    <w:rsid w:val="00EC4D14"/>
    <w:rsid w:val="00EC59EB"/>
    <w:rsid w:val="00EC5E14"/>
    <w:rsid w:val="00ED03B4"/>
    <w:rsid w:val="00ED0510"/>
    <w:rsid w:val="00ED3998"/>
    <w:rsid w:val="00ED3B1B"/>
    <w:rsid w:val="00ED3BF9"/>
    <w:rsid w:val="00ED43C4"/>
    <w:rsid w:val="00ED6591"/>
    <w:rsid w:val="00ED6CBD"/>
    <w:rsid w:val="00EE187F"/>
    <w:rsid w:val="00EE6B74"/>
    <w:rsid w:val="00EE7C5B"/>
    <w:rsid w:val="00EF1ACC"/>
    <w:rsid w:val="00EF1BF4"/>
    <w:rsid w:val="00EF6569"/>
    <w:rsid w:val="00F0090F"/>
    <w:rsid w:val="00F0195F"/>
    <w:rsid w:val="00F02A7B"/>
    <w:rsid w:val="00F032DC"/>
    <w:rsid w:val="00F04203"/>
    <w:rsid w:val="00F049F7"/>
    <w:rsid w:val="00F06778"/>
    <w:rsid w:val="00F06F09"/>
    <w:rsid w:val="00F07A9E"/>
    <w:rsid w:val="00F11081"/>
    <w:rsid w:val="00F11CB7"/>
    <w:rsid w:val="00F1353E"/>
    <w:rsid w:val="00F1364D"/>
    <w:rsid w:val="00F16ED1"/>
    <w:rsid w:val="00F211E7"/>
    <w:rsid w:val="00F22535"/>
    <w:rsid w:val="00F23F21"/>
    <w:rsid w:val="00F25955"/>
    <w:rsid w:val="00F278E7"/>
    <w:rsid w:val="00F30042"/>
    <w:rsid w:val="00F320B7"/>
    <w:rsid w:val="00F332B7"/>
    <w:rsid w:val="00F34A6E"/>
    <w:rsid w:val="00F37003"/>
    <w:rsid w:val="00F376D6"/>
    <w:rsid w:val="00F37D5E"/>
    <w:rsid w:val="00F441A2"/>
    <w:rsid w:val="00F45E5F"/>
    <w:rsid w:val="00F52BB2"/>
    <w:rsid w:val="00F533DD"/>
    <w:rsid w:val="00F53C64"/>
    <w:rsid w:val="00F53C7C"/>
    <w:rsid w:val="00F53D23"/>
    <w:rsid w:val="00F53E0B"/>
    <w:rsid w:val="00F549F8"/>
    <w:rsid w:val="00F5528C"/>
    <w:rsid w:val="00F631D8"/>
    <w:rsid w:val="00F65086"/>
    <w:rsid w:val="00F6528E"/>
    <w:rsid w:val="00F66527"/>
    <w:rsid w:val="00F67145"/>
    <w:rsid w:val="00F6736C"/>
    <w:rsid w:val="00F67EA0"/>
    <w:rsid w:val="00F709B7"/>
    <w:rsid w:val="00F73109"/>
    <w:rsid w:val="00F75C5D"/>
    <w:rsid w:val="00F76B92"/>
    <w:rsid w:val="00F77034"/>
    <w:rsid w:val="00F77919"/>
    <w:rsid w:val="00F77D64"/>
    <w:rsid w:val="00F82333"/>
    <w:rsid w:val="00F83979"/>
    <w:rsid w:val="00F83DFA"/>
    <w:rsid w:val="00F848BE"/>
    <w:rsid w:val="00F85248"/>
    <w:rsid w:val="00F876D1"/>
    <w:rsid w:val="00F914D9"/>
    <w:rsid w:val="00F91BF1"/>
    <w:rsid w:val="00F91C37"/>
    <w:rsid w:val="00F91E3F"/>
    <w:rsid w:val="00F9286A"/>
    <w:rsid w:val="00F9304F"/>
    <w:rsid w:val="00F9336D"/>
    <w:rsid w:val="00F9441E"/>
    <w:rsid w:val="00F9457E"/>
    <w:rsid w:val="00F94583"/>
    <w:rsid w:val="00F94A0C"/>
    <w:rsid w:val="00F97924"/>
    <w:rsid w:val="00FA0C5B"/>
    <w:rsid w:val="00FA1C4F"/>
    <w:rsid w:val="00FA256A"/>
    <w:rsid w:val="00FA3A1D"/>
    <w:rsid w:val="00FA5938"/>
    <w:rsid w:val="00FA5EBF"/>
    <w:rsid w:val="00FB00F6"/>
    <w:rsid w:val="00FB1450"/>
    <w:rsid w:val="00FB1521"/>
    <w:rsid w:val="00FB314B"/>
    <w:rsid w:val="00FB4E09"/>
    <w:rsid w:val="00FB58F4"/>
    <w:rsid w:val="00FC184F"/>
    <w:rsid w:val="00FC7423"/>
    <w:rsid w:val="00FD0030"/>
    <w:rsid w:val="00FD10C1"/>
    <w:rsid w:val="00FD38F6"/>
    <w:rsid w:val="00FD5BCE"/>
    <w:rsid w:val="00FD7C49"/>
    <w:rsid w:val="00FE0D27"/>
    <w:rsid w:val="00FE2946"/>
    <w:rsid w:val="00FE38AD"/>
    <w:rsid w:val="00FE43A8"/>
    <w:rsid w:val="00FE5D69"/>
    <w:rsid w:val="00FE694A"/>
    <w:rsid w:val="00FE71CD"/>
    <w:rsid w:val="00FE74C1"/>
    <w:rsid w:val="00FF0835"/>
    <w:rsid w:val="00FF1178"/>
    <w:rsid w:val="00FF3471"/>
    <w:rsid w:val="00FF4C87"/>
    <w:rsid w:val="00FF5022"/>
    <w:rsid w:val="00FF733C"/>
    <w:rsid w:val="471E2BAA"/>
    <w:rsid w:val="7AE746A1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semiHidden="0" w:name="toc 1"/>
    <w:lsdException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24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" w:hAnsi="Cambria" w:eastAsia="宋体" w:cs="黑体"/>
      <w:b/>
      <w:bCs/>
      <w:sz w:val="24"/>
      <w:szCs w:val="32"/>
    </w:rPr>
  </w:style>
  <w:style w:type="paragraph" w:styleId="4">
    <w:name w:val="heading 3"/>
    <w:basedOn w:val="1"/>
    <w:next w:val="1"/>
    <w:link w:val="25"/>
    <w:unhideWhenUsed/>
    <w:qFormat/>
    <w:uiPriority w:val="9"/>
    <w:pPr>
      <w:keepNext/>
      <w:keepLines/>
      <w:numPr>
        <w:ilvl w:val="2"/>
        <w:numId w:val="1"/>
      </w:numPr>
      <w:spacing w:before="120" w:line="0" w:lineRule="atLeast"/>
      <w:outlineLvl w:val="2"/>
    </w:pPr>
    <w:rPr>
      <w:b/>
      <w:bCs/>
      <w:sz w:val="24"/>
      <w:szCs w:val="32"/>
    </w:rPr>
  </w:style>
  <w:style w:type="paragraph" w:styleId="5">
    <w:name w:val="heading 4"/>
    <w:basedOn w:val="1"/>
    <w:next w:val="1"/>
    <w:link w:val="26"/>
    <w:unhideWhenUsed/>
    <w:qFormat/>
    <w:uiPriority w:val="9"/>
    <w:pPr>
      <w:keepNext/>
      <w:keepLines/>
      <w:numPr>
        <w:ilvl w:val="3"/>
        <w:numId w:val="1"/>
      </w:numPr>
      <w:spacing w:line="0" w:lineRule="atLeast"/>
      <w:ind w:left="862" w:hanging="862"/>
      <w:outlineLvl w:val="3"/>
    </w:pPr>
    <w:rPr>
      <w:rFonts w:ascii="Cambria" w:hAnsi="Cambria" w:eastAsia="宋体" w:cs="黑体"/>
      <w:b/>
      <w:bCs/>
      <w:sz w:val="24"/>
      <w:szCs w:val="28"/>
    </w:rPr>
  </w:style>
  <w:style w:type="paragraph" w:styleId="6">
    <w:name w:val="heading 5"/>
    <w:basedOn w:val="1"/>
    <w:next w:val="1"/>
    <w:link w:val="27"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8"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mbria" w:hAnsi="Cambria" w:eastAsia="宋体" w:cs="黑体"/>
      <w:b/>
      <w:bCs/>
      <w:sz w:val="24"/>
      <w:szCs w:val="24"/>
    </w:rPr>
  </w:style>
  <w:style w:type="paragraph" w:styleId="8">
    <w:name w:val="heading 7"/>
    <w:basedOn w:val="1"/>
    <w:next w:val="1"/>
    <w:link w:val="29"/>
    <w:unhideWhenUsed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0"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Cambria" w:hAnsi="Cambria" w:eastAsia="宋体" w:cs="黑体"/>
      <w:sz w:val="24"/>
      <w:szCs w:val="24"/>
    </w:rPr>
  </w:style>
  <w:style w:type="paragraph" w:styleId="10">
    <w:name w:val="heading 9"/>
    <w:basedOn w:val="1"/>
    <w:next w:val="1"/>
    <w:link w:val="31"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Cambria" w:hAnsi="Cambria" w:eastAsia="宋体" w:cs="黑体"/>
      <w:szCs w:val="21"/>
    </w:rPr>
  </w:style>
  <w:style w:type="character" w:default="1" w:styleId="17">
    <w:name w:val="Default Paragraph Font"/>
    <w:unhideWhenUsed/>
    <w:uiPriority w:val="1"/>
  </w:style>
  <w:style w:type="table" w:default="1" w:styleId="19">
    <w:name w:val="Normal Table"/>
    <w:unhideWhenUsed/>
    <w:qFormat/>
    <w:uiPriority w:val="99"/>
    <w:tblPr>
      <w:tblStyle w:val="1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11">
    <w:name w:val="Balloon Text"/>
    <w:basedOn w:val="1"/>
    <w:link w:val="36"/>
    <w:unhideWhenUsed/>
    <w:uiPriority w:val="99"/>
    <w:rPr>
      <w:sz w:val="18"/>
      <w:szCs w:val="18"/>
    </w:rPr>
  </w:style>
  <w:style w:type="paragraph" w:styleId="12">
    <w:name w:val="footer"/>
    <w:basedOn w:val="1"/>
    <w:link w:val="3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unhideWhenUsed/>
    <w:uiPriority w:val="39"/>
    <w:pPr>
      <w:spacing w:line="360" w:lineRule="auto"/>
    </w:pPr>
    <w:rPr>
      <w:b/>
      <w:sz w:val="28"/>
    </w:rPr>
  </w:style>
  <w:style w:type="paragraph" w:styleId="15">
    <w:name w:val="toc 2"/>
    <w:basedOn w:val="1"/>
    <w:next w:val="1"/>
    <w:unhideWhenUsed/>
    <w:uiPriority w:val="39"/>
    <w:pPr>
      <w:spacing w:line="360" w:lineRule="auto"/>
      <w:ind w:left="420" w:leftChars="200"/>
    </w:pPr>
    <w:rPr>
      <w:sz w:val="24"/>
    </w:rPr>
  </w:style>
  <w:style w:type="paragraph" w:styleId="16">
    <w:name w:val="HTML Preformatted"/>
    <w:basedOn w:val="1"/>
    <w:link w:val="34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8">
    <w:name w:val="Hyperlink"/>
    <w:basedOn w:val="17"/>
    <w:unhideWhenUsed/>
    <w:uiPriority w:val="99"/>
    <w:rPr>
      <w:color w:val="0000FF"/>
      <w:u w:val="single"/>
    </w:rPr>
  </w:style>
  <w:style w:type="table" w:styleId="20">
    <w:name w:val="Table Grid"/>
    <w:basedOn w:val="19"/>
    <w:uiPriority w:val="59"/>
    <w:pPr/>
    <w:tblPr>
      <w:tblStyle w:val="1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No Spacing"/>
    <w:link w:val="35"/>
    <w:qFormat/>
    <w:uiPriority w:val="1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customStyle="1" w:styleId="23">
    <w:name w:val="标题 1 Char"/>
    <w:basedOn w:val="17"/>
    <w:link w:val="2"/>
    <w:uiPriority w:val="9"/>
    <w:rPr>
      <w:b/>
      <w:bCs/>
      <w:kern w:val="44"/>
      <w:sz w:val="28"/>
      <w:szCs w:val="44"/>
    </w:rPr>
  </w:style>
  <w:style w:type="character" w:customStyle="1" w:styleId="24">
    <w:name w:val="标题 2 Char"/>
    <w:basedOn w:val="17"/>
    <w:link w:val="3"/>
    <w:uiPriority w:val="9"/>
    <w:rPr>
      <w:rFonts w:ascii="Cambria" w:hAnsi="Cambria" w:eastAsia="宋体" w:cs="黑体"/>
      <w:b/>
      <w:bCs/>
      <w:sz w:val="24"/>
      <w:szCs w:val="32"/>
    </w:rPr>
  </w:style>
  <w:style w:type="character" w:customStyle="1" w:styleId="25">
    <w:name w:val="标题 3 Char"/>
    <w:basedOn w:val="17"/>
    <w:link w:val="4"/>
    <w:uiPriority w:val="9"/>
    <w:rPr>
      <w:b/>
      <w:bCs/>
      <w:sz w:val="24"/>
      <w:szCs w:val="32"/>
    </w:rPr>
  </w:style>
  <w:style w:type="character" w:customStyle="1" w:styleId="26">
    <w:name w:val="标题 4 Char"/>
    <w:basedOn w:val="17"/>
    <w:link w:val="5"/>
    <w:uiPriority w:val="9"/>
    <w:rPr>
      <w:rFonts w:ascii="Cambria" w:hAnsi="Cambria" w:eastAsia="宋体" w:cs="黑体"/>
      <w:b/>
      <w:bCs/>
      <w:sz w:val="24"/>
      <w:szCs w:val="28"/>
    </w:rPr>
  </w:style>
  <w:style w:type="character" w:customStyle="1" w:styleId="27">
    <w:name w:val="标题 5 Char"/>
    <w:basedOn w:val="17"/>
    <w:link w:val="6"/>
    <w:semiHidden/>
    <w:uiPriority w:val="9"/>
    <w:rPr>
      <w:b/>
      <w:bCs/>
      <w:sz w:val="28"/>
      <w:szCs w:val="28"/>
    </w:rPr>
  </w:style>
  <w:style w:type="character" w:customStyle="1" w:styleId="28">
    <w:name w:val="标题 6 Char"/>
    <w:basedOn w:val="17"/>
    <w:link w:val="7"/>
    <w:semiHidden/>
    <w:uiPriority w:val="9"/>
    <w:rPr>
      <w:rFonts w:ascii="Cambria" w:hAnsi="Cambria" w:eastAsia="宋体" w:cs="黑体"/>
      <w:b/>
      <w:bCs/>
      <w:sz w:val="24"/>
      <w:szCs w:val="24"/>
    </w:rPr>
  </w:style>
  <w:style w:type="character" w:customStyle="1" w:styleId="29">
    <w:name w:val="标题 7 Char"/>
    <w:basedOn w:val="17"/>
    <w:link w:val="8"/>
    <w:semiHidden/>
    <w:uiPriority w:val="9"/>
    <w:rPr>
      <w:b/>
      <w:bCs/>
      <w:sz w:val="24"/>
      <w:szCs w:val="24"/>
    </w:rPr>
  </w:style>
  <w:style w:type="character" w:customStyle="1" w:styleId="30">
    <w:name w:val="标题 8 Char"/>
    <w:basedOn w:val="17"/>
    <w:link w:val="9"/>
    <w:semiHidden/>
    <w:uiPriority w:val="9"/>
    <w:rPr>
      <w:rFonts w:ascii="Cambria" w:hAnsi="Cambria" w:eastAsia="宋体" w:cs="黑体"/>
      <w:sz w:val="24"/>
      <w:szCs w:val="24"/>
    </w:rPr>
  </w:style>
  <w:style w:type="character" w:customStyle="1" w:styleId="31">
    <w:name w:val="标题 9 Char"/>
    <w:basedOn w:val="17"/>
    <w:link w:val="10"/>
    <w:semiHidden/>
    <w:uiPriority w:val="9"/>
    <w:rPr>
      <w:rFonts w:ascii="Cambria" w:hAnsi="Cambria" w:eastAsia="宋体" w:cs="黑体"/>
      <w:szCs w:val="21"/>
    </w:rPr>
  </w:style>
  <w:style w:type="character" w:customStyle="1" w:styleId="32">
    <w:name w:val="页眉 Char"/>
    <w:basedOn w:val="17"/>
    <w:link w:val="13"/>
    <w:uiPriority w:val="99"/>
    <w:rPr>
      <w:sz w:val="18"/>
      <w:szCs w:val="18"/>
    </w:rPr>
  </w:style>
  <w:style w:type="character" w:customStyle="1" w:styleId="33">
    <w:name w:val="页脚 Char"/>
    <w:basedOn w:val="17"/>
    <w:link w:val="12"/>
    <w:uiPriority w:val="99"/>
    <w:rPr>
      <w:sz w:val="18"/>
      <w:szCs w:val="18"/>
    </w:rPr>
  </w:style>
  <w:style w:type="character" w:customStyle="1" w:styleId="34">
    <w:name w:val="HTML 预设格式 Char"/>
    <w:basedOn w:val="17"/>
    <w:link w:val="16"/>
    <w:semiHidden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35">
    <w:name w:val="无间隔 Char"/>
    <w:basedOn w:val="17"/>
    <w:link w:val="22"/>
    <w:uiPriority w:val="1"/>
    <w:rPr/>
  </w:style>
  <w:style w:type="character" w:customStyle="1" w:styleId="36">
    <w:name w:val="批注框文本 Char"/>
    <w:basedOn w:val="17"/>
    <w:link w:val="11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346</Words>
  <Characters>1973</Characters>
  <Lines>16</Lines>
  <Paragraphs>4</Paragraphs>
  <ScaleCrop>false</ScaleCrop>
  <LinksUpToDate>false</LinksUpToDate>
  <CharactersWithSpaces>0</CharactersWithSpaces>
  <Application>WPS Office 个人版_9.1.0.4866_{F1E327BC-269C-435d-A152-05C5408002CA}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2014-12-25T01:29:00Z</dcterms:created>
  <dc:creator>微软用户</dc:creator>
  <cp:lastModifiedBy>apple</cp:lastModifiedBy>
  <cp:lastPrinted>2014-05-06T02:16:00Z</cp:lastPrinted>
  <dcterms:modified xsi:type="dcterms:W3CDTF">2015-01-23T03:11:40Z</dcterms:modified>
  <dc:title>公司下属医疗项目2015年第    月/季/年度经营状况分析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